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CEC" w:rsidRPr="000D0FA3" w:rsidRDefault="00FD0CEC" w:rsidP="00FD0CEC">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bookmarkStart w:id="0" w:name="_GoBack"/>
      <w:bookmarkEnd w:id="0"/>
      <w:r w:rsidRPr="000D0FA3">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FD0CEC" w:rsidRPr="000D0FA3" w:rsidRDefault="00FD0CEC" w:rsidP="00FD0CEC">
      <w:pPr>
        <w:widowControl w:val="0"/>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ИНКЛЮЗИВНОГО ВЫСШЕГО ОБРАЗОВАНИЯ</w:t>
      </w:r>
    </w:p>
    <w:p w:rsidR="00FD0CEC" w:rsidRPr="000D0FA3" w:rsidRDefault="00FD0CEC" w:rsidP="00FD0CEC">
      <w:pPr>
        <w:widowControl w:val="0"/>
        <w:pBdr>
          <w:bottom w:val="single" w:sz="4" w:space="1" w:color="auto"/>
        </w:pBdr>
        <w:tabs>
          <w:tab w:val="left" w:pos="426"/>
        </w:tabs>
        <w:autoSpaceDE w:val="0"/>
        <w:autoSpaceDN w:val="0"/>
        <w:adjustRightInd w:val="0"/>
        <w:spacing w:after="0" w:line="240" w:lineRule="auto"/>
        <w:ind w:left="-284"/>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b/>
          <w:bCs/>
          <w:sz w:val="24"/>
          <w:szCs w:val="24"/>
          <w:lang w:eastAsia="ru-RU"/>
        </w:rPr>
        <w:t>«МОСКОВСКИЙ ГОСУДАРСТВЕННЫЙ ГУМАНИТАРНО ЭКОНОМИЧЕСКИЙ УНИВЕРСИТЕТ»</w:t>
      </w:r>
    </w:p>
    <w:p w:rsidR="00FD0CEC" w:rsidRPr="000D0FA3" w:rsidRDefault="00FD0CEC" w:rsidP="00FD0CEC">
      <w:pPr>
        <w:pStyle w:val="Default"/>
        <w:jc w:val="center"/>
      </w:pPr>
    </w:p>
    <w:p w:rsidR="00FD0CEC" w:rsidRPr="000D0FA3" w:rsidRDefault="00FD0CEC" w:rsidP="00FD0CEC">
      <w:pPr>
        <w:pStyle w:val="Default"/>
        <w:jc w:val="center"/>
      </w:pPr>
      <w:r>
        <w:t xml:space="preserve">КАФЕДРА  </w:t>
      </w:r>
      <w:r w:rsidRPr="009C6CEA">
        <w:rPr>
          <w:u w:val="single"/>
        </w:rPr>
        <w:t>педагогики и психологии</w:t>
      </w:r>
    </w:p>
    <w:p w:rsidR="00FD0CEC" w:rsidRPr="000D0FA3" w:rsidRDefault="00FD0CEC" w:rsidP="00FD0CEC">
      <w:pPr>
        <w:pStyle w:val="Default"/>
        <w:jc w:val="center"/>
      </w:pPr>
    </w:p>
    <w:p w:rsidR="00FD0CEC" w:rsidRPr="000D0FA3" w:rsidRDefault="00FD0CEC" w:rsidP="00FD0CEC">
      <w:pPr>
        <w:pStyle w:val="Default"/>
        <w:spacing w:line="360" w:lineRule="auto"/>
        <w:jc w:val="right"/>
      </w:pPr>
      <w:r w:rsidRPr="000D0FA3">
        <w:t xml:space="preserve">УТВЕРЖДАЮ </w:t>
      </w:r>
    </w:p>
    <w:p w:rsidR="00FD0CEC" w:rsidRPr="000D0FA3" w:rsidRDefault="00FD0CEC" w:rsidP="00FD0CEC">
      <w:pPr>
        <w:pStyle w:val="Default"/>
        <w:spacing w:line="360" w:lineRule="auto"/>
        <w:jc w:val="right"/>
      </w:pPr>
      <w:r w:rsidRPr="000D0FA3">
        <w:t>Проректор по учебно-воспитательной работе</w:t>
      </w:r>
    </w:p>
    <w:p w:rsidR="00FD0CEC" w:rsidRPr="000D0FA3" w:rsidRDefault="00FD0CEC" w:rsidP="00FD0CEC">
      <w:pPr>
        <w:pStyle w:val="Default"/>
        <w:spacing w:line="360" w:lineRule="auto"/>
        <w:jc w:val="right"/>
      </w:pPr>
      <w:r w:rsidRPr="000D0FA3">
        <w:t xml:space="preserve">_________________ Е.С. </w:t>
      </w:r>
      <w:proofErr w:type="spellStart"/>
      <w:r w:rsidRPr="000D0FA3">
        <w:t>Сахарчук</w:t>
      </w:r>
      <w:proofErr w:type="spellEnd"/>
    </w:p>
    <w:p w:rsidR="00FD0CEC" w:rsidRPr="000D0FA3" w:rsidRDefault="00FD0CEC" w:rsidP="00FD0CEC">
      <w:pPr>
        <w:pStyle w:val="Default"/>
        <w:jc w:val="right"/>
      </w:pPr>
      <w:r w:rsidRPr="000D0FA3">
        <w:t xml:space="preserve">«____»___________ 20___ г. </w:t>
      </w:r>
    </w:p>
    <w:p w:rsidR="00FD0CEC" w:rsidRPr="000D0FA3" w:rsidRDefault="00FD0CEC" w:rsidP="00FD0CEC">
      <w:pPr>
        <w:pStyle w:val="Default"/>
        <w:jc w:val="right"/>
      </w:pPr>
    </w:p>
    <w:p w:rsidR="00FD0CEC" w:rsidRPr="000D0FA3" w:rsidRDefault="00FD0CEC" w:rsidP="00FD0CEC">
      <w:pPr>
        <w:spacing w:after="0" w:line="360" w:lineRule="auto"/>
        <w:jc w:val="center"/>
        <w:rPr>
          <w:rFonts w:ascii="Times New Roman" w:hAnsi="Times New Roman" w:cs="Times New Roman"/>
          <w:sz w:val="24"/>
          <w:szCs w:val="24"/>
        </w:rPr>
      </w:pPr>
    </w:p>
    <w:p w:rsidR="00FD0CEC" w:rsidRPr="000D0FA3" w:rsidRDefault="00FD0CEC" w:rsidP="00FD0CEC">
      <w:pPr>
        <w:spacing w:after="0"/>
        <w:rPr>
          <w:rFonts w:ascii="Times New Roman" w:hAnsi="Times New Roman" w:cs="Times New Roman"/>
          <w:sz w:val="24"/>
          <w:szCs w:val="24"/>
        </w:rPr>
      </w:pPr>
    </w:p>
    <w:p w:rsidR="00FD0CEC" w:rsidRDefault="00FD0CEC" w:rsidP="00FD0CEC">
      <w:pPr>
        <w:keepNext/>
        <w:spacing w:after="0" w:line="240" w:lineRule="auto"/>
        <w:jc w:val="center"/>
        <w:outlineLvl w:val="0"/>
        <w:rPr>
          <w:rFonts w:ascii="Times New Roman" w:eastAsia="Times New Roman" w:hAnsi="Times New Roman" w:cs="Times New Roman"/>
          <w:b/>
          <w:bCs/>
          <w:kern w:val="32"/>
          <w:sz w:val="24"/>
          <w:szCs w:val="24"/>
          <w:lang w:eastAsia="ru-RU"/>
        </w:rPr>
      </w:pPr>
      <w:r w:rsidRPr="000D0FA3">
        <w:rPr>
          <w:rFonts w:ascii="Times New Roman" w:eastAsia="Times New Roman" w:hAnsi="Times New Roman" w:cs="Times New Roman"/>
          <w:b/>
          <w:bCs/>
          <w:kern w:val="32"/>
          <w:sz w:val="24"/>
          <w:szCs w:val="24"/>
          <w:lang w:eastAsia="ru-RU"/>
        </w:rPr>
        <w:t>РАБОЧАЯ ПРОГРАММА ДИСЦИПЛИНЫ (МОДУЛЯ)</w:t>
      </w:r>
    </w:p>
    <w:p w:rsidR="00FD0CEC" w:rsidRDefault="00FD0CEC" w:rsidP="00FD0CEC">
      <w:pPr>
        <w:keepNext/>
        <w:spacing w:after="0" w:line="240" w:lineRule="auto"/>
        <w:jc w:val="center"/>
        <w:outlineLvl w:val="0"/>
        <w:rPr>
          <w:rFonts w:ascii="Times New Roman" w:eastAsia="Times New Roman" w:hAnsi="Times New Roman" w:cs="Times New Roman"/>
          <w:b/>
          <w:bCs/>
          <w:kern w:val="32"/>
          <w:sz w:val="24"/>
          <w:szCs w:val="24"/>
          <w:lang w:eastAsia="ru-RU"/>
        </w:rPr>
      </w:pPr>
    </w:p>
    <w:p w:rsidR="007A1515" w:rsidRPr="009C6CEA" w:rsidRDefault="007A1515" w:rsidP="007A1515">
      <w:pPr>
        <w:keepNext/>
        <w:spacing w:after="0" w:line="240" w:lineRule="auto"/>
        <w:jc w:val="center"/>
        <w:outlineLvl w:val="0"/>
        <w:rPr>
          <w:rFonts w:ascii="Times New Roman" w:eastAsia="Times New Roman" w:hAnsi="Times New Roman" w:cs="Times New Roman"/>
          <w:b/>
          <w:bCs/>
          <w:kern w:val="32"/>
          <w:sz w:val="28"/>
          <w:szCs w:val="28"/>
          <w:u w:val="single"/>
          <w:lang w:eastAsia="ru-RU"/>
        </w:rPr>
      </w:pPr>
      <w:r>
        <w:rPr>
          <w:rFonts w:ascii="Times New Roman" w:eastAsia="Times New Roman" w:hAnsi="Times New Roman" w:cs="Times New Roman"/>
          <w:b/>
          <w:bCs/>
          <w:kern w:val="32"/>
          <w:sz w:val="28"/>
          <w:szCs w:val="28"/>
          <w:u w:val="single"/>
          <w:lang w:eastAsia="ru-RU"/>
        </w:rPr>
        <w:t>ФТД.02.</w:t>
      </w:r>
      <w:r w:rsidR="00FD0CEC" w:rsidRPr="009C6CEA">
        <w:rPr>
          <w:rFonts w:ascii="Times New Roman" w:eastAsia="Times New Roman" w:hAnsi="Times New Roman" w:cs="Times New Roman"/>
          <w:b/>
          <w:bCs/>
          <w:kern w:val="32"/>
          <w:sz w:val="28"/>
          <w:szCs w:val="28"/>
          <w:u w:val="single"/>
          <w:lang w:eastAsia="ru-RU"/>
        </w:rPr>
        <w:t xml:space="preserve"> </w:t>
      </w:r>
      <w:r>
        <w:rPr>
          <w:rFonts w:ascii="Times New Roman" w:eastAsia="Times New Roman" w:hAnsi="Times New Roman" w:cs="Times New Roman"/>
          <w:b/>
          <w:bCs/>
          <w:kern w:val="32"/>
          <w:sz w:val="28"/>
          <w:szCs w:val="28"/>
          <w:u w:val="single"/>
          <w:lang w:eastAsia="ru-RU"/>
        </w:rPr>
        <w:t>Профилактика безнадзорности и правонарушений несовершеннолетних</w:t>
      </w:r>
    </w:p>
    <w:p w:rsidR="00FD0CEC" w:rsidRPr="009C6CEA" w:rsidRDefault="00FD0CEC" w:rsidP="00FD0CEC">
      <w:pPr>
        <w:keepNext/>
        <w:spacing w:after="0" w:line="240" w:lineRule="auto"/>
        <w:jc w:val="center"/>
        <w:outlineLvl w:val="0"/>
        <w:rPr>
          <w:rFonts w:ascii="Times New Roman" w:eastAsia="Times New Roman" w:hAnsi="Times New Roman" w:cs="Times New Roman"/>
          <w:b/>
          <w:bCs/>
          <w:kern w:val="32"/>
          <w:sz w:val="28"/>
          <w:szCs w:val="28"/>
          <w:u w:val="single"/>
          <w:lang w:eastAsia="ru-RU"/>
        </w:rPr>
      </w:pPr>
    </w:p>
    <w:p w:rsidR="00FD0CEC" w:rsidRPr="000D0FA3" w:rsidRDefault="00FD0CEC" w:rsidP="00FD0CEC">
      <w:pPr>
        <w:spacing w:after="0"/>
        <w:jc w:val="center"/>
        <w:rPr>
          <w:rFonts w:ascii="Times New Roman" w:hAnsi="Times New Roman" w:cs="Times New Roman"/>
          <w:sz w:val="24"/>
          <w:szCs w:val="24"/>
        </w:rPr>
      </w:pPr>
    </w:p>
    <w:p w:rsidR="00FD0CEC" w:rsidRDefault="00FD0CEC" w:rsidP="00FD0CEC">
      <w:pPr>
        <w:spacing w:after="0" w:line="240" w:lineRule="auto"/>
        <w:jc w:val="center"/>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образовательная программа направления подготов</w:t>
      </w:r>
      <w:r>
        <w:rPr>
          <w:rFonts w:ascii="Times New Roman" w:eastAsia="Times New Roman" w:hAnsi="Times New Roman" w:cs="Times New Roman"/>
          <w:sz w:val="24"/>
          <w:szCs w:val="24"/>
          <w:lang w:eastAsia="ru-RU"/>
        </w:rPr>
        <w:t xml:space="preserve">ки </w:t>
      </w:r>
    </w:p>
    <w:p w:rsidR="00FD0CEC" w:rsidRPr="00F40650" w:rsidRDefault="00FD0CEC" w:rsidP="00FD0CEC">
      <w:pPr>
        <w:spacing w:after="0" w:line="240" w:lineRule="auto"/>
        <w:jc w:val="center"/>
        <w:rPr>
          <w:rFonts w:ascii="Times New Roman" w:eastAsia="Times New Roman" w:hAnsi="Times New Roman" w:cs="Times New Roman"/>
          <w:sz w:val="24"/>
          <w:szCs w:val="24"/>
          <w:u w:val="single"/>
          <w:lang w:eastAsia="ru-RU"/>
        </w:rPr>
      </w:pPr>
      <w:r w:rsidRPr="00F40650">
        <w:rPr>
          <w:rFonts w:ascii="Times New Roman" w:eastAsia="Times New Roman" w:hAnsi="Times New Roman" w:cs="Times New Roman"/>
          <w:sz w:val="24"/>
          <w:szCs w:val="24"/>
          <w:u w:val="single"/>
          <w:lang w:eastAsia="ru-RU"/>
        </w:rPr>
        <w:t>44.04.03 Специальное (дефектологическое) образование</w:t>
      </w:r>
    </w:p>
    <w:p w:rsidR="00FD0CEC" w:rsidRPr="000D0FA3" w:rsidRDefault="00FD0CEC" w:rsidP="00FD0CEC">
      <w:pPr>
        <w:spacing w:after="0" w:line="240" w:lineRule="auto"/>
        <w:jc w:val="center"/>
        <w:rPr>
          <w:rFonts w:ascii="Times New Roman" w:eastAsia="Times New Roman" w:hAnsi="Times New Roman" w:cs="Times New Roman"/>
          <w:sz w:val="24"/>
          <w:szCs w:val="24"/>
          <w:vertAlign w:val="superscript"/>
          <w:lang w:eastAsia="ru-RU"/>
        </w:rPr>
      </w:pPr>
      <w:r w:rsidRPr="000D0FA3">
        <w:rPr>
          <w:rFonts w:ascii="Times New Roman" w:eastAsia="Times New Roman" w:hAnsi="Times New Roman" w:cs="Times New Roman"/>
          <w:sz w:val="24"/>
          <w:szCs w:val="24"/>
          <w:vertAlign w:val="superscript"/>
          <w:lang w:eastAsia="ru-RU"/>
        </w:rPr>
        <w:t>шифр, наименование</w:t>
      </w:r>
    </w:p>
    <w:p w:rsidR="00FD0CEC" w:rsidRPr="000D0FA3" w:rsidRDefault="00FD0CEC" w:rsidP="00FD0CEC">
      <w:pPr>
        <w:tabs>
          <w:tab w:val="left" w:pos="3478"/>
        </w:tabs>
        <w:spacing w:after="0" w:line="240" w:lineRule="auto"/>
        <w:rPr>
          <w:rFonts w:ascii="Times New Roman" w:eastAsia="Times New Roman" w:hAnsi="Times New Roman" w:cs="Times New Roman"/>
          <w:sz w:val="24"/>
          <w:szCs w:val="24"/>
          <w:lang w:eastAsia="ru-RU"/>
        </w:rPr>
      </w:pPr>
      <w:r w:rsidRPr="000D0FA3">
        <w:rPr>
          <w:rFonts w:ascii="Times New Roman" w:eastAsia="Times New Roman" w:hAnsi="Times New Roman" w:cs="Times New Roman"/>
          <w:sz w:val="24"/>
          <w:szCs w:val="24"/>
          <w:lang w:eastAsia="ru-RU"/>
        </w:rPr>
        <w:tab/>
      </w:r>
    </w:p>
    <w:p w:rsidR="00FD0CEC" w:rsidRPr="000D0FA3" w:rsidRDefault="00FD0CEC" w:rsidP="00FD0CEC">
      <w:pPr>
        <w:spacing w:after="0" w:line="240" w:lineRule="auto"/>
        <w:jc w:val="center"/>
        <w:rPr>
          <w:rFonts w:ascii="Times New Roman" w:eastAsia="Times New Roman" w:hAnsi="Times New Roman" w:cs="Times New Roman"/>
          <w:b/>
          <w:sz w:val="24"/>
          <w:szCs w:val="24"/>
          <w:lang w:eastAsia="ru-RU"/>
        </w:rPr>
      </w:pPr>
      <w:r w:rsidRPr="000D0FA3">
        <w:rPr>
          <w:rFonts w:ascii="Times New Roman" w:eastAsia="Times New Roman" w:hAnsi="Times New Roman" w:cs="Times New Roman"/>
          <w:b/>
          <w:sz w:val="24"/>
          <w:szCs w:val="24"/>
          <w:lang w:eastAsia="ru-RU"/>
        </w:rPr>
        <w:t>Направленность (профиль)</w:t>
      </w:r>
    </w:p>
    <w:p w:rsidR="00FD0CEC" w:rsidRDefault="00FD0CEC" w:rsidP="00FD0CEC">
      <w:pPr>
        <w:spacing w:after="0" w:line="240" w:lineRule="auto"/>
        <w:jc w:val="center"/>
        <w:rPr>
          <w:rFonts w:ascii="Times New Roman" w:eastAsia="Times New Roman" w:hAnsi="Times New Roman" w:cs="Times New Roman"/>
          <w:b/>
          <w:sz w:val="28"/>
          <w:szCs w:val="28"/>
          <w:u w:val="single"/>
          <w:lang w:eastAsia="ru-RU"/>
        </w:rPr>
      </w:pPr>
      <w:r w:rsidRPr="00F40650">
        <w:rPr>
          <w:rFonts w:ascii="Times New Roman" w:eastAsia="Times New Roman" w:hAnsi="Times New Roman" w:cs="Times New Roman"/>
          <w:b/>
          <w:sz w:val="28"/>
          <w:szCs w:val="28"/>
          <w:u w:val="single"/>
          <w:lang w:eastAsia="ru-RU"/>
        </w:rPr>
        <w:t xml:space="preserve">Дефектологическое сопровождение субъектов образования </w:t>
      </w:r>
    </w:p>
    <w:p w:rsidR="00FD0CEC" w:rsidRPr="00F40650" w:rsidRDefault="00FD0CEC" w:rsidP="00FD0CEC">
      <w:pPr>
        <w:spacing w:after="0" w:line="240" w:lineRule="auto"/>
        <w:jc w:val="center"/>
        <w:rPr>
          <w:rFonts w:ascii="Times New Roman" w:eastAsia="Times New Roman" w:hAnsi="Times New Roman" w:cs="Times New Roman"/>
          <w:b/>
          <w:sz w:val="28"/>
          <w:szCs w:val="28"/>
          <w:u w:val="single"/>
          <w:lang w:eastAsia="ru-RU"/>
        </w:rPr>
      </w:pPr>
      <w:r w:rsidRPr="00F40650">
        <w:rPr>
          <w:rFonts w:ascii="Times New Roman" w:eastAsia="Times New Roman" w:hAnsi="Times New Roman" w:cs="Times New Roman"/>
          <w:b/>
          <w:sz w:val="28"/>
          <w:szCs w:val="28"/>
          <w:u w:val="single"/>
          <w:lang w:eastAsia="ru-RU"/>
        </w:rPr>
        <w:t>и социальной сферы</w:t>
      </w:r>
    </w:p>
    <w:p w:rsidR="00FD0CEC" w:rsidRPr="000D0FA3" w:rsidRDefault="00FD0CEC" w:rsidP="00FD0CEC">
      <w:pPr>
        <w:spacing w:after="0"/>
        <w:jc w:val="both"/>
        <w:rPr>
          <w:rFonts w:ascii="Times New Roman" w:hAnsi="Times New Roman" w:cs="Times New Roman"/>
          <w:sz w:val="24"/>
          <w:szCs w:val="24"/>
        </w:rPr>
      </w:pPr>
    </w:p>
    <w:p w:rsidR="00FD0CEC" w:rsidRPr="00F40650" w:rsidRDefault="00FD0CEC" w:rsidP="00FD0CEC">
      <w:pPr>
        <w:spacing w:after="0"/>
        <w:jc w:val="center"/>
        <w:rPr>
          <w:rFonts w:ascii="Times New Roman" w:hAnsi="Times New Roman" w:cs="Times New Roman"/>
          <w:sz w:val="24"/>
          <w:szCs w:val="24"/>
          <w:u w:val="single"/>
        </w:rPr>
      </w:pPr>
      <w:r w:rsidRPr="000D0FA3">
        <w:rPr>
          <w:rFonts w:ascii="Times New Roman" w:hAnsi="Times New Roman" w:cs="Times New Roman"/>
          <w:sz w:val="24"/>
          <w:szCs w:val="24"/>
        </w:rPr>
        <w:t>Квалификация (сте</w:t>
      </w:r>
      <w:r>
        <w:rPr>
          <w:rFonts w:ascii="Times New Roman" w:hAnsi="Times New Roman" w:cs="Times New Roman"/>
          <w:sz w:val="24"/>
          <w:szCs w:val="24"/>
        </w:rPr>
        <w:t xml:space="preserve">пень) выпускника:  </w:t>
      </w:r>
      <w:r w:rsidRPr="00F40650">
        <w:rPr>
          <w:rFonts w:ascii="Times New Roman" w:hAnsi="Times New Roman" w:cs="Times New Roman"/>
          <w:sz w:val="24"/>
          <w:szCs w:val="24"/>
          <w:u w:val="single"/>
        </w:rPr>
        <w:t>магистр</w:t>
      </w:r>
    </w:p>
    <w:p w:rsidR="00FD0CEC" w:rsidRPr="00F40650" w:rsidRDefault="00FD0CEC" w:rsidP="00FD0CEC">
      <w:pPr>
        <w:spacing w:after="0"/>
        <w:jc w:val="center"/>
        <w:rPr>
          <w:rFonts w:ascii="Times New Roman" w:hAnsi="Times New Roman" w:cs="Times New Roman"/>
          <w:sz w:val="24"/>
          <w:szCs w:val="24"/>
          <w:u w:val="single"/>
        </w:rPr>
      </w:pPr>
    </w:p>
    <w:p w:rsidR="00FD0CEC" w:rsidRPr="00F40650" w:rsidRDefault="00FD0CEC" w:rsidP="00FD0CEC">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Форма обучения   </w:t>
      </w:r>
      <w:r w:rsidRPr="00F40650">
        <w:rPr>
          <w:rFonts w:ascii="Times New Roman" w:hAnsi="Times New Roman" w:cs="Times New Roman"/>
          <w:sz w:val="24"/>
          <w:szCs w:val="24"/>
          <w:u w:val="single"/>
        </w:rPr>
        <w:t>очная</w:t>
      </w:r>
    </w:p>
    <w:p w:rsidR="00FD0CEC" w:rsidRPr="000D0FA3" w:rsidRDefault="00FD0CEC" w:rsidP="00FD0CEC">
      <w:pPr>
        <w:spacing w:after="0"/>
        <w:jc w:val="center"/>
        <w:rPr>
          <w:rFonts w:ascii="Times New Roman" w:hAnsi="Times New Roman" w:cs="Times New Roman"/>
          <w:sz w:val="24"/>
          <w:szCs w:val="24"/>
        </w:rPr>
      </w:pPr>
    </w:p>
    <w:p w:rsidR="00FD0CEC" w:rsidRPr="00F40650" w:rsidRDefault="00FD0CEC" w:rsidP="00FD0CEC">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Курс  </w:t>
      </w:r>
      <w:r w:rsidRPr="00F40650">
        <w:rPr>
          <w:rFonts w:ascii="Times New Roman" w:hAnsi="Times New Roman" w:cs="Times New Roman"/>
          <w:sz w:val="24"/>
          <w:szCs w:val="24"/>
          <w:u w:val="single"/>
        </w:rPr>
        <w:t xml:space="preserve">1  </w:t>
      </w:r>
      <w:r>
        <w:rPr>
          <w:rFonts w:ascii="Times New Roman" w:hAnsi="Times New Roman" w:cs="Times New Roman"/>
          <w:sz w:val="24"/>
          <w:szCs w:val="24"/>
        </w:rPr>
        <w:t xml:space="preserve">   семестр  </w:t>
      </w:r>
      <w:r w:rsidRPr="00F40650">
        <w:rPr>
          <w:rFonts w:ascii="Times New Roman" w:hAnsi="Times New Roman" w:cs="Times New Roman"/>
          <w:sz w:val="24"/>
          <w:szCs w:val="24"/>
          <w:u w:val="single"/>
        </w:rPr>
        <w:t>2</w:t>
      </w:r>
    </w:p>
    <w:p w:rsidR="00FD0CEC" w:rsidRPr="000D0FA3" w:rsidRDefault="00FD0CEC" w:rsidP="00FD0CEC">
      <w:pPr>
        <w:spacing w:after="0"/>
        <w:jc w:val="center"/>
        <w:rPr>
          <w:rFonts w:ascii="Times New Roman" w:hAnsi="Times New Roman" w:cs="Times New Roman"/>
          <w:bCs/>
          <w:sz w:val="24"/>
          <w:szCs w:val="24"/>
        </w:rPr>
      </w:pPr>
    </w:p>
    <w:p w:rsidR="00FD0CEC" w:rsidRPr="000D0FA3" w:rsidRDefault="00FD0CEC" w:rsidP="00FD0CEC">
      <w:pPr>
        <w:spacing w:after="0"/>
        <w:jc w:val="center"/>
        <w:rPr>
          <w:rFonts w:ascii="Times New Roman" w:hAnsi="Times New Roman" w:cs="Times New Roman"/>
          <w:bCs/>
          <w:sz w:val="24"/>
          <w:szCs w:val="24"/>
        </w:rPr>
      </w:pPr>
    </w:p>
    <w:p w:rsidR="00FD0CEC" w:rsidRPr="000D0FA3" w:rsidRDefault="00FD0CEC" w:rsidP="00FD0CEC">
      <w:pPr>
        <w:spacing w:after="0"/>
        <w:jc w:val="center"/>
        <w:rPr>
          <w:rFonts w:ascii="Times New Roman" w:hAnsi="Times New Roman" w:cs="Times New Roman"/>
          <w:bCs/>
          <w:sz w:val="24"/>
          <w:szCs w:val="24"/>
        </w:rPr>
      </w:pPr>
    </w:p>
    <w:p w:rsidR="00FD0CEC" w:rsidRDefault="00FD0CEC" w:rsidP="00FD0CEC">
      <w:pPr>
        <w:spacing w:after="0"/>
        <w:jc w:val="center"/>
        <w:rPr>
          <w:rFonts w:ascii="Times New Roman" w:hAnsi="Times New Roman" w:cs="Times New Roman"/>
          <w:bCs/>
          <w:sz w:val="24"/>
          <w:szCs w:val="24"/>
        </w:rPr>
      </w:pPr>
    </w:p>
    <w:p w:rsidR="00FD0CEC" w:rsidRDefault="00FD0CEC" w:rsidP="00FD0CEC">
      <w:pPr>
        <w:spacing w:after="0"/>
        <w:jc w:val="center"/>
        <w:rPr>
          <w:rFonts w:ascii="Times New Roman" w:hAnsi="Times New Roman" w:cs="Times New Roman"/>
          <w:bCs/>
          <w:sz w:val="24"/>
          <w:szCs w:val="24"/>
        </w:rPr>
      </w:pPr>
    </w:p>
    <w:p w:rsidR="00FD0CEC" w:rsidRDefault="00FD0CEC" w:rsidP="00FD0CEC">
      <w:pPr>
        <w:spacing w:after="0"/>
        <w:jc w:val="center"/>
        <w:rPr>
          <w:rFonts w:ascii="Times New Roman" w:hAnsi="Times New Roman" w:cs="Times New Roman"/>
          <w:bCs/>
          <w:sz w:val="24"/>
          <w:szCs w:val="24"/>
        </w:rPr>
      </w:pPr>
    </w:p>
    <w:p w:rsidR="00FD0CEC" w:rsidRDefault="00FD0CEC" w:rsidP="00FD0CEC">
      <w:pPr>
        <w:spacing w:after="0"/>
        <w:jc w:val="center"/>
        <w:rPr>
          <w:rFonts w:ascii="Times New Roman" w:hAnsi="Times New Roman" w:cs="Times New Roman"/>
          <w:bCs/>
          <w:sz w:val="24"/>
          <w:szCs w:val="24"/>
        </w:rPr>
      </w:pPr>
    </w:p>
    <w:p w:rsidR="00FD0CEC" w:rsidRDefault="00FD0CEC" w:rsidP="00FD0CEC">
      <w:pPr>
        <w:spacing w:after="0"/>
        <w:jc w:val="center"/>
        <w:rPr>
          <w:rFonts w:ascii="Times New Roman" w:hAnsi="Times New Roman" w:cs="Times New Roman"/>
          <w:bCs/>
          <w:sz w:val="24"/>
          <w:szCs w:val="24"/>
        </w:rPr>
      </w:pPr>
    </w:p>
    <w:p w:rsidR="00FD0CEC" w:rsidRDefault="00FD0CEC" w:rsidP="00FD0CEC">
      <w:pPr>
        <w:spacing w:after="0"/>
        <w:jc w:val="center"/>
        <w:rPr>
          <w:rFonts w:ascii="Times New Roman" w:hAnsi="Times New Roman" w:cs="Times New Roman"/>
          <w:bCs/>
          <w:sz w:val="24"/>
          <w:szCs w:val="24"/>
        </w:rPr>
      </w:pPr>
    </w:p>
    <w:p w:rsidR="00FD0CEC" w:rsidRPr="000D0FA3" w:rsidRDefault="00FD0CEC" w:rsidP="00FD0CEC">
      <w:pPr>
        <w:spacing w:after="0"/>
        <w:jc w:val="center"/>
        <w:rPr>
          <w:rFonts w:ascii="Times New Roman" w:hAnsi="Times New Roman" w:cs="Times New Roman"/>
          <w:bCs/>
          <w:sz w:val="24"/>
          <w:szCs w:val="24"/>
        </w:rPr>
      </w:pPr>
    </w:p>
    <w:p w:rsidR="00FD0CEC" w:rsidRPr="000D0FA3" w:rsidRDefault="00FD0CEC" w:rsidP="00FD0CEC">
      <w:pPr>
        <w:spacing w:after="0"/>
        <w:jc w:val="center"/>
        <w:rPr>
          <w:rFonts w:ascii="Times New Roman" w:hAnsi="Times New Roman" w:cs="Times New Roman"/>
          <w:bCs/>
          <w:sz w:val="24"/>
          <w:szCs w:val="24"/>
        </w:rPr>
      </w:pPr>
    </w:p>
    <w:p w:rsidR="00FD0CEC" w:rsidRPr="000D0FA3" w:rsidRDefault="00FD0CEC" w:rsidP="00FD0CEC">
      <w:pPr>
        <w:spacing w:after="0"/>
        <w:jc w:val="center"/>
        <w:rPr>
          <w:rFonts w:ascii="Times New Roman" w:hAnsi="Times New Roman" w:cs="Times New Roman"/>
          <w:bCs/>
          <w:sz w:val="24"/>
          <w:szCs w:val="24"/>
        </w:rPr>
      </w:pPr>
      <w:r w:rsidRPr="000D0FA3">
        <w:rPr>
          <w:rFonts w:ascii="Times New Roman" w:hAnsi="Times New Roman" w:cs="Times New Roman"/>
          <w:bCs/>
          <w:sz w:val="24"/>
          <w:szCs w:val="24"/>
        </w:rPr>
        <w:t>Москва</w:t>
      </w:r>
      <w:r>
        <w:rPr>
          <w:rFonts w:ascii="Times New Roman" w:hAnsi="Times New Roman" w:cs="Times New Roman"/>
          <w:bCs/>
          <w:sz w:val="24"/>
          <w:szCs w:val="24"/>
        </w:rPr>
        <w:t>,</w:t>
      </w:r>
      <w:r w:rsidRPr="000D0FA3">
        <w:rPr>
          <w:rFonts w:ascii="Times New Roman" w:hAnsi="Times New Roman" w:cs="Times New Roman"/>
          <w:bCs/>
          <w:sz w:val="24"/>
          <w:szCs w:val="24"/>
        </w:rPr>
        <w:t xml:space="preserve"> </w:t>
      </w:r>
      <w:r>
        <w:rPr>
          <w:rFonts w:ascii="Times New Roman" w:hAnsi="Times New Roman" w:cs="Times New Roman"/>
          <w:bCs/>
          <w:sz w:val="24"/>
          <w:szCs w:val="24"/>
        </w:rPr>
        <w:t>2022</w:t>
      </w:r>
    </w:p>
    <w:p w:rsidR="00FD0CEC" w:rsidRPr="000D0FA3" w:rsidRDefault="00FD0CEC" w:rsidP="00FD0CEC">
      <w:pPr>
        <w:spacing w:after="0"/>
        <w:jc w:val="center"/>
        <w:rPr>
          <w:rFonts w:ascii="Times New Roman" w:hAnsi="Times New Roman" w:cs="Times New Roman"/>
          <w:bCs/>
          <w:sz w:val="24"/>
          <w:szCs w:val="24"/>
        </w:rPr>
      </w:pPr>
    </w:p>
    <w:p w:rsidR="00FD0CEC" w:rsidRDefault="00FD0CEC" w:rsidP="00FD0CE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783CEF">
        <w:rPr>
          <w:rFonts w:ascii="Times New Roman" w:eastAsia="Times New Roman" w:hAnsi="Times New Roman" w:cs="Times New Roman"/>
          <w:spacing w:val="2"/>
          <w:sz w:val="24"/>
          <w:szCs w:val="24"/>
          <w:lang w:eastAsia="ru-RU"/>
        </w:rPr>
        <w:t xml:space="preserve">Рабочая программа составлена на основании федерального государственного образовательного стандарта высшего образования направления (специальности) </w:t>
      </w:r>
      <w:r>
        <w:rPr>
          <w:rFonts w:ascii="Times New Roman" w:eastAsia="Times New Roman" w:hAnsi="Times New Roman" w:cs="Times New Roman"/>
          <w:sz w:val="24"/>
          <w:szCs w:val="24"/>
          <w:lang w:eastAsia="ru-RU"/>
        </w:rPr>
        <w:t xml:space="preserve"> </w:t>
      </w:r>
    </w:p>
    <w:p w:rsidR="00FD0CEC" w:rsidRPr="00783CEF" w:rsidRDefault="00FD0CEC" w:rsidP="00FD0CEC">
      <w:pPr>
        <w:autoSpaceDE w:val="0"/>
        <w:autoSpaceDN w:val="0"/>
        <w:adjustRightInd w:val="0"/>
        <w:spacing w:after="0" w:line="240" w:lineRule="auto"/>
        <w:jc w:val="both"/>
        <w:outlineLvl w:val="0"/>
        <w:rPr>
          <w:rFonts w:ascii="Times New Roman" w:eastAsia="Times New Roman" w:hAnsi="Times New Roman" w:cs="Times New Roman"/>
          <w:spacing w:val="2"/>
          <w:sz w:val="24"/>
          <w:szCs w:val="24"/>
          <w:lang w:eastAsia="ru-RU"/>
        </w:rPr>
      </w:pPr>
      <w:r>
        <w:rPr>
          <w:rFonts w:ascii="Times New Roman" w:eastAsia="Times New Roman" w:hAnsi="Times New Roman" w:cs="Times New Roman"/>
          <w:sz w:val="24"/>
          <w:szCs w:val="24"/>
          <w:lang w:eastAsia="ru-RU"/>
        </w:rPr>
        <w:t>44.04. 03  «Специальное (дефектологическое) образование»</w:t>
      </w:r>
      <w:r w:rsidRPr="00783CEF">
        <w:rPr>
          <w:rFonts w:ascii="Times New Roman" w:eastAsia="Times New Roman" w:hAnsi="Times New Roman" w:cs="Times New Roman"/>
          <w:sz w:val="24"/>
          <w:szCs w:val="24"/>
          <w:lang w:eastAsia="ru-RU"/>
        </w:rPr>
        <w:t>,</w:t>
      </w:r>
      <w:r>
        <w:rPr>
          <w:rFonts w:ascii="Times New Roman" w:eastAsia="Times New Roman" w:hAnsi="Times New Roman" w:cs="Times New Roman"/>
          <w:spacing w:val="2"/>
          <w:sz w:val="24"/>
          <w:szCs w:val="24"/>
          <w:lang w:eastAsia="ru-RU"/>
        </w:rPr>
        <w:t xml:space="preserve"> </w:t>
      </w:r>
      <w:r w:rsidRPr="00783CEF">
        <w:rPr>
          <w:rFonts w:ascii="Times New Roman" w:eastAsia="Times New Roman" w:hAnsi="Times New Roman" w:cs="Times New Roman"/>
          <w:spacing w:val="2"/>
          <w:sz w:val="24"/>
          <w:szCs w:val="24"/>
          <w:lang w:eastAsia="ru-RU"/>
        </w:rPr>
        <w:t xml:space="preserve">утвержденного приказом Министерства образования и науки Российской Федерации </w:t>
      </w:r>
    </w:p>
    <w:p w:rsidR="00FD0CEC" w:rsidRPr="00783CEF" w:rsidRDefault="00FD0CEC" w:rsidP="00FD0C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83CEF">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z w:val="24"/>
          <w:szCs w:val="24"/>
          <w:lang w:eastAsia="ru-RU"/>
        </w:rPr>
        <w:t>128 от «22»  февраля  2018</w:t>
      </w:r>
      <w:r w:rsidRPr="00783CEF">
        <w:rPr>
          <w:rFonts w:ascii="Times New Roman" w:eastAsia="Times New Roman" w:hAnsi="Times New Roman" w:cs="Times New Roman"/>
          <w:sz w:val="24"/>
          <w:szCs w:val="24"/>
          <w:lang w:eastAsia="ru-RU"/>
        </w:rPr>
        <w:t xml:space="preserve">г. </w:t>
      </w:r>
    </w:p>
    <w:p w:rsidR="00FD0CEC" w:rsidRPr="00783CEF" w:rsidRDefault="00FD0CEC" w:rsidP="00FD0CEC">
      <w:pPr>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Зареги</w:t>
      </w:r>
      <w:r>
        <w:rPr>
          <w:rFonts w:ascii="Times New Roman" w:eastAsia="Times New Roman" w:hAnsi="Times New Roman" w:cs="Times New Roman"/>
          <w:sz w:val="24"/>
          <w:szCs w:val="24"/>
          <w:lang w:eastAsia="ru-RU"/>
        </w:rPr>
        <w:t>стрировано в Минюсте России «15» марта 2018 г. № 50358</w:t>
      </w:r>
    </w:p>
    <w:p w:rsidR="00FD0CEC" w:rsidRPr="00783CEF" w:rsidRDefault="00FD0CEC" w:rsidP="00FD0CE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D0CEC" w:rsidRDefault="00FD0CEC" w:rsidP="00FD0CEC">
      <w:pPr>
        <w:spacing w:after="0" w:line="240" w:lineRule="auto"/>
        <w:rPr>
          <w:rFonts w:ascii="Times New Roman" w:eastAsia="Times New Roman" w:hAnsi="Times New Roman" w:cs="Times New Roman"/>
          <w:b/>
          <w:spacing w:val="-2"/>
          <w:sz w:val="24"/>
          <w:szCs w:val="24"/>
          <w:lang w:eastAsia="ru-RU"/>
        </w:rPr>
      </w:pPr>
      <w:r>
        <w:rPr>
          <w:rFonts w:ascii="Times New Roman" w:eastAsia="Times New Roman" w:hAnsi="Times New Roman" w:cs="Times New Roman"/>
          <w:spacing w:val="-2"/>
          <w:sz w:val="24"/>
          <w:szCs w:val="24"/>
          <w:lang w:eastAsia="ru-RU"/>
        </w:rPr>
        <w:t>Разработчики</w:t>
      </w:r>
      <w:r w:rsidRPr="00783CEF">
        <w:rPr>
          <w:rFonts w:ascii="Times New Roman" w:eastAsia="Times New Roman" w:hAnsi="Times New Roman" w:cs="Times New Roman"/>
          <w:spacing w:val="-2"/>
          <w:sz w:val="24"/>
          <w:szCs w:val="24"/>
          <w:lang w:eastAsia="ru-RU"/>
        </w:rPr>
        <w:t xml:space="preserve"> рабочей программы:</w:t>
      </w:r>
      <w:r>
        <w:rPr>
          <w:rFonts w:ascii="Times New Roman" w:eastAsia="Times New Roman" w:hAnsi="Times New Roman" w:cs="Times New Roman"/>
          <w:b/>
          <w:spacing w:val="-2"/>
          <w:sz w:val="24"/>
          <w:szCs w:val="24"/>
          <w:lang w:eastAsia="ru-RU"/>
        </w:rPr>
        <w:t xml:space="preserve"> </w:t>
      </w:r>
    </w:p>
    <w:p w:rsidR="00FD0CEC" w:rsidRPr="0086064E" w:rsidRDefault="00FD0CEC" w:rsidP="00FD0CEC">
      <w:pPr>
        <w:spacing w:after="0" w:line="240" w:lineRule="auto"/>
        <w:rPr>
          <w:rFonts w:ascii="Times New Roman" w:eastAsia="Times New Roman" w:hAnsi="Times New Roman" w:cs="Times New Roman"/>
          <w:spacing w:val="-2"/>
          <w:sz w:val="24"/>
          <w:szCs w:val="24"/>
          <w:u w:val="single"/>
          <w:lang w:eastAsia="ru-RU"/>
        </w:rPr>
      </w:pPr>
      <w:r w:rsidRPr="0086064E">
        <w:rPr>
          <w:rFonts w:ascii="Times New Roman" w:eastAsia="Times New Roman" w:hAnsi="Times New Roman" w:cs="Times New Roman"/>
          <w:spacing w:val="-2"/>
          <w:sz w:val="24"/>
          <w:szCs w:val="24"/>
          <w:u w:val="single"/>
          <w:lang w:eastAsia="ru-RU"/>
        </w:rPr>
        <w:t>МГГЭУ, доцент кафедры педагогики и психологии</w:t>
      </w:r>
    </w:p>
    <w:p w:rsidR="00FD0CEC" w:rsidRPr="00783CEF" w:rsidRDefault="00FD0CEC" w:rsidP="00FD0CEC">
      <w:pPr>
        <w:spacing w:after="0" w:line="240" w:lineRule="auto"/>
        <w:rPr>
          <w:rFonts w:ascii="Times New Roman" w:eastAsia="Times New Roman" w:hAnsi="Times New Roman" w:cs="Times New Roman"/>
          <w:sz w:val="24"/>
          <w:szCs w:val="24"/>
          <w:vertAlign w:val="superscript"/>
          <w:lang w:eastAsia="ru-RU"/>
        </w:rPr>
      </w:pPr>
      <w:r w:rsidRPr="00783CEF">
        <w:rPr>
          <w:rFonts w:ascii="Times New Roman" w:eastAsia="Times New Roman" w:hAnsi="Times New Roman" w:cs="Times New Roman"/>
          <w:sz w:val="24"/>
          <w:szCs w:val="24"/>
          <w:lang w:eastAsia="ru-RU"/>
        </w:rPr>
        <w:t xml:space="preserve">                                  </w:t>
      </w:r>
      <w:r w:rsidRPr="00783CEF">
        <w:rPr>
          <w:rFonts w:ascii="Times New Roman" w:eastAsia="Times New Roman" w:hAnsi="Times New Roman" w:cs="Times New Roman"/>
          <w:sz w:val="24"/>
          <w:szCs w:val="24"/>
          <w:vertAlign w:val="superscript"/>
          <w:lang w:eastAsia="ru-RU"/>
        </w:rPr>
        <w:t>место работы, занимаемая должность</w:t>
      </w:r>
    </w:p>
    <w:p w:rsidR="00FD0CEC" w:rsidRPr="00783CEF" w:rsidRDefault="00FD0CEC" w:rsidP="00FD0CEC">
      <w:pPr>
        <w:spacing w:after="0" w:line="240" w:lineRule="auto"/>
        <w:jc w:val="both"/>
        <w:rPr>
          <w:rFonts w:ascii="Times New Roman" w:eastAsia="Times New Roman" w:hAnsi="Times New Roman" w:cs="Times New Roman"/>
          <w:spacing w:val="-2"/>
          <w:sz w:val="24"/>
          <w:szCs w:val="24"/>
          <w:lang w:eastAsia="ru-RU"/>
        </w:rPr>
      </w:pPr>
      <w:r w:rsidRPr="00783CEF">
        <w:rPr>
          <w:rFonts w:ascii="Times New Roman" w:eastAsia="Times New Roman" w:hAnsi="Times New Roman" w:cs="Times New Roman"/>
          <w:spacing w:val="-2"/>
          <w:sz w:val="24"/>
          <w:szCs w:val="24"/>
          <w:lang w:eastAsia="ru-RU"/>
        </w:rPr>
        <w:t>_</w:t>
      </w:r>
      <w:r>
        <w:rPr>
          <w:rFonts w:ascii="Times New Roman" w:eastAsia="Times New Roman" w:hAnsi="Times New Roman" w:cs="Times New Roman"/>
          <w:spacing w:val="-2"/>
          <w:sz w:val="24"/>
          <w:szCs w:val="24"/>
          <w:lang w:eastAsia="ru-RU"/>
        </w:rPr>
        <w:t xml:space="preserve">____________   </w:t>
      </w:r>
      <w:proofErr w:type="spellStart"/>
      <w:r w:rsidRPr="0086064E">
        <w:rPr>
          <w:rFonts w:ascii="Times New Roman" w:eastAsia="Times New Roman" w:hAnsi="Times New Roman" w:cs="Times New Roman"/>
          <w:spacing w:val="-2"/>
          <w:sz w:val="24"/>
          <w:szCs w:val="24"/>
          <w:u w:val="single"/>
          <w:lang w:eastAsia="ru-RU"/>
        </w:rPr>
        <w:t>Чиркова</w:t>
      </w:r>
      <w:proofErr w:type="spellEnd"/>
      <w:r w:rsidRPr="0086064E">
        <w:rPr>
          <w:rFonts w:ascii="Times New Roman" w:eastAsia="Times New Roman" w:hAnsi="Times New Roman" w:cs="Times New Roman"/>
          <w:spacing w:val="-2"/>
          <w:sz w:val="24"/>
          <w:szCs w:val="24"/>
          <w:u w:val="single"/>
          <w:lang w:eastAsia="ru-RU"/>
        </w:rPr>
        <w:t xml:space="preserve"> И.А</w:t>
      </w:r>
      <w:r>
        <w:rPr>
          <w:rFonts w:ascii="Times New Roman" w:eastAsia="Times New Roman" w:hAnsi="Times New Roman" w:cs="Times New Roman"/>
          <w:spacing w:val="-2"/>
          <w:sz w:val="24"/>
          <w:szCs w:val="24"/>
          <w:lang w:eastAsia="ru-RU"/>
        </w:rPr>
        <w:t>.   ______________________ 2022</w:t>
      </w:r>
      <w:r w:rsidRPr="00783CEF">
        <w:rPr>
          <w:rFonts w:ascii="Times New Roman" w:eastAsia="Times New Roman" w:hAnsi="Times New Roman" w:cs="Times New Roman"/>
          <w:spacing w:val="-2"/>
          <w:sz w:val="24"/>
          <w:szCs w:val="24"/>
          <w:lang w:eastAsia="ru-RU"/>
        </w:rPr>
        <w:t xml:space="preserve"> г</w:t>
      </w:r>
    </w:p>
    <w:p w:rsidR="00FD0CEC" w:rsidRPr="00783CEF" w:rsidRDefault="00FD0CEC" w:rsidP="00FD0CEC">
      <w:pPr>
        <w:spacing w:after="0" w:line="240" w:lineRule="auto"/>
        <w:jc w:val="both"/>
        <w:rPr>
          <w:rFonts w:ascii="Times New Roman" w:eastAsia="Times New Roman" w:hAnsi="Times New Roman" w:cs="Times New Roman"/>
          <w:spacing w:val="-2"/>
          <w:sz w:val="24"/>
          <w:szCs w:val="24"/>
          <w:vertAlign w:val="superscript"/>
          <w:lang w:eastAsia="ru-RU"/>
        </w:rPr>
      </w:pPr>
      <w:r w:rsidRPr="00783CEF">
        <w:rPr>
          <w:rFonts w:ascii="Times New Roman" w:eastAsia="Times New Roman" w:hAnsi="Times New Roman" w:cs="Times New Roman"/>
          <w:spacing w:val="-2"/>
          <w:sz w:val="24"/>
          <w:szCs w:val="24"/>
          <w:lang w:eastAsia="ru-RU"/>
        </w:rPr>
        <w:t xml:space="preserve"> </w:t>
      </w:r>
      <w:r w:rsidRPr="00783CEF">
        <w:rPr>
          <w:rFonts w:ascii="Times New Roman" w:eastAsia="Times New Roman" w:hAnsi="Times New Roman" w:cs="Times New Roman"/>
          <w:spacing w:val="-2"/>
          <w:sz w:val="24"/>
          <w:szCs w:val="24"/>
          <w:lang w:eastAsia="ru-RU"/>
        </w:rPr>
        <w:tab/>
      </w:r>
      <w:r w:rsidRPr="00783CEF">
        <w:rPr>
          <w:rFonts w:ascii="Times New Roman" w:eastAsia="Times New Roman" w:hAnsi="Times New Roman" w:cs="Times New Roman"/>
          <w:spacing w:val="-2"/>
          <w:sz w:val="24"/>
          <w:szCs w:val="24"/>
          <w:vertAlign w:val="superscript"/>
          <w:lang w:eastAsia="ru-RU"/>
        </w:rPr>
        <w:t xml:space="preserve">подпись   </w:t>
      </w:r>
      <w:r w:rsidRPr="00783CEF">
        <w:rPr>
          <w:rFonts w:ascii="Times New Roman" w:eastAsia="Times New Roman" w:hAnsi="Times New Roman" w:cs="Times New Roman"/>
          <w:spacing w:val="-2"/>
          <w:sz w:val="24"/>
          <w:szCs w:val="24"/>
          <w:vertAlign w:val="superscript"/>
          <w:lang w:eastAsia="ru-RU"/>
        </w:rPr>
        <w:tab/>
        <w:t xml:space="preserve">                        Ф.И.О.                                      Дата</w:t>
      </w:r>
    </w:p>
    <w:p w:rsidR="00FD0CEC" w:rsidRPr="00783CEF" w:rsidRDefault="00FD0CEC" w:rsidP="00FD0CEC">
      <w:pPr>
        <w:spacing w:after="0" w:line="240" w:lineRule="auto"/>
        <w:jc w:val="both"/>
        <w:rPr>
          <w:rFonts w:ascii="Times New Roman" w:eastAsia="Times New Roman" w:hAnsi="Times New Roman" w:cs="Times New Roman"/>
          <w:b/>
          <w:sz w:val="24"/>
          <w:szCs w:val="24"/>
          <w:lang w:eastAsia="ru-RU"/>
        </w:rPr>
      </w:pPr>
    </w:p>
    <w:p w:rsidR="00FD0CEC" w:rsidRPr="00783CEF" w:rsidRDefault="00FD0CEC" w:rsidP="00FD0CEC">
      <w:pPr>
        <w:spacing w:after="0" w:line="240" w:lineRule="auto"/>
        <w:jc w:val="both"/>
        <w:rPr>
          <w:rFonts w:ascii="Times New Roman" w:eastAsia="Times New Roman" w:hAnsi="Times New Roman" w:cs="Times New Roman"/>
          <w:b/>
          <w:sz w:val="24"/>
          <w:szCs w:val="24"/>
          <w:lang w:eastAsia="ru-RU"/>
        </w:rPr>
      </w:pPr>
      <w:r w:rsidRPr="00783CEF">
        <w:rPr>
          <w:rFonts w:ascii="Times New Roman" w:eastAsia="Times New Roman" w:hAnsi="Times New Roman" w:cs="Times New Roman"/>
          <w:b/>
          <w:sz w:val="24"/>
          <w:szCs w:val="24"/>
          <w:lang w:eastAsia="ru-RU"/>
        </w:rPr>
        <w:t>Рецензент:  ___________________________________________________</w:t>
      </w:r>
    </w:p>
    <w:p w:rsidR="00FD0CEC" w:rsidRPr="00783CEF" w:rsidRDefault="00FD0CEC" w:rsidP="00FD0CEC">
      <w:pPr>
        <w:spacing w:after="0" w:line="240" w:lineRule="auto"/>
        <w:rPr>
          <w:rFonts w:ascii="Times New Roman" w:eastAsia="Times New Roman" w:hAnsi="Times New Roman" w:cs="Times New Roman"/>
          <w:sz w:val="24"/>
          <w:szCs w:val="24"/>
          <w:vertAlign w:val="superscript"/>
          <w:lang w:eastAsia="ru-RU"/>
        </w:rPr>
      </w:pPr>
      <w:r w:rsidRPr="00783CEF">
        <w:rPr>
          <w:rFonts w:ascii="Times New Roman" w:eastAsia="Times New Roman" w:hAnsi="Times New Roman" w:cs="Times New Roman"/>
          <w:sz w:val="24"/>
          <w:szCs w:val="24"/>
          <w:vertAlign w:val="superscript"/>
          <w:lang w:eastAsia="ru-RU"/>
        </w:rPr>
        <w:t xml:space="preserve">                                                                                         место работы, занимаемая должность</w:t>
      </w:r>
    </w:p>
    <w:p w:rsidR="00FD0CEC" w:rsidRPr="00783CEF" w:rsidRDefault="00FD0CEC" w:rsidP="00FD0CEC">
      <w:pPr>
        <w:spacing w:after="0" w:line="240" w:lineRule="auto"/>
        <w:jc w:val="both"/>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_____________   _________________   ______________________ 20___ г</w:t>
      </w:r>
    </w:p>
    <w:p w:rsidR="00FD0CEC" w:rsidRPr="00783CEF" w:rsidRDefault="00FD0CEC" w:rsidP="00FD0CEC">
      <w:pPr>
        <w:spacing w:after="0" w:line="240" w:lineRule="auto"/>
        <w:jc w:val="both"/>
        <w:rPr>
          <w:rFonts w:ascii="Times New Roman" w:eastAsia="Times New Roman" w:hAnsi="Times New Roman" w:cs="Times New Roman"/>
          <w:sz w:val="24"/>
          <w:szCs w:val="24"/>
          <w:vertAlign w:val="superscript"/>
          <w:lang w:eastAsia="ru-RU"/>
        </w:rPr>
      </w:pPr>
      <w:r w:rsidRPr="00783CEF">
        <w:rPr>
          <w:rFonts w:ascii="Times New Roman" w:eastAsia="Times New Roman" w:hAnsi="Times New Roman" w:cs="Times New Roman"/>
          <w:sz w:val="24"/>
          <w:szCs w:val="24"/>
          <w:lang w:eastAsia="ru-RU"/>
        </w:rPr>
        <w:t xml:space="preserve">     </w:t>
      </w:r>
      <w:r w:rsidRPr="00783CEF">
        <w:rPr>
          <w:rFonts w:ascii="Times New Roman" w:eastAsia="Times New Roman" w:hAnsi="Times New Roman" w:cs="Times New Roman"/>
          <w:sz w:val="24"/>
          <w:szCs w:val="24"/>
          <w:vertAlign w:val="superscript"/>
          <w:lang w:eastAsia="ru-RU"/>
        </w:rPr>
        <w:t xml:space="preserve">подпись   </w:t>
      </w:r>
      <w:r w:rsidRPr="00783CEF">
        <w:rPr>
          <w:rFonts w:ascii="Times New Roman" w:eastAsia="Times New Roman" w:hAnsi="Times New Roman" w:cs="Times New Roman"/>
          <w:sz w:val="24"/>
          <w:szCs w:val="24"/>
          <w:vertAlign w:val="superscript"/>
          <w:lang w:eastAsia="ru-RU"/>
        </w:rPr>
        <w:tab/>
        <w:t xml:space="preserve">                   Ф.И.О.                                      Дата</w:t>
      </w:r>
    </w:p>
    <w:p w:rsidR="00FD0CEC" w:rsidRPr="00783CEF" w:rsidRDefault="00FD0CEC" w:rsidP="00FD0CEC">
      <w:pPr>
        <w:spacing w:after="0" w:line="360" w:lineRule="auto"/>
        <w:ind w:left="-142" w:firstLine="142"/>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 xml:space="preserve">  </w:t>
      </w:r>
    </w:p>
    <w:p w:rsidR="00FD0CEC" w:rsidRPr="00783CEF" w:rsidRDefault="00FD0CEC" w:rsidP="00FD0CEC">
      <w:pPr>
        <w:spacing w:after="0" w:line="240" w:lineRule="auto"/>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 xml:space="preserve">Рабочая программа утверждена на заседании кафедры  </w:t>
      </w:r>
      <w:r>
        <w:rPr>
          <w:rFonts w:ascii="Times New Roman" w:eastAsia="Times New Roman" w:hAnsi="Times New Roman" w:cs="Times New Roman"/>
          <w:sz w:val="24"/>
          <w:szCs w:val="24"/>
          <w:lang w:eastAsia="ru-RU"/>
        </w:rPr>
        <w:t xml:space="preserve"> педагогики и психологии    </w:t>
      </w:r>
      <w:r w:rsidRPr="00783C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(протокол </w:t>
      </w:r>
      <w:r w:rsidRPr="0086064E">
        <w:rPr>
          <w:rFonts w:ascii="Times New Roman" w:eastAsia="Times New Roman" w:hAnsi="Times New Roman" w:cs="Times New Roman"/>
          <w:sz w:val="24"/>
          <w:szCs w:val="24"/>
          <w:u w:val="single"/>
          <w:lang w:eastAsia="ru-RU"/>
        </w:rPr>
        <w:t>№ 9</w:t>
      </w:r>
      <w:r>
        <w:rPr>
          <w:rFonts w:ascii="Times New Roman" w:eastAsia="Times New Roman" w:hAnsi="Times New Roman" w:cs="Times New Roman"/>
          <w:sz w:val="24"/>
          <w:szCs w:val="24"/>
          <w:lang w:eastAsia="ru-RU"/>
        </w:rPr>
        <w:t xml:space="preserve">    от «</w:t>
      </w:r>
      <w:r w:rsidRPr="00AD06C3">
        <w:rPr>
          <w:rFonts w:ascii="Times New Roman" w:eastAsia="Times New Roman" w:hAnsi="Times New Roman" w:cs="Times New Roman"/>
          <w:sz w:val="24"/>
          <w:szCs w:val="24"/>
          <w:u w:val="single"/>
          <w:lang w:eastAsia="ru-RU"/>
        </w:rPr>
        <w:t>14</w:t>
      </w:r>
      <w:r>
        <w:rPr>
          <w:rFonts w:ascii="Times New Roman" w:eastAsia="Times New Roman" w:hAnsi="Times New Roman" w:cs="Times New Roman"/>
          <w:sz w:val="24"/>
          <w:szCs w:val="24"/>
          <w:lang w:eastAsia="ru-RU"/>
        </w:rPr>
        <w:t xml:space="preserve">»  </w:t>
      </w:r>
      <w:r w:rsidRPr="0086064E">
        <w:rPr>
          <w:rFonts w:ascii="Times New Roman" w:eastAsia="Times New Roman" w:hAnsi="Times New Roman" w:cs="Times New Roman"/>
          <w:sz w:val="24"/>
          <w:szCs w:val="24"/>
          <w:u w:val="single"/>
          <w:lang w:eastAsia="ru-RU"/>
        </w:rPr>
        <w:t xml:space="preserve">апреля </w:t>
      </w:r>
      <w:r w:rsidRPr="00783CEF">
        <w:rPr>
          <w:rFonts w:ascii="Times New Roman" w:eastAsia="Times New Roman" w:hAnsi="Times New Roman" w:cs="Times New Roman"/>
          <w:sz w:val="24"/>
          <w:szCs w:val="24"/>
          <w:lang w:eastAsia="ru-RU"/>
        </w:rPr>
        <w:t xml:space="preserve"> </w:t>
      </w:r>
      <w:r w:rsidRPr="00AD06C3">
        <w:rPr>
          <w:rFonts w:ascii="Times New Roman" w:eastAsia="Times New Roman" w:hAnsi="Times New Roman" w:cs="Times New Roman"/>
          <w:sz w:val="24"/>
          <w:szCs w:val="24"/>
          <w:u w:val="single"/>
          <w:lang w:eastAsia="ru-RU"/>
        </w:rPr>
        <w:t>2022</w:t>
      </w:r>
      <w:r w:rsidRPr="00783CEF">
        <w:rPr>
          <w:rFonts w:ascii="Times New Roman" w:eastAsia="Times New Roman" w:hAnsi="Times New Roman" w:cs="Times New Roman"/>
          <w:sz w:val="24"/>
          <w:szCs w:val="24"/>
          <w:lang w:eastAsia="ru-RU"/>
        </w:rPr>
        <w:t>г.)</w:t>
      </w:r>
    </w:p>
    <w:p w:rsidR="00FD0CEC" w:rsidRPr="00783CEF" w:rsidRDefault="00FD0CEC" w:rsidP="00FD0CEC">
      <w:pPr>
        <w:spacing w:after="0" w:line="240" w:lineRule="auto"/>
        <w:rPr>
          <w:rFonts w:ascii="Times New Roman" w:eastAsia="Times New Roman" w:hAnsi="Times New Roman" w:cs="Times New Roman"/>
          <w:sz w:val="24"/>
          <w:szCs w:val="24"/>
          <w:lang w:eastAsia="ru-RU"/>
        </w:rPr>
      </w:pP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ab/>
        <w:t xml:space="preserve">    </w:t>
      </w:r>
      <w:bookmarkStart w:id="1" w:name="стоп"/>
      <w:bookmarkEnd w:id="1"/>
    </w:p>
    <w:p w:rsidR="00FD0CEC" w:rsidRPr="002A757E" w:rsidRDefault="00FD0CEC" w:rsidP="00FD0CEC">
      <w:pPr>
        <w:spacing w:after="0" w:line="240" w:lineRule="auto"/>
        <w:rPr>
          <w:rFonts w:ascii="Times New Roman" w:eastAsia="Times New Roman" w:hAnsi="Times New Roman" w:cs="Times New Roman"/>
          <w:sz w:val="24"/>
          <w:szCs w:val="24"/>
          <w:lang w:eastAsia="ru-RU"/>
        </w:rPr>
      </w:pPr>
      <w:r w:rsidRPr="002A757E">
        <w:rPr>
          <w:rFonts w:ascii="Times New Roman" w:eastAsia="Times New Roman" w:hAnsi="Times New Roman" w:cs="Times New Roman"/>
          <w:sz w:val="24"/>
          <w:szCs w:val="24"/>
          <w:lang w:eastAsia="ru-RU"/>
        </w:rPr>
        <w:t>на заседании Учебно-методического совета МГГЭ</w:t>
      </w:r>
      <w:r>
        <w:rPr>
          <w:rFonts w:ascii="Times New Roman" w:eastAsia="Times New Roman" w:hAnsi="Times New Roman" w:cs="Times New Roman"/>
          <w:sz w:val="24"/>
          <w:szCs w:val="24"/>
          <w:lang w:eastAsia="ru-RU"/>
        </w:rPr>
        <w:t>У</w:t>
      </w:r>
    </w:p>
    <w:p w:rsidR="00FD0CEC" w:rsidRPr="00783CEF" w:rsidRDefault="00FD0CEC" w:rsidP="00FD0CE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 27»  апреля  2022</w:t>
      </w:r>
      <w:r w:rsidRPr="002A757E">
        <w:rPr>
          <w:rFonts w:ascii="Times New Roman" w:eastAsia="Times New Roman" w:hAnsi="Times New Roman" w:cs="Times New Roman"/>
          <w:sz w:val="24"/>
          <w:szCs w:val="24"/>
          <w:lang w:eastAsia="ru-RU"/>
        </w:rPr>
        <w:t>г.)</w:t>
      </w:r>
      <w:r w:rsidRPr="002A757E">
        <w:rPr>
          <w:rFonts w:ascii="Times New Roman" w:eastAsia="Times New Roman" w:hAnsi="Times New Roman" w:cs="Times New Roman"/>
          <w:sz w:val="24"/>
          <w:szCs w:val="24"/>
          <w:lang w:eastAsia="ru-RU"/>
        </w:rPr>
        <w:tab/>
      </w:r>
      <w:r w:rsidRPr="00783CEF">
        <w:rPr>
          <w:rFonts w:ascii="Times New Roman" w:eastAsia="Times New Roman" w:hAnsi="Times New Roman" w:cs="Times New Roman"/>
          <w:sz w:val="24"/>
          <w:szCs w:val="24"/>
          <w:lang w:eastAsia="ru-RU"/>
        </w:rPr>
        <w:t xml:space="preserve"> </w:t>
      </w:r>
    </w:p>
    <w:p w:rsidR="00FD0CEC" w:rsidRDefault="00FD0CEC" w:rsidP="00FD0CEC">
      <w:pPr>
        <w:spacing w:after="0" w:line="240" w:lineRule="auto"/>
        <w:jc w:val="both"/>
        <w:rPr>
          <w:rFonts w:ascii="Times New Roman" w:eastAsia="Times New Roman" w:hAnsi="Times New Roman" w:cs="Times New Roman"/>
          <w:sz w:val="24"/>
          <w:szCs w:val="24"/>
          <w:lang w:eastAsia="ru-RU"/>
        </w:rPr>
      </w:pPr>
    </w:p>
    <w:p w:rsidR="00FD0CEC" w:rsidRDefault="00FD0CEC" w:rsidP="00FD0CEC">
      <w:pPr>
        <w:spacing w:after="0" w:line="240" w:lineRule="auto"/>
        <w:jc w:val="both"/>
        <w:rPr>
          <w:rFonts w:ascii="Times New Roman" w:eastAsia="Times New Roman" w:hAnsi="Times New Roman" w:cs="Times New Roman"/>
          <w:sz w:val="24"/>
          <w:szCs w:val="24"/>
          <w:lang w:eastAsia="ru-RU"/>
        </w:rPr>
      </w:pPr>
    </w:p>
    <w:p w:rsidR="00FD0CEC" w:rsidRDefault="00FD0CEC" w:rsidP="00FD0CEC">
      <w:pPr>
        <w:spacing w:after="0" w:line="240" w:lineRule="auto"/>
        <w:jc w:val="both"/>
        <w:rPr>
          <w:rFonts w:ascii="Times New Roman" w:eastAsia="Times New Roman" w:hAnsi="Times New Roman" w:cs="Times New Roman"/>
          <w:sz w:val="24"/>
          <w:szCs w:val="24"/>
          <w:lang w:eastAsia="ru-RU"/>
        </w:rPr>
      </w:pPr>
    </w:p>
    <w:p w:rsidR="00FD0CEC" w:rsidRDefault="00FD0CEC" w:rsidP="00FD0CEC">
      <w:pPr>
        <w:spacing w:after="0" w:line="240" w:lineRule="auto"/>
        <w:jc w:val="both"/>
        <w:rPr>
          <w:rFonts w:ascii="Times New Roman" w:eastAsia="Times New Roman" w:hAnsi="Times New Roman" w:cs="Times New Roman"/>
          <w:sz w:val="24"/>
          <w:szCs w:val="24"/>
          <w:lang w:eastAsia="ru-RU"/>
        </w:rPr>
      </w:pPr>
    </w:p>
    <w:p w:rsidR="00FD0CEC" w:rsidRDefault="00FD0CEC" w:rsidP="00FD0CEC">
      <w:pPr>
        <w:spacing w:after="0" w:line="240" w:lineRule="auto"/>
        <w:jc w:val="both"/>
        <w:rPr>
          <w:rFonts w:ascii="Times New Roman" w:eastAsia="Times New Roman" w:hAnsi="Times New Roman" w:cs="Times New Roman"/>
          <w:sz w:val="24"/>
          <w:szCs w:val="24"/>
          <w:lang w:eastAsia="ru-RU"/>
        </w:rPr>
      </w:pPr>
    </w:p>
    <w:p w:rsidR="00FD0CEC" w:rsidRPr="00520CFF" w:rsidRDefault="00FD0CEC" w:rsidP="00FD0CE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FD0CEC" w:rsidRPr="00520CFF" w:rsidRDefault="00FD0CEC" w:rsidP="00FD0C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учебно-методического управления</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И.Г. Дмитриева</w:t>
      </w:r>
    </w:p>
    <w:p w:rsidR="00FD0CEC" w:rsidRPr="00520CFF" w:rsidRDefault="00FD0CEC" w:rsidP="00FD0C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FD0CEC" w:rsidRDefault="00FD0CEC" w:rsidP="00FD0CEC">
      <w:pPr>
        <w:spacing w:after="0" w:line="240" w:lineRule="auto"/>
        <w:rPr>
          <w:rFonts w:ascii="Times New Roman" w:eastAsia="Times New Roman" w:hAnsi="Times New Roman" w:cs="Times New Roman"/>
          <w:sz w:val="24"/>
          <w:szCs w:val="24"/>
          <w:lang w:eastAsia="ru-RU"/>
        </w:rPr>
      </w:pPr>
    </w:p>
    <w:p w:rsidR="00FD0CEC" w:rsidRPr="00520CFF" w:rsidRDefault="00FD0CEC" w:rsidP="00FD0C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 методического отдела   </w:t>
      </w:r>
      <w:r w:rsidRPr="00520CFF">
        <w:rPr>
          <w:rFonts w:ascii="Times New Roman" w:eastAsia="Times New Roman" w:hAnsi="Times New Roman" w:cs="Times New Roman"/>
          <w:sz w:val="24"/>
          <w:szCs w:val="24"/>
          <w:lang w:eastAsia="ru-RU"/>
        </w:rPr>
        <w:tab/>
        <w:t xml:space="preserve">                                                _________________</w:t>
      </w:r>
      <w:r>
        <w:rPr>
          <w:rFonts w:ascii="Times New Roman" w:eastAsia="Times New Roman" w:hAnsi="Times New Roman" w:cs="Times New Roman"/>
          <w:sz w:val="24"/>
          <w:szCs w:val="24"/>
          <w:lang w:eastAsia="ru-RU"/>
        </w:rPr>
        <w:t xml:space="preserve">Д.Е. </w:t>
      </w:r>
      <w:proofErr w:type="spellStart"/>
      <w:r>
        <w:rPr>
          <w:rFonts w:ascii="Times New Roman" w:eastAsia="Times New Roman" w:hAnsi="Times New Roman" w:cs="Times New Roman"/>
          <w:sz w:val="24"/>
          <w:szCs w:val="24"/>
          <w:lang w:eastAsia="ru-RU"/>
        </w:rPr>
        <w:t>Гапеенок</w:t>
      </w:r>
      <w:proofErr w:type="spellEnd"/>
    </w:p>
    <w:p w:rsidR="00FD0CEC" w:rsidRDefault="00FD0CEC" w:rsidP="00FD0C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FD0CEC" w:rsidRDefault="00FD0CEC" w:rsidP="00FD0CEC">
      <w:pPr>
        <w:spacing w:after="0" w:line="240" w:lineRule="auto"/>
        <w:rPr>
          <w:rFonts w:ascii="Times New Roman" w:eastAsia="Times New Roman" w:hAnsi="Times New Roman" w:cs="Times New Roman"/>
          <w:sz w:val="24"/>
          <w:szCs w:val="24"/>
          <w:lang w:eastAsia="ru-RU"/>
        </w:rPr>
      </w:pPr>
    </w:p>
    <w:p w:rsidR="00FD0CEC" w:rsidRPr="00520CFF" w:rsidRDefault="00FD0CEC" w:rsidP="00FD0C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библиотекой</w:t>
      </w:r>
    </w:p>
    <w:p w:rsidR="00FD0CEC" w:rsidRPr="00520CFF" w:rsidRDefault="00FD0CEC" w:rsidP="00FD0CEC">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 xml:space="preserve"> В.А. </w:t>
      </w:r>
      <w:proofErr w:type="spellStart"/>
      <w:r>
        <w:rPr>
          <w:rFonts w:ascii="Times New Roman" w:eastAsia="Times New Roman" w:hAnsi="Times New Roman" w:cs="Times New Roman"/>
          <w:sz w:val="24"/>
          <w:szCs w:val="24"/>
          <w:lang w:eastAsia="ru-RU"/>
        </w:rPr>
        <w:t>Ахтырская</w:t>
      </w:r>
      <w:proofErr w:type="spellEnd"/>
    </w:p>
    <w:p w:rsidR="00FD0CEC" w:rsidRPr="00B1555F" w:rsidRDefault="00FD0CEC" w:rsidP="00FD0CEC">
      <w:pPr>
        <w:spacing w:after="0" w:line="240" w:lineRule="auto"/>
        <w:rPr>
          <w:rFonts w:ascii="Times New Roman" w:hAnsi="Times New Roman" w:cs="Times New Roman"/>
          <w:b/>
          <w:sz w:val="24"/>
          <w:szCs w:val="24"/>
        </w:rPr>
      </w:pPr>
      <w:r w:rsidRPr="00520CFF">
        <w:rPr>
          <w:rFonts w:ascii="Times New Roman" w:eastAsia="Times New Roman" w:hAnsi="Times New Roman" w:cs="Times New Roman"/>
          <w:sz w:val="24"/>
          <w:szCs w:val="24"/>
          <w:lang w:eastAsia="ru-RU"/>
        </w:rPr>
        <w:t>«____» ______________2022 г.</w:t>
      </w:r>
    </w:p>
    <w:p w:rsidR="00FD0CEC" w:rsidRDefault="00FD0CEC" w:rsidP="00FD0CEC">
      <w:pPr>
        <w:spacing w:after="0" w:line="240" w:lineRule="auto"/>
        <w:rPr>
          <w:rFonts w:ascii="Times New Roman" w:eastAsia="Times New Roman" w:hAnsi="Times New Roman" w:cs="Times New Roman"/>
          <w:sz w:val="24"/>
          <w:szCs w:val="24"/>
          <w:lang w:eastAsia="ru-RU"/>
        </w:rPr>
      </w:pPr>
    </w:p>
    <w:p w:rsidR="00FD0CEC" w:rsidRPr="00520CFF" w:rsidRDefault="00FD0CEC" w:rsidP="00FD0C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Декан факультета</w:t>
      </w:r>
      <w:r w:rsidRPr="00520CFF">
        <w:rPr>
          <w:rFonts w:ascii="Times New Roman" w:eastAsia="Times New Roman" w:hAnsi="Times New Roman" w:cs="Times New Roman"/>
          <w:sz w:val="24"/>
          <w:szCs w:val="24"/>
          <w:lang w:eastAsia="ru-RU"/>
        </w:rPr>
        <w:t xml:space="preserve">  </w:t>
      </w:r>
      <w:r w:rsidRPr="00520CFF">
        <w:rPr>
          <w:rFonts w:ascii="Times New Roman" w:eastAsia="Times New Roman" w:hAnsi="Times New Roman" w:cs="Times New Roman"/>
          <w:sz w:val="24"/>
          <w:szCs w:val="24"/>
          <w:lang w:eastAsia="ru-RU"/>
        </w:rPr>
        <w:tab/>
        <w:t xml:space="preserve">      </w:t>
      </w:r>
      <w:r w:rsidRPr="00520CFF">
        <w:rPr>
          <w:rFonts w:ascii="Times New Roman" w:eastAsia="Times New Roman" w:hAnsi="Times New Roman" w:cs="Times New Roman"/>
          <w:sz w:val="24"/>
          <w:szCs w:val="24"/>
          <w:lang w:eastAsia="ru-RU"/>
        </w:rPr>
        <w:tab/>
        <w:t xml:space="preserve">                     </w:t>
      </w:r>
      <w:r w:rsidRPr="00520CFF">
        <w:rPr>
          <w:rFonts w:ascii="Times New Roman" w:eastAsia="Times New Roman" w:hAnsi="Times New Roman" w:cs="Times New Roman"/>
          <w:sz w:val="24"/>
          <w:szCs w:val="24"/>
          <w:lang w:eastAsia="ru-RU"/>
        </w:rPr>
        <w:tab/>
      </w:r>
    </w:p>
    <w:p w:rsidR="00FD0CEC" w:rsidRPr="00520CFF" w:rsidRDefault="00FD0CEC" w:rsidP="00FD0CEC">
      <w:pPr>
        <w:spacing w:after="0" w:line="240" w:lineRule="auto"/>
        <w:rPr>
          <w:rFonts w:ascii="Times New Roman" w:eastAsia="Times New Roman" w:hAnsi="Times New Roman" w:cs="Times New Roman"/>
          <w:sz w:val="24"/>
          <w:szCs w:val="24"/>
          <w:lang w:eastAsia="ru-RU"/>
        </w:rPr>
      </w:pPr>
      <w:r w:rsidRPr="00520CFF">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_______________</w:t>
      </w:r>
    </w:p>
    <w:p w:rsidR="00FD0CEC" w:rsidRPr="00520CFF" w:rsidRDefault="00FD0CEC" w:rsidP="00FD0C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______________2022 г.</w:t>
      </w:r>
    </w:p>
    <w:p w:rsidR="00FD0CEC" w:rsidRDefault="00FD0CEC" w:rsidP="00FD0CEC">
      <w:pPr>
        <w:spacing w:after="0" w:line="240" w:lineRule="auto"/>
        <w:rPr>
          <w:rFonts w:ascii="Times New Roman" w:eastAsia="Times New Roman" w:hAnsi="Times New Roman" w:cs="Times New Roman"/>
          <w:sz w:val="24"/>
          <w:szCs w:val="24"/>
          <w:lang w:eastAsia="ru-RU"/>
        </w:rPr>
      </w:pPr>
    </w:p>
    <w:p w:rsidR="00FD0CEC" w:rsidRDefault="00FD0CEC" w:rsidP="00FD0CEC">
      <w:pPr>
        <w:rPr>
          <w:rFonts w:ascii="Times New Roman" w:hAnsi="Times New Roman" w:cs="Times New Roman"/>
          <w:b/>
          <w:sz w:val="24"/>
          <w:szCs w:val="24"/>
        </w:rPr>
      </w:pPr>
    </w:p>
    <w:p w:rsidR="00FD0CEC" w:rsidRDefault="00FD0CEC" w:rsidP="00FD0CEC">
      <w:pPr>
        <w:rPr>
          <w:rFonts w:ascii="Times New Roman" w:hAnsi="Times New Roman" w:cs="Times New Roman"/>
          <w:b/>
          <w:sz w:val="24"/>
          <w:szCs w:val="24"/>
        </w:rPr>
      </w:pPr>
    </w:p>
    <w:p w:rsidR="00FD0CEC" w:rsidRPr="00520CFF" w:rsidRDefault="00FD0CEC" w:rsidP="00FD0CEC">
      <w:pPr>
        <w:rPr>
          <w:rFonts w:ascii="Times New Roman" w:hAnsi="Times New Roman" w:cs="Times New Roman"/>
          <w:b/>
          <w:sz w:val="24"/>
          <w:szCs w:val="24"/>
        </w:rPr>
      </w:pPr>
    </w:p>
    <w:p w:rsidR="00FD0CEC" w:rsidRPr="00B95C72" w:rsidRDefault="00FD0CEC" w:rsidP="00FD0CEC">
      <w:pPr>
        <w:jc w:val="center"/>
        <w:rPr>
          <w:rFonts w:ascii="Times New Roman" w:hAnsi="Times New Roman" w:cs="Times New Roman"/>
          <w:b/>
          <w:sz w:val="24"/>
          <w:szCs w:val="24"/>
        </w:rPr>
      </w:pPr>
      <w:r w:rsidRPr="00B95C72">
        <w:rPr>
          <w:rFonts w:ascii="Times New Roman" w:hAnsi="Times New Roman" w:cs="Times New Roman"/>
          <w:b/>
          <w:sz w:val="24"/>
          <w:szCs w:val="24"/>
        </w:rPr>
        <w:lastRenderedPageBreak/>
        <w:t>Содержание</w:t>
      </w:r>
    </w:p>
    <w:p w:rsidR="00FD0CEC" w:rsidRPr="00B95C72" w:rsidRDefault="00FD0CEC" w:rsidP="00FD0CEC">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ОРГАНИЗАЦИОННО-МЕТОДИЧЕСКИЙ РАЗДЕЛ</w:t>
      </w:r>
    </w:p>
    <w:p w:rsidR="00FD0CEC" w:rsidRPr="00B95C72" w:rsidRDefault="00FD0CEC" w:rsidP="00FD0CEC">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СТРУКТУРА И СОДЕРЖАНИЕ ДИСЦИПЛИНЫ (МОДУЛЯ)</w:t>
      </w:r>
    </w:p>
    <w:p w:rsidR="00FD0CEC" w:rsidRPr="00B95C72" w:rsidRDefault="00FD0CEC" w:rsidP="00FD0CEC">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ОСОБЕННОСТИ ОБУЧЕНИЯ</w:t>
      </w:r>
      <w:r>
        <w:rPr>
          <w:rFonts w:ascii="Times New Roman" w:hAnsi="Times New Roman" w:cs="Times New Roman"/>
          <w:b/>
          <w:sz w:val="24"/>
          <w:szCs w:val="24"/>
        </w:rPr>
        <w:t xml:space="preserve"> ИНВАЛИДОВ И</w:t>
      </w:r>
      <w:r w:rsidRPr="00B95C72">
        <w:rPr>
          <w:rFonts w:ascii="Times New Roman" w:hAnsi="Times New Roman" w:cs="Times New Roman"/>
          <w:b/>
          <w:sz w:val="24"/>
          <w:szCs w:val="24"/>
        </w:rPr>
        <w:t xml:space="preserve"> ЛИЦ С ОВЗ</w:t>
      </w:r>
    </w:p>
    <w:p w:rsidR="00FD0CEC" w:rsidRPr="00B95C72" w:rsidRDefault="00FD0CEC" w:rsidP="00FD0CEC">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 xml:space="preserve">УЧЕБНО-МЕТОДИЧЕСКОЕ ОБЕСПЕЧЕНИЕ САМОСТОЯТЕЛЬНОЙ РАБОТЫ </w:t>
      </w:r>
      <w:proofErr w:type="gramStart"/>
      <w:r w:rsidRPr="00B95C72">
        <w:rPr>
          <w:rFonts w:ascii="Times New Roman" w:hAnsi="Times New Roman" w:cs="Times New Roman"/>
          <w:b/>
          <w:sz w:val="24"/>
          <w:szCs w:val="24"/>
        </w:rPr>
        <w:t>ОБУЧАЮЩИХСЯ</w:t>
      </w:r>
      <w:proofErr w:type="gramEnd"/>
    </w:p>
    <w:p w:rsidR="00FD0CEC" w:rsidRPr="00B95C72" w:rsidRDefault="00FD0CEC" w:rsidP="00FD0CEC">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ОБРАЗОВАТЕЛЬНЫЕ ТЕХНОЛОГИИ</w:t>
      </w:r>
    </w:p>
    <w:p w:rsidR="00FD0CEC" w:rsidRPr="00B95C72" w:rsidRDefault="00FD0CEC" w:rsidP="00FD0CEC">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FD0CEC" w:rsidRPr="00B95C72" w:rsidRDefault="00FD0CEC" w:rsidP="00FD0CEC">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УЧЕБНО-МЕТОДИЧЕСКОЕ  И ИНФОРМАЦИОННОЕ ОБЕСПЕЧЕНИ</w:t>
      </w:r>
      <w:r>
        <w:rPr>
          <w:rFonts w:ascii="Times New Roman" w:hAnsi="Times New Roman" w:cs="Times New Roman"/>
          <w:b/>
          <w:sz w:val="24"/>
          <w:szCs w:val="24"/>
        </w:rPr>
        <w:t>Е</w:t>
      </w:r>
      <w:r w:rsidRPr="00B95C72">
        <w:rPr>
          <w:rFonts w:ascii="Times New Roman" w:hAnsi="Times New Roman" w:cs="Times New Roman"/>
          <w:b/>
          <w:sz w:val="24"/>
          <w:szCs w:val="24"/>
        </w:rPr>
        <w:t xml:space="preserve"> УЧЕБНОЙ ДИСЦИПЛИНЫ (МОДУЛЯ)</w:t>
      </w:r>
    </w:p>
    <w:p w:rsidR="00FD0CEC" w:rsidRPr="00B95C72" w:rsidRDefault="00FD0CEC" w:rsidP="00FD0CEC">
      <w:pPr>
        <w:numPr>
          <w:ilvl w:val="0"/>
          <w:numId w:val="1"/>
        </w:numPr>
        <w:contextualSpacing/>
        <w:rPr>
          <w:rFonts w:ascii="Times New Roman" w:hAnsi="Times New Roman" w:cs="Times New Roman"/>
          <w:b/>
          <w:sz w:val="24"/>
          <w:szCs w:val="24"/>
        </w:rPr>
      </w:pPr>
      <w:r w:rsidRPr="00B95C72">
        <w:rPr>
          <w:rFonts w:ascii="Times New Roman" w:hAnsi="Times New Roman" w:cs="Times New Roman"/>
          <w:b/>
          <w:sz w:val="24"/>
          <w:szCs w:val="24"/>
        </w:rPr>
        <w:t>МАТЕРИАЛЬНО-ТЕХНИЧЕСКОЕ ОБЕСПЕЧЕНИЕ УЧЕБНОЙ ДИСЦИПЛИНЫ (МОДУЛЯ)</w:t>
      </w:r>
    </w:p>
    <w:p w:rsidR="00FD0CEC" w:rsidRPr="00B95C72" w:rsidRDefault="00FD0CEC" w:rsidP="00FD0CEC">
      <w:pPr>
        <w:ind w:left="720"/>
        <w:contextualSpacing/>
        <w:rPr>
          <w:rFonts w:ascii="Times New Roman" w:hAnsi="Times New Roman" w:cs="Times New Roman"/>
          <w:b/>
          <w:sz w:val="24"/>
          <w:szCs w:val="24"/>
        </w:rPr>
      </w:pPr>
    </w:p>
    <w:p w:rsidR="00FD0CEC" w:rsidRPr="005039C8" w:rsidRDefault="00FD0CEC" w:rsidP="00FD0CEC">
      <w:pPr>
        <w:pStyle w:val="a3"/>
        <w:rPr>
          <w:rFonts w:ascii="Times New Roman" w:hAnsi="Times New Roman" w:cs="Times New Roman"/>
          <w:b/>
          <w:sz w:val="24"/>
          <w:szCs w:val="24"/>
        </w:rPr>
      </w:pPr>
    </w:p>
    <w:p w:rsidR="00FD0CEC" w:rsidRPr="005039C8" w:rsidRDefault="00FD0CEC" w:rsidP="00FD0CEC">
      <w:pPr>
        <w:rPr>
          <w:sz w:val="24"/>
          <w:szCs w:val="24"/>
        </w:rPr>
      </w:pPr>
      <w:r w:rsidRPr="005039C8">
        <w:rPr>
          <w:sz w:val="24"/>
          <w:szCs w:val="24"/>
        </w:rPr>
        <w:br w:type="page"/>
      </w:r>
    </w:p>
    <w:p w:rsidR="00FD0CEC" w:rsidRPr="005039C8" w:rsidRDefault="00FD0CEC" w:rsidP="00FD0CEC">
      <w:pPr>
        <w:pStyle w:val="a3"/>
        <w:numPr>
          <w:ilvl w:val="0"/>
          <w:numId w:val="3"/>
        </w:num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ОРГАНИЗАЦИОННО-МЕТОДИЧЕСКИЙ РАЗДЕЛ</w:t>
      </w:r>
    </w:p>
    <w:p w:rsidR="00FD0CEC" w:rsidRPr="005039C8" w:rsidRDefault="00FD0CEC" w:rsidP="00FD0CEC">
      <w:pPr>
        <w:pStyle w:val="a3"/>
        <w:rPr>
          <w:rFonts w:ascii="Times New Roman" w:hAnsi="Times New Roman" w:cs="Times New Roman"/>
          <w:b/>
          <w:sz w:val="24"/>
          <w:szCs w:val="24"/>
        </w:rPr>
      </w:pPr>
    </w:p>
    <w:p w:rsidR="00FD0CEC" w:rsidRPr="00783CEF" w:rsidRDefault="00FD0CEC" w:rsidP="00FD0CEC">
      <w:pPr>
        <w:pStyle w:val="a3"/>
        <w:numPr>
          <w:ilvl w:val="1"/>
          <w:numId w:val="3"/>
        </w:numPr>
        <w:rPr>
          <w:rFonts w:ascii="Times New Roman" w:hAnsi="Times New Roman" w:cs="Times New Roman"/>
          <w:sz w:val="24"/>
          <w:szCs w:val="24"/>
        </w:rPr>
      </w:pPr>
      <w:r w:rsidRPr="005039C8">
        <w:rPr>
          <w:rFonts w:ascii="Times New Roman" w:hAnsi="Times New Roman" w:cs="Times New Roman"/>
          <w:sz w:val="24"/>
          <w:szCs w:val="24"/>
        </w:rPr>
        <w:t>Цел</w:t>
      </w:r>
      <w:r>
        <w:rPr>
          <w:rFonts w:ascii="Times New Roman" w:hAnsi="Times New Roman" w:cs="Times New Roman"/>
          <w:sz w:val="24"/>
          <w:szCs w:val="24"/>
        </w:rPr>
        <w:t>и</w:t>
      </w:r>
      <w:r w:rsidRPr="005039C8">
        <w:rPr>
          <w:rFonts w:ascii="Times New Roman" w:hAnsi="Times New Roman" w:cs="Times New Roman"/>
          <w:sz w:val="24"/>
          <w:szCs w:val="24"/>
        </w:rPr>
        <w:t xml:space="preserve"> и задачи </w:t>
      </w:r>
      <w:r>
        <w:rPr>
          <w:rFonts w:ascii="Times New Roman" w:hAnsi="Times New Roman" w:cs="Times New Roman"/>
          <w:sz w:val="24"/>
          <w:szCs w:val="24"/>
        </w:rPr>
        <w:t>освоения</w:t>
      </w:r>
      <w:r w:rsidRPr="005039C8">
        <w:rPr>
          <w:rFonts w:ascii="Times New Roman" w:hAnsi="Times New Roman" w:cs="Times New Roman"/>
          <w:sz w:val="24"/>
          <w:szCs w:val="24"/>
        </w:rPr>
        <w:t xml:space="preserve"> учебной дисциплины </w:t>
      </w:r>
      <w:r w:rsidRPr="00783CEF">
        <w:rPr>
          <w:rFonts w:ascii="Times New Roman" w:hAnsi="Times New Roman" w:cs="Times New Roman"/>
          <w:sz w:val="24"/>
          <w:szCs w:val="24"/>
        </w:rPr>
        <w:t>(модуля)</w:t>
      </w:r>
    </w:p>
    <w:p w:rsidR="00FD0CEC" w:rsidRPr="005039C8" w:rsidRDefault="00FD0CEC" w:rsidP="00FD0CEC">
      <w:pPr>
        <w:pStyle w:val="a3"/>
        <w:rPr>
          <w:rFonts w:ascii="Times New Roman" w:hAnsi="Times New Roman" w:cs="Times New Roman"/>
          <w:sz w:val="24"/>
          <w:szCs w:val="24"/>
        </w:rPr>
      </w:pPr>
    </w:p>
    <w:p w:rsidR="003911F6" w:rsidRPr="003911F6" w:rsidRDefault="00FD0CEC" w:rsidP="003911F6">
      <w:pPr>
        <w:suppressAutoHyphens/>
        <w:spacing w:after="0"/>
        <w:ind w:firstLine="567"/>
        <w:jc w:val="both"/>
        <w:rPr>
          <w:rFonts w:ascii="Times New Roman" w:hAnsi="Times New Roman" w:cs="Times New Roman"/>
          <w:sz w:val="24"/>
          <w:szCs w:val="24"/>
        </w:rPr>
      </w:pPr>
      <w:r w:rsidRPr="003911F6">
        <w:rPr>
          <w:rFonts w:ascii="Times New Roman" w:hAnsi="Times New Roman" w:cs="Times New Roman"/>
          <w:sz w:val="24"/>
          <w:szCs w:val="24"/>
        </w:rPr>
        <w:t xml:space="preserve">Цель: формирование у магистрантов профессиональных </w:t>
      </w:r>
      <w:r w:rsidR="003911F6" w:rsidRPr="003911F6">
        <w:rPr>
          <w:rFonts w:ascii="Times New Roman" w:hAnsi="Times New Roman" w:cs="Times New Roman"/>
          <w:sz w:val="24"/>
          <w:szCs w:val="24"/>
        </w:rPr>
        <w:t>навыков работы по предотвращению безнадзорности и правонарушениям несовершеннолетних.</w:t>
      </w:r>
    </w:p>
    <w:p w:rsidR="00AA5EBD" w:rsidRDefault="00AA5EBD" w:rsidP="003911F6">
      <w:pPr>
        <w:pStyle w:val="a3"/>
        <w:spacing w:after="0"/>
        <w:ind w:hanging="180"/>
        <w:rPr>
          <w:rFonts w:ascii="Times New Roman" w:hAnsi="Times New Roman" w:cs="Times New Roman"/>
          <w:sz w:val="24"/>
          <w:szCs w:val="24"/>
        </w:rPr>
      </w:pPr>
    </w:p>
    <w:p w:rsidR="00FD0CEC" w:rsidRPr="003911F6" w:rsidRDefault="00FD0CEC" w:rsidP="003911F6">
      <w:pPr>
        <w:pStyle w:val="a3"/>
        <w:spacing w:after="0"/>
        <w:ind w:hanging="180"/>
        <w:rPr>
          <w:rFonts w:ascii="Times New Roman" w:hAnsi="Times New Roman" w:cs="Times New Roman"/>
          <w:sz w:val="24"/>
          <w:szCs w:val="24"/>
        </w:rPr>
      </w:pPr>
      <w:r w:rsidRPr="003911F6">
        <w:rPr>
          <w:rFonts w:ascii="Times New Roman" w:hAnsi="Times New Roman" w:cs="Times New Roman"/>
          <w:sz w:val="24"/>
          <w:szCs w:val="24"/>
        </w:rPr>
        <w:t>Задачи:</w:t>
      </w:r>
    </w:p>
    <w:p w:rsidR="003911F6" w:rsidRPr="003911F6" w:rsidRDefault="003911F6" w:rsidP="00391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4"/>
          <w:szCs w:val="24"/>
        </w:rPr>
      </w:pPr>
      <w:r w:rsidRPr="003911F6">
        <w:rPr>
          <w:rFonts w:ascii="Times New Roman" w:hAnsi="Times New Roman" w:cs="Times New Roman"/>
          <w:sz w:val="24"/>
          <w:szCs w:val="24"/>
        </w:rPr>
        <w:t xml:space="preserve">- изучение причин и условий, приводящих к безнадзорности и правонарушениям несовершеннолетних; </w:t>
      </w:r>
    </w:p>
    <w:p w:rsidR="003911F6" w:rsidRPr="003911F6" w:rsidRDefault="003911F6" w:rsidP="00391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4"/>
          <w:szCs w:val="24"/>
        </w:rPr>
      </w:pPr>
      <w:r w:rsidRPr="003911F6">
        <w:rPr>
          <w:rFonts w:ascii="Times New Roman" w:hAnsi="Times New Roman" w:cs="Times New Roman"/>
          <w:sz w:val="24"/>
          <w:szCs w:val="24"/>
        </w:rPr>
        <w:t xml:space="preserve">- изучение международного и российского законодательства в области профилактики безнадзорности и правонарушений несовершеннолетних; </w:t>
      </w:r>
    </w:p>
    <w:p w:rsidR="003911F6" w:rsidRPr="003911F6" w:rsidRDefault="003911F6" w:rsidP="00391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4"/>
          <w:szCs w:val="24"/>
        </w:rPr>
      </w:pPr>
      <w:r w:rsidRPr="003911F6">
        <w:rPr>
          <w:rFonts w:ascii="Times New Roman" w:hAnsi="Times New Roman" w:cs="Times New Roman"/>
          <w:sz w:val="24"/>
          <w:szCs w:val="24"/>
        </w:rPr>
        <w:t xml:space="preserve">- формирование навыков и умений организации и проведения профилактической работы с несовершеннолетними, склонными к </w:t>
      </w:r>
      <w:proofErr w:type="spellStart"/>
      <w:r w:rsidRPr="003911F6">
        <w:rPr>
          <w:rFonts w:ascii="Times New Roman" w:hAnsi="Times New Roman" w:cs="Times New Roman"/>
          <w:sz w:val="24"/>
          <w:szCs w:val="24"/>
        </w:rPr>
        <w:t>девиантному</w:t>
      </w:r>
      <w:proofErr w:type="spellEnd"/>
      <w:r w:rsidRPr="003911F6">
        <w:rPr>
          <w:rFonts w:ascii="Times New Roman" w:hAnsi="Times New Roman" w:cs="Times New Roman"/>
          <w:sz w:val="24"/>
          <w:szCs w:val="24"/>
        </w:rPr>
        <w:t xml:space="preserve"> поведению, и с другими категориями детей в целях предупреждения правонарушений; </w:t>
      </w:r>
    </w:p>
    <w:p w:rsidR="003911F6" w:rsidRPr="003911F6" w:rsidRDefault="003911F6" w:rsidP="00391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4"/>
          <w:szCs w:val="24"/>
        </w:rPr>
      </w:pPr>
      <w:r w:rsidRPr="003911F6">
        <w:rPr>
          <w:rFonts w:ascii="Times New Roman" w:hAnsi="Times New Roman" w:cs="Times New Roman"/>
          <w:sz w:val="24"/>
          <w:szCs w:val="24"/>
        </w:rPr>
        <w:t xml:space="preserve">- эффективное применение будущими специалистами приобретенных знаний в практической деятельности; </w:t>
      </w:r>
    </w:p>
    <w:p w:rsidR="003911F6" w:rsidRPr="003911F6" w:rsidRDefault="003911F6" w:rsidP="00391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4"/>
          <w:szCs w:val="24"/>
        </w:rPr>
      </w:pPr>
      <w:r w:rsidRPr="003911F6">
        <w:rPr>
          <w:rFonts w:ascii="Times New Roman" w:hAnsi="Times New Roman" w:cs="Times New Roman"/>
          <w:sz w:val="24"/>
          <w:szCs w:val="24"/>
        </w:rPr>
        <w:t xml:space="preserve">- воспитание правовой культуры и активной жизненной позиции в педагогической и правоприменительной деятельности по формированию у несовершеннолетних </w:t>
      </w:r>
      <w:proofErr w:type="spellStart"/>
      <w:r w:rsidRPr="003911F6">
        <w:rPr>
          <w:rFonts w:ascii="Times New Roman" w:hAnsi="Times New Roman" w:cs="Times New Roman"/>
          <w:sz w:val="24"/>
          <w:szCs w:val="24"/>
        </w:rPr>
        <w:t>правопослушного</w:t>
      </w:r>
      <w:proofErr w:type="spellEnd"/>
      <w:r w:rsidRPr="003911F6">
        <w:rPr>
          <w:rFonts w:ascii="Times New Roman" w:hAnsi="Times New Roman" w:cs="Times New Roman"/>
          <w:sz w:val="24"/>
          <w:szCs w:val="24"/>
        </w:rPr>
        <w:t xml:space="preserve"> поведения; </w:t>
      </w:r>
    </w:p>
    <w:p w:rsidR="00FD0CEC" w:rsidRPr="003911F6" w:rsidRDefault="003911F6" w:rsidP="003911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bCs/>
          <w:color w:val="000000"/>
          <w:sz w:val="24"/>
          <w:szCs w:val="24"/>
          <w:u w:color="000000"/>
        </w:rPr>
      </w:pPr>
      <w:r w:rsidRPr="003911F6">
        <w:rPr>
          <w:rFonts w:ascii="Times New Roman" w:hAnsi="Times New Roman" w:cs="Times New Roman"/>
          <w:sz w:val="24"/>
          <w:szCs w:val="24"/>
        </w:rPr>
        <w:t>- овладение педагогическими, психологическими, социальными и правовыми методами профилактического воздействия на несовершеннолетних.</w:t>
      </w:r>
    </w:p>
    <w:p w:rsidR="00FD0CEC" w:rsidRPr="005039C8" w:rsidRDefault="00FD0CEC" w:rsidP="00FD0CEC">
      <w:pPr>
        <w:pStyle w:val="a3"/>
        <w:rPr>
          <w:rFonts w:ascii="Times New Roman" w:hAnsi="Times New Roman" w:cs="Times New Roman"/>
          <w:sz w:val="24"/>
          <w:szCs w:val="24"/>
        </w:rPr>
      </w:pPr>
    </w:p>
    <w:p w:rsidR="00FD0CEC" w:rsidRDefault="00FD0CEC" w:rsidP="00FD0CEC">
      <w:pPr>
        <w:pStyle w:val="a3"/>
        <w:numPr>
          <w:ilvl w:val="1"/>
          <w:numId w:val="3"/>
        </w:numPr>
        <w:ind w:left="0" w:firstLine="426"/>
        <w:rPr>
          <w:rFonts w:ascii="Times New Roman" w:hAnsi="Times New Roman" w:cs="Times New Roman"/>
          <w:sz w:val="24"/>
          <w:szCs w:val="24"/>
        </w:rPr>
      </w:pPr>
      <w:r w:rsidRPr="005039C8">
        <w:rPr>
          <w:rFonts w:ascii="Times New Roman" w:hAnsi="Times New Roman" w:cs="Times New Roman"/>
          <w:sz w:val="24"/>
          <w:szCs w:val="24"/>
        </w:rPr>
        <w:t>Место дисциплины (модуля) в структуре  образовательной программы направления подготовки</w:t>
      </w:r>
    </w:p>
    <w:p w:rsidR="0069654B" w:rsidRDefault="00E012AC" w:rsidP="00696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color="000000"/>
        </w:rPr>
        <w:tab/>
      </w:r>
      <w:r w:rsidRPr="00E012AC">
        <w:rPr>
          <w:rFonts w:ascii="Times New Roman" w:eastAsia="Times New Roman" w:hAnsi="Times New Roman" w:cs="Times New Roman"/>
          <w:color w:val="000000"/>
          <w:sz w:val="24"/>
          <w:szCs w:val="24"/>
          <w:u w:color="000000"/>
        </w:rPr>
        <w:t>Учебная дисциплина</w:t>
      </w:r>
      <w:r w:rsidR="0069654B" w:rsidRPr="0069654B">
        <w:rPr>
          <w:rFonts w:ascii="Times New Roman" w:hAnsi="Times New Roman" w:cs="Times New Roman"/>
          <w:sz w:val="24"/>
          <w:szCs w:val="24"/>
        </w:rPr>
        <w:t xml:space="preserve"> </w:t>
      </w:r>
      <w:r w:rsidR="0069654B" w:rsidRPr="00E012AC">
        <w:rPr>
          <w:rFonts w:ascii="Times New Roman" w:hAnsi="Times New Roman" w:cs="Times New Roman"/>
          <w:sz w:val="24"/>
          <w:szCs w:val="24"/>
        </w:rPr>
        <w:t xml:space="preserve">ФТД.02 </w:t>
      </w:r>
      <w:r w:rsidRPr="00E012AC">
        <w:rPr>
          <w:rFonts w:ascii="Times New Roman" w:eastAsia="Times New Roman" w:hAnsi="Times New Roman" w:cs="Times New Roman"/>
          <w:color w:val="000000"/>
          <w:sz w:val="24"/>
          <w:szCs w:val="24"/>
          <w:u w:color="000000"/>
        </w:rPr>
        <w:t xml:space="preserve"> «Профилактика безнадзорности и правонарушений несовершеннолетних» </w:t>
      </w:r>
      <w:r w:rsidRPr="00E012AC">
        <w:rPr>
          <w:rFonts w:ascii="Times New Roman" w:eastAsia="Times New Roman" w:hAnsi="Times New Roman" w:cs="Times New Roman"/>
          <w:sz w:val="24"/>
          <w:szCs w:val="24"/>
        </w:rPr>
        <w:t>относится к блоку факультативных дисциплин.</w:t>
      </w:r>
      <w:r w:rsidRPr="00E012AC">
        <w:rPr>
          <w:rFonts w:ascii="Times New Roman" w:hAnsi="Times New Roman" w:cs="Times New Roman"/>
          <w:sz w:val="24"/>
          <w:szCs w:val="24"/>
        </w:rPr>
        <w:t xml:space="preserve"> </w:t>
      </w:r>
      <w:r w:rsidRPr="00E012AC">
        <w:rPr>
          <w:rFonts w:ascii="Times New Roman" w:eastAsia="Times New Roman" w:hAnsi="Times New Roman" w:cs="Times New Roman"/>
          <w:sz w:val="24"/>
          <w:szCs w:val="24"/>
        </w:rPr>
        <w:t xml:space="preserve">Изучение учебной дисциплины  базируется на знаниях, умениях и навыках, полученных </w:t>
      </w:r>
      <w:proofErr w:type="gramStart"/>
      <w:r w:rsidRPr="00E012AC">
        <w:rPr>
          <w:rFonts w:ascii="Times New Roman" w:eastAsia="Times New Roman" w:hAnsi="Times New Roman" w:cs="Times New Roman"/>
          <w:sz w:val="24"/>
          <w:szCs w:val="24"/>
        </w:rPr>
        <w:t>обучающимися</w:t>
      </w:r>
      <w:proofErr w:type="gramEnd"/>
      <w:r w:rsidRPr="00E012AC">
        <w:rPr>
          <w:rFonts w:ascii="Times New Roman" w:eastAsia="Times New Roman" w:hAnsi="Times New Roman" w:cs="Times New Roman"/>
          <w:sz w:val="24"/>
          <w:szCs w:val="24"/>
        </w:rPr>
        <w:t xml:space="preserve"> при</w:t>
      </w:r>
      <w:r>
        <w:rPr>
          <w:rFonts w:ascii="Times New Roman" w:eastAsia="Times New Roman" w:hAnsi="Times New Roman" w:cs="Times New Roman"/>
          <w:sz w:val="24"/>
          <w:szCs w:val="24"/>
        </w:rPr>
        <w:t xml:space="preserve"> изучении предшествующих курсов:</w:t>
      </w:r>
      <w:r w:rsidRPr="00E012AC">
        <w:rPr>
          <w:rFonts w:ascii="Times New Roman" w:eastAsia="Times New Roman" w:hAnsi="Times New Roman" w:cs="Times New Roman"/>
          <w:sz w:val="24"/>
          <w:szCs w:val="24"/>
        </w:rPr>
        <w:t xml:space="preserve"> </w:t>
      </w:r>
      <w:r w:rsidR="0069654B">
        <w:rPr>
          <w:rFonts w:ascii="Times New Roman" w:eastAsia="Times New Roman" w:hAnsi="Times New Roman" w:cs="Times New Roman"/>
          <w:sz w:val="24"/>
          <w:szCs w:val="24"/>
        </w:rPr>
        <w:t>«Поддержка лиц, попавших в трудную жизненную ситуацию», «Теория и практика инклюзивного образования», «Дефектологическая работа по коррекции системных нарушений».</w:t>
      </w:r>
    </w:p>
    <w:p w:rsidR="0069654B" w:rsidRDefault="0069654B" w:rsidP="00696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4"/>
          <w:szCs w:val="24"/>
        </w:rPr>
      </w:pPr>
      <w:r>
        <w:rPr>
          <w:rFonts w:ascii="Times New Roman" w:hAnsi="Times New Roman" w:cs="Times New Roman"/>
          <w:sz w:val="24"/>
          <w:szCs w:val="24"/>
        </w:rPr>
        <w:tab/>
      </w:r>
      <w:r w:rsidR="00E012AC" w:rsidRPr="00E012AC">
        <w:rPr>
          <w:rFonts w:ascii="Times New Roman" w:hAnsi="Times New Roman" w:cs="Times New Roman"/>
          <w:sz w:val="24"/>
          <w:szCs w:val="24"/>
        </w:rPr>
        <w:t xml:space="preserve">Программа дисциплины ФТД.02 </w:t>
      </w:r>
      <w:r>
        <w:rPr>
          <w:rFonts w:ascii="Times New Roman" w:hAnsi="Times New Roman" w:cs="Times New Roman"/>
          <w:sz w:val="24"/>
          <w:szCs w:val="24"/>
        </w:rPr>
        <w:t>«</w:t>
      </w:r>
      <w:r w:rsidR="00E012AC" w:rsidRPr="00E012AC">
        <w:rPr>
          <w:rFonts w:ascii="Times New Roman" w:hAnsi="Times New Roman" w:cs="Times New Roman"/>
          <w:sz w:val="24"/>
          <w:szCs w:val="24"/>
        </w:rPr>
        <w:t>Профилактика безнадзорности и правонарушений несовершеннолетних</w:t>
      </w:r>
      <w:r>
        <w:rPr>
          <w:rFonts w:ascii="Times New Roman" w:hAnsi="Times New Roman" w:cs="Times New Roman"/>
          <w:sz w:val="24"/>
          <w:szCs w:val="24"/>
        </w:rPr>
        <w:t>»</w:t>
      </w:r>
      <w:r w:rsidR="00E012AC" w:rsidRPr="00E012AC">
        <w:rPr>
          <w:rFonts w:ascii="Times New Roman" w:hAnsi="Times New Roman" w:cs="Times New Roman"/>
          <w:sz w:val="24"/>
          <w:szCs w:val="24"/>
        </w:rPr>
        <w:t xml:space="preserve"> ориентирована на овладение магистрантами системой знаний в области </w:t>
      </w:r>
      <w:r w:rsidR="00E012AC" w:rsidRPr="00E012AC">
        <w:rPr>
          <w:rFonts w:ascii="Times New Roman" w:eastAsia="Times New Roman" w:hAnsi="Times New Roman" w:cs="Times New Roman"/>
          <w:sz w:val="24"/>
          <w:szCs w:val="24"/>
        </w:rPr>
        <w:t>сопровождения лиц разных возрастов и социальных групп</w:t>
      </w:r>
      <w:r w:rsidR="00E012AC" w:rsidRPr="00E012AC">
        <w:rPr>
          <w:rFonts w:ascii="Times New Roman" w:hAnsi="Times New Roman" w:cs="Times New Roman"/>
          <w:sz w:val="24"/>
          <w:szCs w:val="24"/>
        </w:rPr>
        <w:t>, использование которых определяется запросами психолого</w:t>
      </w:r>
      <w:r w:rsidR="00E012AC" w:rsidRPr="00E012AC">
        <w:rPr>
          <w:rFonts w:ascii="Times New Roman" w:hAnsi="Times New Roman" w:cs="Times New Roman"/>
          <w:sz w:val="24"/>
          <w:szCs w:val="24"/>
        </w:rPr>
        <w:softHyphen/>
        <w:t xml:space="preserve">-педагогической практики. В соответствие с этими запросами формируются специфические комплексы средств, соотносимые со сферами практической и исследовательской работы. </w:t>
      </w:r>
    </w:p>
    <w:p w:rsidR="00E012AC" w:rsidRPr="0069654B" w:rsidRDefault="0069654B" w:rsidP="00696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Times New Roman" w:hAnsi="Times New Roman" w:cs="Times New Roman"/>
          <w:sz w:val="24"/>
          <w:szCs w:val="24"/>
        </w:rPr>
      </w:pPr>
      <w:r>
        <w:rPr>
          <w:rFonts w:ascii="Times New Roman" w:hAnsi="Times New Roman" w:cs="Times New Roman"/>
          <w:sz w:val="24"/>
          <w:szCs w:val="24"/>
        </w:rPr>
        <w:tab/>
      </w:r>
      <w:r w:rsidR="00E012AC" w:rsidRPr="0069654B">
        <w:rPr>
          <w:rFonts w:ascii="Times New Roman" w:hAnsi="Times New Roman" w:cs="Times New Roman"/>
          <w:sz w:val="24"/>
          <w:szCs w:val="24"/>
        </w:rPr>
        <w:t xml:space="preserve">ФТД.02 </w:t>
      </w:r>
      <w:r>
        <w:rPr>
          <w:rFonts w:ascii="Times New Roman" w:hAnsi="Times New Roman" w:cs="Times New Roman"/>
          <w:sz w:val="24"/>
          <w:szCs w:val="24"/>
        </w:rPr>
        <w:t>«</w:t>
      </w:r>
      <w:r w:rsidR="00E012AC" w:rsidRPr="0069654B">
        <w:rPr>
          <w:rFonts w:ascii="Times New Roman" w:hAnsi="Times New Roman" w:cs="Times New Roman"/>
          <w:sz w:val="24"/>
          <w:szCs w:val="24"/>
        </w:rPr>
        <w:t>Профилактика безнадзорности и правонарушений несовершеннолетних</w:t>
      </w:r>
      <w:r>
        <w:rPr>
          <w:rFonts w:ascii="Times New Roman" w:hAnsi="Times New Roman" w:cs="Times New Roman"/>
          <w:sz w:val="24"/>
          <w:szCs w:val="24"/>
        </w:rPr>
        <w:t>»</w:t>
      </w:r>
      <w:r w:rsidR="00E012AC" w:rsidRPr="0069654B">
        <w:rPr>
          <w:rFonts w:ascii="Times New Roman" w:hAnsi="Times New Roman" w:cs="Times New Roman"/>
          <w:sz w:val="24"/>
          <w:szCs w:val="24"/>
        </w:rPr>
        <w:t xml:space="preserve"> составляют основу для прохождения производственной практики (педагогической).</w:t>
      </w:r>
    </w:p>
    <w:p w:rsidR="00E012AC" w:rsidRDefault="00E012AC" w:rsidP="0069654B">
      <w:pPr>
        <w:pStyle w:val="a3"/>
        <w:spacing w:after="0"/>
        <w:ind w:left="426"/>
        <w:rPr>
          <w:rFonts w:ascii="Times New Roman" w:hAnsi="Times New Roman" w:cs="Times New Roman"/>
          <w:sz w:val="24"/>
          <w:szCs w:val="24"/>
        </w:rPr>
      </w:pPr>
    </w:p>
    <w:p w:rsidR="00AA5EBD" w:rsidRDefault="00AA5EBD" w:rsidP="0069654B">
      <w:pPr>
        <w:pStyle w:val="a3"/>
        <w:spacing w:after="0"/>
        <w:ind w:left="426"/>
        <w:rPr>
          <w:rFonts w:ascii="Times New Roman" w:hAnsi="Times New Roman" w:cs="Times New Roman"/>
          <w:sz w:val="24"/>
          <w:szCs w:val="24"/>
        </w:rPr>
      </w:pPr>
    </w:p>
    <w:p w:rsidR="00AA5EBD" w:rsidRDefault="00AA5EBD" w:rsidP="0069654B">
      <w:pPr>
        <w:pStyle w:val="a3"/>
        <w:spacing w:after="0"/>
        <w:ind w:left="426"/>
        <w:rPr>
          <w:rFonts w:ascii="Times New Roman" w:hAnsi="Times New Roman" w:cs="Times New Roman"/>
          <w:sz w:val="24"/>
          <w:szCs w:val="24"/>
        </w:rPr>
      </w:pPr>
    </w:p>
    <w:p w:rsidR="00AA5EBD" w:rsidRPr="005039C8" w:rsidRDefault="00AA5EBD" w:rsidP="0069654B">
      <w:pPr>
        <w:pStyle w:val="a3"/>
        <w:spacing w:after="0"/>
        <w:ind w:left="426"/>
        <w:rPr>
          <w:rFonts w:ascii="Times New Roman" w:hAnsi="Times New Roman" w:cs="Times New Roman"/>
          <w:sz w:val="24"/>
          <w:szCs w:val="24"/>
        </w:rPr>
      </w:pPr>
    </w:p>
    <w:p w:rsidR="00FD0CEC" w:rsidRPr="005039C8" w:rsidRDefault="00FD0CEC" w:rsidP="00FD0CEC">
      <w:pPr>
        <w:pStyle w:val="a3"/>
        <w:rPr>
          <w:rFonts w:ascii="Times New Roman" w:hAnsi="Times New Roman" w:cs="Times New Roman"/>
          <w:sz w:val="24"/>
          <w:szCs w:val="24"/>
        </w:rPr>
      </w:pPr>
    </w:p>
    <w:p w:rsidR="00FD0CEC" w:rsidRPr="005039C8" w:rsidRDefault="00FD0CEC" w:rsidP="00FD0CEC">
      <w:pPr>
        <w:pStyle w:val="a3"/>
        <w:numPr>
          <w:ilvl w:val="1"/>
          <w:numId w:val="3"/>
        </w:numPr>
        <w:ind w:hanging="654"/>
        <w:rPr>
          <w:rFonts w:ascii="Times New Roman" w:hAnsi="Times New Roman" w:cs="Times New Roman"/>
          <w:sz w:val="24"/>
          <w:szCs w:val="24"/>
        </w:rPr>
      </w:pPr>
      <w:r w:rsidRPr="005039C8">
        <w:rPr>
          <w:rFonts w:ascii="Times New Roman" w:hAnsi="Times New Roman" w:cs="Times New Roman"/>
          <w:sz w:val="24"/>
          <w:szCs w:val="24"/>
        </w:rPr>
        <w:lastRenderedPageBreak/>
        <w:t>Требования к результатам освоения</w:t>
      </w:r>
      <w:r>
        <w:rPr>
          <w:rFonts w:ascii="Times New Roman" w:hAnsi="Times New Roman" w:cs="Times New Roman"/>
          <w:sz w:val="24"/>
          <w:szCs w:val="24"/>
        </w:rPr>
        <w:t xml:space="preserve"> учебной</w:t>
      </w:r>
      <w:r w:rsidRPr="005039C8">
        <w:rPr>
          <w:rFonts w:ascii="Times New Roman" w:hAnsi="Times New Roman" w:cs="Times New Roman"/>
          <w:sz w:val="24"/>
          <w:szCs w:val="24"/>
        </w:rPr>
        <w:t xml:space="preserve"> дисциплины</w:t>
      </w:r>
      <w:r>
        <w:rPr>
          <w:rFonts w:ascii="Times New Roman" w:hAnsi="Times New Roman" w:cs="Times New Roman"/>
          <w:sz w:val="24"/>
          <w:szCs w:val="24"/>
        </w:rPr>
        <w:t xml:space="preserve"> (модуля)</w:t>
      </w:r>
    </w:p>
    <w:p w:rsidR="008C717A" w:rsidRPr="008C717A" w:rsidRDefault="00FD0CEC" w:rsidP="008C717A">
      <w:pPr>
        <w:rPr>
          <w:rFonts w:ascii="Times New Roman" w:hAnsi="Times New Roman" w:cs="Times New Roman"/>
          <w:sz w:val="24"/>
          <w:szCs w:val="24"/>
        </w:rPr>
      </w:pPr>
      <w:r w:rsidRPr="005039C8">
        <w:rPr>
          <w:rFonts w:ascii="Times New Roman" w:hAnsi="Times New Roman" w:cs="Times New Roman"/>
          <w:sz w:val="24"/>
          <w:szCs w:val="24"/>
        </w:rPr>
        <w:t>Процесс освоения учебной дисциплины направлен на формирование у обучающихся следующих компетенций:</w:t>
      </w:r>
    </w:p>
    <w:tbl>
      <w:tblPr>
        <w:tblStyle w:val="a5"/>
        <w:tblW w:w="0" w:type="auto"/>
        <w:tblInd w:w="108" w:type="dxa"/>
        <w:tblLook w:val="04A0" w:firstRow="1" w:lastRow="0" w:firstColumn="1" w:lastColumn="0" w:noHBand="0" w:noVBand="1"/>
      </w:tblPr>
      <w:tblGrid>
        <w:gridCol w:w="2410"/>
        <w:gridCol w:w="1985"/>
        <w:gridCol w:w="5068"/>
      </w:tblGrid>
      <w:tr w:rsidR="00FD0CEC" w:rsidRPr="005039C8" w:rsidTr="00E012AC">
        <w:tc>
          <w:tcPr>
            <w:tcW w:w="2410" w:type="dxa"/>
          </w:tcPr>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Код</w:t>
            </w:r>
          </w:p>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компетенции</w:t>
            </w:r>
          </w:p>
        </w:tc>
        <w:tc>
          <w:tcPr>
            <w:tcW w:w="1985" w:type="dxa"/>
          </w:tcPr>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 xml:space="preserve">Содержание </w:t>
            </w:r>
          </w:p>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компетенции</w:t>
            </w:r>
          </w:p>
        </w:tc>
        <w:tc>
          <w:tcPr>
            <w:tcW w:w="5068" w:type="dxa"/>
          </w:tcPr>
          <w:p w:rsidR="00FD0CEC" w:rsidRPr="005039C8" w:rsidRDefault="00FD0CEC" w:rsidP="00E012AC">
            <w:pPr>
              <w:pStyle w:val="a3"/>
              <w:ind w:left="0"/>
              <w:jc w:val="center"/>
              <w:rPr>
                <w:rFonts w:ascii="Times New Roman" w:hAnsi="Times New Roman" w:cs="Times New Roman"/>
                <w:sz w:val="24"/>
                <w:szCs w:val="24"/>
              </w:rPr>
            </w:pPr>
            <w:r w:rsidRPr="00243054">
              <w:rPr>
                <w:rFonts w:ascii="Times New Roman" w:hAnsi="Times New Roman" w:cs="Times New Roman"/>
                <w:sz w:val="24"/>
                <w:szCs w:val="24"/>
              </w:rPr>
              <w:t>Индикаторы достижения компетенции</w:t>
            </w:r>
          </w:p>
        </w:tc>
      </w:tr>
      <w:tr w:rsidR="00FD0CEC" w:rsidRPr="005039C8" w:rsidTr="00E012AC">
        <w:tc>
          <w:tcPr>
            <w:tcW w:w="2410" w:type="dxa"/>
          </w:tcPr>
          <w:p w:rsidR="00FD0CEC" w:rsidRPr="005039C8" w:rsidRDefault="0040564A" w:rsidP="00E012AC">
            <w:pPr>
              <w:pStyle w:val="a3"/>
              <w:ind w:left="0"/>
              <w:rPr>
                <w:rFonts w:ascii="Times New Roman" w:hAnsi="Times New Roman" w:cs="Times New Roman"/>
                <w:sz w:val="24"/>
                <w:szCs w:val="24"/>
              </w:rPr>
            </w:pPr>
            <w:r>
              <w:rPr>
                <w:rFonts w:ascii="Times New Roman" w:hAnsi="Times New Roman" w:cs="Times New Roman"/>
                <w:sz w:val="24"/>
                <w:szCs w:val="24"/>
              </w:rPr>
              <w:t>ПК-6</w:t>
            </w:r>
          </w:p>
        </w:tc>
        <w:tc>
          <w:tcPr>
            <w:tcW w:w="1985" w:type="dxa"/>
          </w:tcPr>
          <w:p w:rsidR="00FD0CEC" w:rsidRPr="005039C8" w:rsidRDefault="0040564A" w:rsidP="00E012AC">
            <w:pPr>
              <w:pStyle w:val="a3"/>
              <w:ind w:left="0"/>
              <w:rPr>
                <w:rFonts w:ascii="Times New Roman" w:hAnsi="Times New Roman" w:cs="Times New Roman"/>
                <w:sz w:val="24"/>
                <w:szCs w:val="24"/>
              </w:rPr>
            </w:pPr>
            <w:proofErr w:type="gramStart"/>
            <w:r w:rsidRPr="002C5BE7">
              <w:rPr>
                <w:rFonts w:ascii="Times New Roman" w:hAnsi="Times New Roman" w:cs="Times New Roman"/>
              </w:rPr>
              <w:t>Способен</w:t>
            </w:r>
            <w:proofErr w:type="gramEnd"/>
            <w:r w:rsidRPr="002C5BE7">
              <w:rPr>
                <w:rFonts w:ascii="Times New Roman" w:hAnsi="Times New Roman" w:cs="Times New Roman"/>
              </w:rPr>
              <w:t xml:space="preserve"> к просветительской деятельности субъектов образования с целью повышения уровня инклюзивной культуры</w:t>
            </w:r>
          </w:p>
        </w:tc>
        <w:tc>
          <w:tcPr>
            <w:tcW w:w="5068" w:type="dxa"/>
          </w:tcPr>
          <w:p w:rsidR="0040564A" w:rsidRPr="0040564A" w:rsidRDefault="0040564A" w:rsidP="0040564A">
            <w:pPr>
              <w:jc w:val="both"/>
              <w:rPr>
                <w:rFonts w:ascii="Times New Roman" w:eastAsia="Arial Unicode MS" w:hAnsi="Times New Roman" w:cs="Times New Roman"/>
                <w:color w:val="000000"/>
                <w:sz w:val="24"/>
                <w:szCs w:val="24"/>
                <w:lang w:eastAsia="ru-RU"/>
              </w:rPr>
            </w:pPr>
            <w:r w:rsidRPr="0040564A">
              <w:rPr>
                <w:rFonts w:ascii="Times New Roman" w:eastAsia="Arial Unicode MS" w:hAnsi="Times New Roman" w:cs="Times New Roman"/>
                <w:color w:val="000000"/>
                <w:sz w:val="24"/>
                <w:szCs w:val="24"/>
                <w:lang w:eastAsia="ru-RU"/>
              </w:rPr>
              <w:t xml:space="preserve">1. Знает направления, приемы и методы психологической профилактики и просвещения с учетом образовательных потребностей и индивидуальных возможностей обучающихся. </w:t>
            </w:r>
          </w:p>
          <w:p w:rsidR="0040564A" w:rsidRPr="0040564A" w:rsidRDefault="0040564A" w:rsidP="0040564A">
            <w:pPr>
              <w:jc w:val="both"/>
              <w:rPr>
                <w:rFonts w:ascii="Times New Roman" w:eastAsia="Arial Unicode MS" w:hAnsi="Times New Roman" w:cs="Times New Roman"/>
                <w:color w:val="000000"/>
                <w:sz w:val="24"/>
                <w:szCs w:val="24"/>
                <w:lang w:eastAsia="ru-RU"/>
              </w:rPr>
            </w:pPr>
            <w:r w:rsidRPr="0040564A">
              <w:rPr>
                <w:rFonts w:ascii="Times New Roman" w:eastAsia="Arial Unicode MS" w:hAnsi="Times New Roman" w:cs="Times New Roman"/>
                <w:color w:val="000000"/>
                <w:sz w:val="24"/>
                <w:szCs w:val="24"/>
                <w:lang w:eastAsia="ru-RU"/>
              </w:rPr>
              <w:t xml:space="preserve">2. Умеет реализовывать программы повышения психологической компетентности субъектов образовательного процесса, работающих с различными категориями обучающихся. </w:t>
            </w:r>
          </w:p>
          <w:p w:rsidR="00FD0CEC" w:rsidRPr="005039C8" w:rsidRDefault="0040564A" w:rsidP="0040564A">
            <w:pPr>
              <w:pStyle w:val="a3"/>
              <w:ind w:left="0"/>
              <w:rPr>
                <w:rFonts w:ascii="Times New Roman" w:hAnsi="Times New Roman" w:cs="Times New Roman"/>
                <w:sz w:val="24"/>
                <w:szCs w:val="24"/>
              </w:rPr>
            </w:pPr>
            <w:r w:rsidRPr="0040564A">
              <w:rPr>
                <w:rFonts w:ascii="Times New Roman" w:eastAsia="Arial Unicode MS" w:hAnsi="Times New Roman" w:cs="Times New Roman"/>
                <w:color w:val="000000"/>
                <w:sz w:val="24"/>
                <w:szCs w:val="24"/>
                <w:lang w:eastAsia="ru-RU"/>
              </w:rPr>
              <w:t>3. Владеет приемами и средствами информирования о факторах, препятствующих развитию личности обучающихся.</w:t>
            </w:r>
          </w:p>
        </w:tc>
      </w:tr>
      <w:tr w:rsidR="00FD0CEC" w:rsidRPr="005039C8" w:rsidTr="00E012AC">
        <w:tc>
          <w:tcPr>
            <w:tcW w:w="2410" w:type="dxa"/>
          </w:tcPr>
          <w:p w:rsidR="00FD0CEC" w:rsidRPr="005039C8" w:rsidRDefault="00C36C78" w:rsidP="00E012AC">
            <w:pPr>
              <w:pStyle w:val="a3"/>
              <w:ind w:left="0"/>
              <w:rPr>
                <w:rFonts w:ascii="Times New Roman" w:hAnsi="Times New Roman" w:cs="Times New Roman"/>
                <w:sz w:val="24"/>
                <w:szCs w:val="24"/>
              </w:rPr>
            </w:pPr>
            <w:r w:rsidRPr="002C5BE7">
              <w:rPr>
                <w:rFonts w:ascii="Times New Roman" w:hAnsi="Times New Roman" w:cs="Times New Roman"/>
              </w:rPr>
              <w:t>УК-2</w:t>
            </w:r>
          </w:p>
        </w:tc>
        <w:tc>
          <w:tcPr>
            <w:tcW w:w="1985" w:type="dxa"/>
          </w:tcPr>
          <w:p w:rsidR="00FD0CEC" w:rsidRPr="005039C8" w:rsidRDefault="00C36C78" w:rsidP="00E012AC">
            <w:pPr>
              <w:pStyle w:val="a3"/>
              <w:ind w:left="0"/>
              <w:rPr>
                <w:rFonts w:ascii="Times New Roman" w:hAnsi="Times New Roman" w:cs="Times New Roman"/>
                <w:sz w:val="24"/>
                <w:szCs w:val="24"/>
              </w:rPr>
            </w:pPr>
            <w:r w:rsidRPr="002C5BE7">
              <w:rPr>
                <w:rFonts w:ascii="Times New Roman" w:hAnsi="Times New Roman" w:cs="Times New Roman"/>
              </w:rPr>
              <w:t>Способен управлять проектом на всех этапах его жизненного цикла</w:t>
            </w:r>
          </w:p>
        </w:tc>
        <w:tc>
          <w:tcPr>
            <w:tcW w:w="5068" w:type="dxa"/>
          </w:tcPr>
          <w:p w:rsidR="00C36C78" w:rsidRPr="00C36C78" w:rsidRDefault="00C36C78" w:rsidP="00C36C78">
            <w:pPr>
              <w:jc w:val="both"/>
              <w:rPr>
                <w:rFonts w:ascii="Times New Roman" w:eastAsia="Arial Unicode MS" w:hAnsi="Times New Roman" w:cs="Times New Roman"/>
                <w:color w:val="000000"/>
                <w:sz w:val="24"/>
                <w:szCs w:val="24"/>
                <w:lang w:eastAsia="ru-RU"/>
              </w:rPr>
            </w:pPr>
            <w:r w:rsidRPr="00C36C78">
              <w:rPr>
                <w:rFonts w:ascii="Times New Roman" w:eastAsia="Arial Unicode MS" w:hAnsi="Times New Roman" w:cs="Times New Roman"/>
                <w:color w:val="000000"/>
                <w:sz w:val="24"/>
                <w:szCs w:val="24"/>
                <w:lang w:eastAsia="ru-RU"/>
              </w:rPr>
              <w:t>1. Знает этапы работы над проектом с учетом последовательности их реализации, определяет этапы жизненного цикла проекта</w:t>
            </w:r>
          </w:p>
          <w:p w:rsidR="00C36C78" w:rsidRPr="00C36C78" w:rsidRDefault="00C36C78" w:rsidP="00C36C78">
            <w:pPr>
              <w:jc w:val="both"/>
              <w:rPr>
                <w:rFonts w:ascii="Times New Roman" w:eastAsia="Arial Unicode MS" w:hAnsi="Times New Roman" w:cs="Times New Roman"/>
                <w:color w:val="000000"/>
                <w:sz w:val="24"/>
                <w:szCs w:val="24"/>
                <w:lang w:eastAsia="ru-RU"/>
              </w:rPr>
            </w:pPr>
            <w:r w:rsidRPr="00C36C78">
              <w:rPr>
                <w:rFonts w:ascii="Times New Roman" w:eastAsia="Arial Unicode MS" w:hAnsi="Times New Roman" w:cs="Times New Roman"/>
                <w:color w:val="000000"/>
                <w:sz w:val="24"/>
                <w:szCs w:val="24"/>
                <w:lang w:eastAsia="ru-RU"/>
              </w:rPr>
              <w:t>2. Умеет определять проблему, на решение которой направлен проект, грамотно формулирует цель проекта. Определяет исполнителей проекта</w:t>
            </w:r>
          </w:p>
          <w:p w:rsidR="00C36C78" w:rsidRPr="00C36C78" w:rsidRDefault="00C36C78" w:rsidP="00C36C78">
            <w:pPr>
              <w:jc w:val="both"/>
              <w:rPr>
                <w:rFonts w:ascii="Times New Roman" w:eastAsia="Arial Unicode MS" w:hAnsi="Times New Roman" w:cs="Times New Roman"/>
                <w:color w:val="000000"/>
                <w:sz w:val="24"/>
                <w:szCs w:val="24"/>
                <w:lang w:eastAsia="ru-RU"/>
              </w:rPr>
            </w:pPr>
            <w:r w:rsidRPr="00C36C78">
              <w:rPr>
                <w:rFonts w:ascii="Times New Roman" w:eastAsia="Arial Unicode MS" w:hAnsi="Times New Roman" w:cs="Times New Roman"/>
                <w:color w:val="000000"/>
                <w:sz w:val="24"/>
                <w:szCs w:val="24"/>
                <w:lang w:eastAsia="ru-RU"/>
              </w:rPr>
              <w:t>3. Проектирует решение конкретных задач проекта, выбирая оптимальный способ их решения, исходя из действующих правовых норм и имеющихся ресурсов и ограничений; качественно решает конкретные задачи (исследования, проекта, деятельности), оценивает риски и результаты проекта</w:t>
            </w:r>
          </w:p>
          <w:p w:rsidR="00FD0CEC" w:rsidRPr="005039C8" w:rsidRDefault="00C36C78" w:rsidP="00C36C78">
            <w:pPr>
              <w:pStyle w:val="a3"/>
              <w:ind w:left="0"/>
              <w:rPr>
                <w:rFonts w:ascii="Times New Roman" w:hAnsi="Times New Roman" w:cs="Times New Roman"/>
                <w:sz w:val="24"/>
                <w:szCs w:val="24"/>
              </w:rPr>
            </w:pPr>
            <w:r w:rsidRPr="00C36C78">
              <w:rPr>
                <w:rFonts w:ascii="Times New Roman" w:eastAsia="Arial Unicode MS" w:hAnsi="Times New Roman" w:cs="Times New Roman"/>
                <w:color w:val="000000"/>
                <w:sz w:val="24"/>
                <w:szCs w:val="24"/>
                <w:lang w:eastAsia="ru-RU"/>
              </w:rPr>
              <w:t xml:space="preserve"> и публично представляет его результаты, вступая в обсуждение  </w:t>
            </w:r>
          </w:p>
        </w:tc>
      </w:tr>
    </w:tbl>
    <w:p w:rsidR="00FD0CEC" w:rsidRPr="005039C8" w:rsidRDefault="00FD0CEC" w:rsidP="00FD0CEC">
      <w:pPr>
        <w:pStyle w:val="a3"/>
        <w:rPr>
          <w:rFonts w:ascii="Times New Roman" w:hAnsi="Times New Roman" w:cs="Times New Roman"/>
          <w:sz w:val="24"/>
          <w:szCs w:val="24"/>
        </w:rPr>
      </w:pPr>
    </w:p>
    <w:p w:rsidR="00FD0CEC" w:rsidRPr="005039C8" w:rsidRDefault="00FD0CEC" w:rsidP="00FD0CEC">
      <w:pPr>
        <w:pStyle w:val="a3"/>
        <w:rPr>
          <w:rFonts w:ascii="Times New Roman" w:hAnsi="Times New Roman" w:cs="Times New Roman"/>
          <w:sz w:val="24"/>
          <w:szCs w:val="24"/>
        </w:rPr>
      </w:pPr>
    </w:p>
    <w:p w:rsidR="00FD0CEC" w:rsidRPr="005039C8" w:rsidRDefault="00FD0CEC" w:rsidP="00FD0CEC">
      <w:pPr>
        <w:pStyle w:val="a3"/>
        <w:ind w:left="1080"/>
        <w:rPr>
          <w:rFonts w:ascii="Times New Roman" w:hAnsi="Times New Roman" w:cs="Times New Roman"/>
          <w:sz w:val="24"/>
          <w:szCs w:val="24"/>
        </w:rPr>
      </w:pPr>
    </w:p>
    <w:p w:rsidR="00FD0CEC" w:rsidRPr="005039C8" w:rsidRDefault="00FD0CEC" w:rsidP="00FD0CEC">
      <w:pPr>
        <w:rPr>
          <w:rFonts w:ascii="Times New Roman" w:hAnsi="Times New Roman" w:cs="Times New Roman"/>
          <w:b/>
          <w:sz w:val="24"/>
          <w:szCs w:val="24"/>
        </w:rPr>
      </w:pPr>
      <w:r w:rsidRPr="005039C8">
        <w:rPr>
          <w:rFonts w:ascii="Times New Roman" w:hAnsi="Times New Roman" w:cs="Times New Roman"/>
          <w:sz w:val="24"/>
          <w:szCs w:val="24"/>
        </w:rPr>
        <w:br w:type="page"/>
      </w:r>
      <w:r w:rsidRPr="005039C8">
        <w:rPr>
          <w:rFonts w:ascii="Times New Roman" w:hAnsi="Times New Roman" w:cs="Times New Roman"/>
          <w:b/>
          <w:sz w:val="24"/>
          <w:szCs w:val="24"/>
        </w:rPr>
        <w:lastRenderedPageBreak/>
        <w:t xml:space="preserve">2. СТРУКТУРА И СОДЕРЖАНИЕ </w:t>
      </w:r>
      <w:r>
        <w:rPr>
          <w:rFonts w:ascii="Times New Roman" w:hAnsi="Times New Roman" w:cs="Times New Roman"/>
          <w:b/>
          <w:sz w:val="24"/>
          <w:szCs w:val="24"/>
        </w:rPr>
        <w:t xml:space="preserve">УЧЕБНОЙ </w:t>
      </w:r>
      <w:r w:rsidRPr="005039C8">
        <w:rPr>
          <w:rFonts w:ascii="Times New Roman" w:hAnsi="Times New Roman" w:cs="Times New Roman"/>
          <w:b/>
          <w:sz w:val="24"/>
          <w:szCs w:val="24"/>
        </w:rPr>
        <w:t>ДИСЦИПЛИНЫ</w:t>
      </w:r>
      <w:r>
        <w:rPr>
          <w:rFonts w:ascii="Times New Roman" w:hAnsi="Times New Roman" w:cs="Times New Roman"/>
          <w:b/>
          <w:sz w:val="24"/>
          <w:szCs w:val="24"/>
        </w:rPr>
        <w:t xml:space="preserve"> (МОДУЛЯ)</w:t>
      </w:r>
    </w:p>
    <w:p w:rsidR="00FD0CEC" w:rsidRDefault="00FD0CEC" w:rsidP="00FD0CEC">
      <w:pPr>
        <w:pStyle w:val="a3"/>
        <w:ind w:left="0" w:firstLine="426"/>
        <w:rPr>
          <w:rFonts w:ascii="Times New Roman" w:hAnsi="Times New Roman" w:cs="Times New Roman"/>
          <w:sz w:val="24"/>
          <w:szCs w:val="24"/>
        </w:rPr>
      </w:pPr>
      <w:r>
        <w:rPr>
          <w:rFonts w:ascii="Times New Roman" w:hAnsi="Times New Roman" w:cs="Times New Roman"/>
          <w:sz w:val="24"/>
          <w:szCs w:val="24"/>
        </w:rPr>
        <w:t>2.1. Объем учебной дисциплины (модуля).</w:t>
      </w:r>
    </w:p>
    <w:p w:rsidR="00FD0CEC" w:rsidRPr="005039C8" w:rsidRDefault="00FD0CEC" w:rsidP="00FD0CEC">
      <w:pPr>
        <w:pStyle w:val="a3"/>
        <w:ind w:left="0"/>
        <w:rPr>
          <w:rFonts w:ascii="Times New Roman" w:hAnsi="Times New Roman" w:cs="Times New Roman"/>
          <w:sz w:val="24"/>
          <w:szCs w:val="24"/>
        </w:rPr>
      </w:pPr>
      <w:r w:rsidRPr="005039C8">
        <w:rPr>
          <w:rFonts w:ascii="Times New Roman" w:hAnsi="Times New Roman" w:cs="Times New Roman"/>
          <w:sz w:val="24"/>
          <w:szCs w:val="24"/>
        </w:rPr>
        <w:t>Объем дисциплины</w:t>
      </w:r>
      <w:r w:rsidR="008C717A" w:rsidRPr="008C717A">
        <w:rPr>
          <w:rFonts w:ascii="Times New Roman" w:hAnsi="Times New Roman" w:cs="Times New Roman"/>
          <w:sz w:val="24"/>
          <w:szCs w:val="24"/>
        </w:rPr>
        <w:t xml:space="preserve"> </w:t>
      </w:r>
      <w:r w:rsidR="008C717A" w:rsidRPr="00E012AC">
        <w:rPr>
          <w:rFonts w:ascii="Times New Roman" w:hAnsi="Times New Roman" w:cs="Times New Roman"/>
          <w:sz w:val="24"/>
          <w:szCs w:val="24"/>
        </w:rPr>
        <w:t xml:space="preserve">ФТД.02 </w:t>
      </w:r>
      <w:r w:rsidR="008C717A">
        <w:rPr>
          <w:rFonts w:ascii="Times New Roman" w:hAnsi="Times New Roman" w:cs="Times New Roman"/>
          <w:sz w:val="24"/>
          <w:szCs w:val="24"/>
        </w:rPr>
        <w:t>«</w:t>
      </w:r>
      <w:r w:rsidR="008C717A" w:rsidRPr="00E012AC">
        <w:rPr>
          <w:rFonts w:ascii="Times New Roman" w:hAnsi="Times New Roman" w:cs="Times New Roman"/>
          <w:sz w:val="24"/>
          <w:szCs w:val="24"/>
        </w:rPr>
        <w:t>Профилактика безнадзорности и правонарушений несовершеннолетних</w:t>
      </w:r>
      <w:r w:rsidR="008C717A">
        <w:rPr>
          <w:rFonts w:ascii="Times New Roman" w:hAnsi="Times New Roman" w:cs="Times New Roman"/>
          <w:sz w:val="24"/>
          <w:szCs w:val="24"/>
        </w:rPr>
        <w:t>» составляет 2 зачетных единиц/72часа</w:t>
      </w:r>
      <w:r w:rsidRPr="005039C8">
        <w:rPr>
          <w:rFonts w:ascii="Times New Roman" w:hAnsi="Times New Roman" w:cs="Times New Roman"/>
          <w:sz w:val="24"/>
          <w:szCs w:val="24"/>
        </w:rPr>
        <w:t>:</w:t>
      </w:r>
    </w:p>
    <w:p w:rsidR="00FD0CEC" w:rsidRDefault="00FD0CEC" w:rsidP="00FD0CEC">
      <w:pPr>
        <w:pStyle w:val="a3"/>
        <w:ind w:left="0"/>
        <w:rPr>
          <w:rFonts w:ascii="Times New Roman" w:hAnsi="Times New Roman" w:cs="Times New Roman"/>
          <w:b/>
          <w:i/>
          <w:color w:val="FF0000"/>
          <w:sz w:val="24"/>
          <w:szCs w:val="24"/>
        </w:rPr>
      </w:pPr>
    </w:p>
    <w:tbl>
      <w:tblPr>
        <w:tblStyle w:val="1"/>
        <w:tblW w:w="0" w:type="auto"/>
        <w:tblInd w:w="-601" w:type="dxa"/>
        <w:tblLook w:val="04A0" w:firstRow="1" w:lastRow="0" w:firstColumn="1" w:lastColumn="0" w:noHBand="0" w:noVBand="1"/>
      </w:tblPr>
      <w:tblGrid>
        <w:gridCol w:w="3615"/>
        <w:gridCol w:w="982"/>
        <w:gridCol w:w="1177"/>
        <w:gridCol w:w="1161"/>
        <w:gridCol w:w="416"/>
        <w:gridCol w:w="565"/>
        <w:gridCol w:w="561"/>
        <w:gridCol w:w="561"/>
        <w:gridCol w:w="567"/>
        <w:gridCol w:w="567"/>
      </w:tblGrid>
      <w:tr w:rsidR="00FD0CEC" w:rsidRPr="00EE39E8" w:rsidTr="00E012AC">
        <w:trPr>
          <w:trHeight w:val="345"/>
        </w:trPr>
        <w:tc>
          <w:tcPr>
            <w:tcW w:w="3614" w:type="dxa"/>
            <w:vMerge w:val="restart"/>
          </w:tcPr>
          <w:p w:rsidR="00FD0CEC" w:rsidRPr="00341364" w:rsidRDefault="00FD0CEC" w:rsidP="00E012AC">
            <w:pPr>
              <w:contextualSpacing/>
              <w:rPr>
                <w:rFonts w:ascii="Times New Roman" w:hAnsi="Times New Roman" w:cs="Times New Roman"/>
                <w:b/>
                <w:sz w:val="24"/>
                <w:szCs w:val="24"/>
              </w:rPr>
            </w:pPr>
            <w:r w:rsidRPr="00341364">
              <w:rPr>
                <w:rFonts w:ascii="Times New Roman" w:hAnsi="Times New Roman" w:cs="Times New Roman"/>
                <w:b/>
                <w:sz w:val="24"/>
                <w:szCs w:val="24"/>
              </w:rPr>
              <w:t>Вид учебной работы</w:t>
            </w:r>
          </w:p>
        </w:tc>
        <w:tc>
          <w:tcPr>
            <w:tcW w:w="0" w:type="auto"/>
            <w:gridSpan w:val="3"/>
            <w:vMerge w:val="restart"/>
          </w:tcPr>
          <w:p w:rsidR="00FD0CEC" w:rsidRPr="00341364" w:rsidRDefault="00FD0CEC" w:rsidP="00E012AC">
            <w:pPr>
              <w:contextualSpacing/>
              <w:rPr>
                <w:rFonts w:ascii="Times New Roman" w:hAnsi="Times New Roman" w:cs="Times New Roman"/>
                <w:b/>
                <w:sz w:val="24"/>
                <w:szCs w:val="24"/>
              </w:rPr>
            </w:pPr>
            <w:r w:rsidRPr="00341364">
              <w:rPr>
                <w:rFonts w:ascii="Times New Roman" w:hAnsi="Times New Roman" w:cs="Times New Roman"/>
                <w:b/>
                <w:sz w:val="24"/>
                <w:szCs w:val="24"/>
              </w:rPr>
              <w:t>Всего,</w:t>
            </w:r>
          </w:p>
          <w:p w:rsidR="00FD0CEC" w:rsidRPr="00341364" w:rsidRDefault="00FD0CEC" w:rsidP="00E012AC">
            <w:pPr>
              <w:contextualSpacing/>
              <w:rPr>
                <w:rFonts w:ascii="Times New Roman" w:hAnsi="Times New Roman" w:cs="Times New Roman"/>
                <w:b/>
                <w:sz w:val="24"/>
                <w:szCs w:val="24"/>
              </w:rPr>
            </w:pPr>
            <w:r w:rsidRPr="00341364">
              <w:rPr>
                <w:rFonts w:ascii="Times New Roman" w:hAnsi="Times New Roman" w:cs="Times New Roman"/>
                <w:b/>
                <w:sz w:val="24"/>
                <w:szCs w:val="24"/>
              </w:rPr>
              <w:t>часов</w:t>
            </w:r>
          </w:p>
          <w:p w:rsidR="00FD0CEC" w:rsidRPr="00341364" w:rsidRDefault="00FD0CEC" w:rsidP="00E012AC">
            <w:pPr>
              <w:rPr>
                <w:rFonts w:ascii="Times New Roman" w:hAnsi="Times New Roman" w:cs="Times New Roman"/>
                <w:b/>
                <w:sz w:val="24"/>
                <w:szCs w:val="24"/>
              </w:rPr>
            </w:pPr>
          </w:p>
          <w:p w:rsidR="00FD0CEC" w:rsidRPr="00341364" w:rsidRDefault="00FD0CEC" w:rsidP="00E012AC">
            <w:pPr>
              <w:contextualSpacing/>
              <w:rPr>
                <w:rFonts w:ascii="Times New Roman" w:hAnsi="Times New Roman" w:cs="Times New Roman"/>
                <w:b/>
                <w:sz w:val="24"/>
                <w:szCs w:val="24"/>
              </w:rPr>
            </w:pPr>
          </w:p>
        </w:tc>
        <w:tc>
          <w:tcPr>
            <w:tcW w:w="0" w:type="auto"/>
            <w:gridSpan w:val="2"/>
          </w:tcPr>
          <w:p w:rsidR="00FD0CEC" w:rsidRPr="00341364" w:rsidRDefault="00FD0CEC" w:rsidP="00E012AC">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gridSpan w:val="2"/>
          </w:tcPr>
          <w:p w:rsidR="00FD0CEC" w:rsidRPr="00341364" w:rsidRDefault="00FD0CEC" w:rsidP="00E012AC">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Очно-заочная</w:t>
            </w:r>
          </w:p>
          <w:p w:rsidR="00FD0CEC" w:rsidRPr="00341364" w:rsidRDefault="00FD0CEC" w:rsidP="00E012AC">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c>
          <w:tcPr>
            <w:tcW w:w="0" w:type="auto"/>
            <w:gridSpan w:val="2"/>
          </w:tcPr>
          <w:p w:rsidR="00FD0CEC" w:rsidRPr="00341364" w:rsidRDefault="00FD0CEC" w:rsidP="00E012AC">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Заочная</w:t>
            </w:r>
          </w:p>
          <w:p w:rsidR="00FD0CEC" w:rsidRPr="00341364" w:rsidRDefault="00FD0CEC" w:rsidP="00E012AC">
            <w:pPr>
              <w:contextualSpacing/>
              <w:jc w:val="center"/>
              <w:rPr>
                <w:rFonts w:ascii="Times New Roman" w:hAnsi="Times New Roman" w:cs="Times New Roman"/>
                <w:b/>
                <w:sz w:val="24"/>
                <w:szCs w:val="24"/>
              </w:rPr>
            </w:pPr>
            <w:r w:rsidRPr="00341364">
              <w:rPr>
                <w:rFonts w:ascii="Times New Roman" w:hAnsi="Times New Roman" w:cs="Times New Roman"/>
                <w:b/>
                <w:sz w:val="24"/>
                <w:szCs w:val="24"/>
              </w:rPr>
              <w:t>форма</w:t>
            </w:r>
          </w:p>
        </w:tc>
      </w:tr>
      <w:tr w:rsidR="00FD0CEC" w:rsidRPr="00EE39E8" w:rsidTr="00E012AC">
        <w:trPr>
          <w:trHeight w:val="345"/>
        </w:trPr>
        <w:tc>
          <w:tcPr>
            <w:tcW w:w="3614" w:type="dxa"/>
            <w:vMerge/>
          </w:tcPr>
          <w:p w:rsidR="00FD0CEC" w:rsidRPr="00341364" w:rsidRDefault="00FD0CEC" w:rsidP="00E012AC">
            <w:pPr>
              <w:contextualSpacing/>
              <w:rPr>
                <w:rFonts w:ascii="Times New Roman" w:hAnsi="Times New Roman" w:cs="Times New Roman"/>
                <w:b/>
                <w:sz w:val="24"/>
                <w:szCs w:val="24"/>
              </w:rPr>
            </w:pPr>
          </w:p>
        </w:tc>
        <w:tc>
          <w:tcPr>
            <w:tcW w:w="0" w:type="auto"/>
            <w:gridSpan w:val="3"/>
            <w:vMerge/>
          </w:tcPr>
          <w:p w:rsidR="00FD0CEC" w:rsidRPr="00341364" w:rsidRDefault="00FD0CEC" w:rsidP="00E012AC">
            <w:pPr>
              <w:contextualSpacing/>
              <w:jc w:val="center"/>
              <w:rPr>
                <w:rFonts w:ascii="Times New Roman" w:hAnsi="Times New Roman" w:cs="Times New Roman"/>
                <w:b/>
                <w:sz w:val="24"/>
                <w:szCs w:val="24"/>
              </w:rPr>
            </w:pPr>
          </w:p>
        </w:tc>
        <w:tc>
          <w:tcPr>
            <w:tcW w:w="0" w:type="auto"/>
            <w:gridSpan w:val="2"/>
          </w:tcPr>
          <w:p w:rsidR="00FD0CEC" w:rsidRPr="00341364" w:rsidRDefault="00FD0CEC" w:rsidP="00E012AC">
            <w:pPr>
              <w:rPr>
                <w:b/>
                <w:sz w:val="24"/>
                <w:szCs w:val="24"/>
              </w:rPr>
            </w:pPr>
            <w:r w:rsidRPr="00341364">
              <w:rPr>
                <w:rFonts w:ascii="Times New Roman" w:hAnsi="Times New Roman" w:cs="Times New Roman"/>
                <w:b/>
                <w:sz w:val="24"/>
                <w:szCs w:val="24"/>
              </w:rPr>
              <w:t>Курс, часов</w:t>
            </w:r>
          </w:p>
        </w:tc>
        <w:tc>
          <w:tcPr>
            <w:tcW w:w="0" w:type="auto"/>
            <w:gridSpan w:val="2"/>
          </w:tcPr>
          <w:p w:rsidR="00FD0CEC" w:rsidRPr="00341364" w:rsidRDefault="00FD0CEC" w:rsidP="00E012AC">
            <w:pPr>
              <w:rPr>
                <w:b/>
                <w:sz w:val="24"/>
                <w:szCs w:val="24"/>
              </w:rPr>
            </w:pPr>
            <w:r w:rsidRPr="00341364">
              <w:rPr>
                <w:rFonts w:ascii="Times New Roman" w:hAnsi="Times New Roman" w:cs="Times New Roman"/>
                <w:b/>
                <w:sz w:val="24"/>
                <w:szCs w:val="24"/>
              </w:rPr>
              <w:t>Курс, часов</w:t>
            </w:r>
          </w:p>
        </w:tc>
        <w:tc>
          <w:tcPr>
            <w:tcW w:w="0" w:type="auto"/>
            <w:gridSpan w:val="2"/>
          </w:tcPr>
          <w:p w:rsidR="00FD0CEC" w:rsidRPr="00341364" w:rsidRDefault="00FD0CEC" w:rsidP="00E012AC">
            <w:pPr>
              <w:rPr>
                <w:b/>
                <w:sz w:val="24"/>
                <w:szCs w:val="24"/>
              </w:rPr>
            </w:pPr>
            <w:r w:rsidRPr="00341364">
              <w:rPr>
                <w:rFonts w:ascii="Times New Roman" w:hAnsi="Times New Roman" w:cs="Times New Roman"/>
                <w:b/>
                <w:sz w:val="24"/>
                <w:szCs w:val="24"/>
              </w:rPr>
              <w:t>Курс, часов</w:t>
            </w:r>
          </w:p>
        </w:tc>
      </w:tr>
      <w:tr w:rsidR="00FD0CEC" w:rsidRPr="00EE39E8" w:rsidTr="00E012AC">
        <w:tc>
          <w:tcPr>
            <w:tcW w:w="3614" w:type="dxa"/>
            <w:vMerge/>
          </w:tcPr>
          <w:p w:rsidR="00FD0CEC" w:rsidRPr="00341364" w:rsidRDefault="00FD0CEC" w:rsidP="00E012AC">
            <w:pPr>
              <w:contextualSpacing/>
              <w:rPr>
                <w:rFonts w:ascii="Times New Roman" w:hAnsi="Times New Roman" w:cs="Times New Roman"/>
                <w:b/>
                <w:sz w:val="24"/>
                <w:szCs w:val="24"/>
              </w:rPr>
            </w:pPr>
          </w:p>
        </w:tc>
        <w:tc>
          <w:tcPr>
            <w:tcW w:w="0" w:type="auto"/>
          </w:tcPr>
          <w:p w:rsidR="00FD0CEC" w:rsidRPr="00341364" w:rsidRDefault="00FD0CEC" w:rsidP="00E012AC">
            <w:pPr>
              <w:contextualSpacing/>
              <w:rPr>
                <w:rFonts w:ascii="Times New Roman" w:hAnsi="Times New Roman" w:cs="Times New Roman"/>
                <w:b/>
                <w:sz w:val="24"/>
                <w:szCs w:val="24"/>
              </w:rPr>
            </w:pPr>
            <w:r w:rsidRPr="00341364">
              <w:rPr>
                <w:rFonts w:ascii="Times New Roman" w:hAnsi="Times New Roman" w:cs="Times New Roman"/>
                <w:b/>
                <w:sz w:val="24"/>
                <w:szCs w:val="24"/>
              </w:rPr>
              <w:t>Очная форма</w:t>
            </w:r>
          </w:p>
        </w:tc>
        <w:tc>
          <w:tcPr>
            <w:tcW w:w="0" w:type="auto"/>
          </w:tcPr>
          <w:p w:rsidR="00FD0CEC" w:rsidRPr="00341364" w:rsidRDefault="00FD0CEC" w:rsidP="00E012AC">
            <w:pPr>
              <w:contextualSpacing/>
              <w:rPr>
                <w:rFonts w:ascii="Times New Roman" w:hAnsi="Times New Roman" w:cs="Times New Roman"/>
                <w:b/>
                <w:sz w:val="24"/>
                <w:szCs w:val="24"/>
              </w:rPr>
            </w:pPr>
            <w:r w:rsidRPr="00341364">
              <w:rPr>
                <w:rFonts w:ascii="Times New Roman" w:hAnsi="Times New Roman" w:cs="Times New Roman"/>
                <w:b/>
                <w:sz w:val="24"/>
                <w:szCs w:val="24"/>
              </w:rPr>
              <w:t>Очно-заочная форма</w:t>
            </w:r>
          </w:p>
        </w:tc>
        <w:tc>
          <w:tcPr>
            <w:tcW w:w="0" w:type="auto"/>
          </w:tcPr>
          <w:p w:rsidR="00FD0CEC" w:rsidRPr="00341364" w:rsidRDefault="00FD0CEC" w:rsidP="00E012AC">
            <w:pPr>
              <w:contextualSpacing/>
              <w:rPr>
                <w:rFonts w:ascii="Times New Roman" w:hAnsi="Times New Roman" w:cs="Times New Roman"/>
                <w:b/>
                <w:sz w:val="24"/>
                <w:szCs w:val="24"/>
              </w:rPr>
            </w:pPr>
            <w:r w:rsidRPr="00341364">
              <w:rPr>
                <w:rFonts w:ascii="Times New Roman" w:hAnsi="Times New Roman" w:cs="Times New Roman"/>
                <w:b/>
                <w:sz w:val="24"/>
                <w:szCs w:val="24"/>
              </w:rPr>
              <w:t>Заочная форма</w:t>
            </w:r>
          </w:p>
        </w:tc>
        <w:tc>
          <w:tcPr>
            <w:tcW w:w="0" w:type="auto"/>
          </w:tcPr>
          <w:p w:rsidR="00FD0CEC" w:rsidRPr="009A51A2" w:rsidRDefault="00FD0CEC" w:rsidP="00E012AC">
            <w:pPr>
              <w:contextualSpacing/>
              <w:jc w:val="center"/>
              <w:rPr>
                <w:rFonts w:ascii="Times New Roman" w:hAnsi="Times New Roman" w:cs="Times New Roman"/>
                <w:i/>
                <w:color w:val="FF0000"/>
                <w:sz w:val="24"/>
                <w:szCs w:val="24"/>
              </w:rPr>
            </w:pPr>
          </w:p>
        </w:tc>
        <w:tc>
          <w:tcPr>
            <w:tcW w:w="0" w:type="auto"/>
          </w:tcPr>
          <w:p w:rsidR="00FD0CEC" w:rsidRPr="009A51A2" w:rsidRDefault="00FD0CEC" w:rsidP="00E012AC">
            <w:pPr>
              <w:contextualSpacing/>
              <w:jc w:val="center"/>
              <w:rPr>
                <w:rFonts w:ascii="Times New Roman" w:hAnsi="Times New Roman" w:cs="Times New Roman"/>
                <w:i/>
                <w:color w:val="FF0000"/>
                <w:sz w:val="24"/>
                <w:szCs w:val="24"/>
              </w:rPr>
            </w:pPr>
          </w:p>
        </w:tc>
        <w:tc>
          <w:tcPr>
            <w:tcW w:w="0" w:type="auto"/>
          </w:tcPr>
          <w:p w:rsidR="00FD0CEC" w:rsidRPr="00341364" w:rsidRDefault="00FD0CEC" w:rsidP="00E012AC">
            <w:pPr>
              <w:contextualSpacing/>
              <w:jc w:val="center"/>
              <w:rPr>
                <w:rFonts w:ascii="Times New Roman" w:hAnsi="Times New Roman" w:cs="Times New Roman"/>
                <w:b/>
                <w:sz w:val="24"/>
                <w:szCs w:val="24"/>
              </w:rPr>
            </w:pPr>
          </w:p>
        </w:tc>
        <w:tc>
          <w:tcPr>
            <w:tcW w:w="0" w:type="auto"/>
          </w:tcPr>
          <w:p w:rsidR="00FD0CEC" w:rsidRPr="00341364" w:rsidRDefault="00FD0CEC" w:rsidP="00E012AC">
            <w:pPr>
              <w:contextualSpacing/>
              <w:jc w:val="center"/>
              <w:rPr>
                <w:rFonts w:ascii="Times New Roman" w:hAnsi="Times New Roman" w:cs="Times New Roman"/>
                <w:b/>
                <w:sz w:val="24"/>
                <w:szCs w:val="24"/>
              </w:rPr>
            </w:pPr>
          </w:p>
        </w:tc>
        <w:tc>
          <w:tcPr>
            <w:tcW w:w="0" w:type="auto"/>
          </w:tcPr>
          <w:p w:rsidR="00FD0CEC" w:rsidRPr="00341364" w:rsidRDefault="00FD0CEC" w:rsidP="00E012AC">
            <w:pPr>
              <w:contextualSpacing/>
              <w:jc w:val="center"/>
              <w:rPr>
                <w:rFonts w:ascii="Times New Roman" w:hAnsi="Times New Roman" w:cs="Times New Roman"/>
                <w:b/>
                <w:sz w:val="24"/>
                <w:szCs w:val="24"/>
              </w:rPr>
            </w:pPr>
          </w:p>
        </w:tc>
        <w:tc>
          <w:tcPr>
            <w:tcW w:w="0" w:type="auto"/>
          </w:tcPr>
          <w:p w:rsidR="00FD0CEC" w:rsidRPr="00341364" w:rsidRDefault="00FD0CEC" w:rsidP="00E012AC">
            <w:pPr>
              <w:contextualSpacing/>
              <w:jc w:val="center"/>
              <w:rPr>
                <w:rFonts w:ascii="Times New Roman" w:hAnsi="Times New Roman" w:cs="Times New Roman"/>
                <w:b/>
                <w:sz w:val="24"/>
                <w:szCs w:val="24"/>
              </w:rPr>
            </w:pPr>
          </w:p>
        </w:tc>
      </w:tr>
      <w:tr w:rsidR="00FD0CEC" w:rsidRPr="00EE39E8" w:rsidTr="00E012AC">
        <w:tc>
          <w:tcPr>
            <w:tcW w:w="3614" w:type="dxa"/>
          </w:tcPr>
          <w:p w:rsidR="00FD0CEC" w:rsidRPr="005957ED" w:rsidRDefault="00FD0CEC" w:rsidP="00E012AC">
            <w:pPr>
              <w:contextualSpacing/>
              <w:rPr>
                <w:rFonts w:ascii="Times New Roman" w:hAnsi="Times New Roman" w:cs="Times New Roman"/>
                <w:b/>
                <w:sz w:val="24"/>
                <w:szCs w:val="24"/>
              </w:rPr>
            </w:pPr>
            <w:r w:rsidRPr="005957ED">
              <w:rPr>
                <w:rFonts w:ascii="Times New Roman" w:hAnsi="Times New Roman" w:cs="Times New Roman"/>
                <w:b/>
                <w:sz w:val="24"/>
                <w:szCs w:val="24"/>
              </w:rPr>
              <w:t>Аудиторная работа обучающихся с преподавателем (по видам учебных занятий), всего в том числе:</w:t>
            </w:r>
          </w:p>
        </w:tc>
        <w:tc>
          <w:tcPr>
            <w:tcW w:w="0" w:type="auto"/>
          </w:tcPr>
          <w:p w:rsidR="00FD0CEC" w:rsidRPr="009825D6" w:rsidRDefault="008C717A" w:rsidP="009825D6">
            <w:pPr>
              <w:contextualSpacing/>
              <w:jc w:val="center"/>
              <w:rPr>
                <w:rFonts w:ascii="Times New Roman" w:hAnsi="Times New Roman" w:cs="Times New Roman"/>
                <w:color w:val="FF0000"/>
                <w:sz w:val="24"/>
                <w:szCs w:val="24"/>
              </w:rPr>
            </w:pPr>
            <w:r w:rsidRPr="009825D6">
              <w:rPr>
                <w:rFonts w:ascii="Times New Roman" w:hAnsi="Times New Roman" w:cs="Times New Roman"/>
                <w:sz w:val="24"/>
                <w:szCs w:val="24"/>
              </w:rPr>
              <w:t>28</w:t>
            </w:r>
          </w:p>
        </w:tc>
        <w:tc>
          <w:tcPr>
            <w:tcW w:w="0" w:type="auto"/>
          </w:tcPr>
          <w:p w:rsidR="00FD0CEC" w:rsidRPr="00200B4E" w:rsidRDefault="00FD0CEC" w:rsidP="00E012AC">
            <w:pPr>
              <w:contextualSpacing/>
              <w:rPr>
                <w:rFonts w:ascii="Times New Roman" w:hAnsi="Times New Roman" w:cs="Times New Roman"/>
                <w:i/>
                <w:color w:val="FF0000"/>
                <w:sz w:val="24"/>
                <w:szCs w:val="24"/>
              </w:rPr>
            </w:pPr>
          </w:p>
        </w:tc>
        <w:tc>
          <w:tcPr>
            <w:tcW w:w="0" w:type="auto"/>
          </w:tcPr>
          <w:p w:rsidR="00FD0CEC" w:rsidRPr="00200B4E" w:rsidRDefault="00FD0CEC" w:rsidP="00E012AC">
            <w:pPr>
              <w:contextualSpacing/>
              <w:rPr>
                <w:rFonts w:ascii="Times New Roman" w:hAnsi="Times New Roman" w:cs="Times New Roman"/>
                <w:i/>
                <w:color w:val="FF0000"/>
                <w:sz w:val="24"/>
                <w:szCs w:val="24"/>
              </w:rPr>
            </w:pP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1</w:t>
            </w: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28</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5957ED" w:rsidRDefault="00FD0CEC" w:rsidP="00E012AC">
            <w:pPr>
              <w:contextualSpacing/>
              <w:rPr>
                <w:rFonts w:ascii="Times New Roman" w:hAnsi="Times New Roman" w:cs="Times New Roman"/>
                <w:b/>
                <w:sz w:val="24"/>
                <w:szCs w:val="24"/>
              </w:rPr>
            </w:pPr>
            <w:r w:rsidRPr="005957ED">
              <w:rPr>
                <w:rFonts w:ascii="Times New Roman" w:hAnsi="Times New Roman" w:cs="Times New Roman"/>
                <w:b/>
                <w:sz w:val="24"/>
                <w:szCs w:val="24"/>
              </w:rPr>
              <w:t>Лекции</w:t>
            </w:r>
            <w:r>
              <w:rPr>
                <w:rFonts w:ascii="Times New Roman" w:hAnsi="Times New Roman" w:cs="Times New Roman"/>
                <w:b/>
                <w:sz w:val="24"/>
                <w:szCs w:val="24"/>
              </w:rPr>
              <w:t xml:space="preserve"> (Л)</w:t>
            </w:r>
          </w:p>
        </w:tc>
        <w:tc>
          <w:tcPr>
            <w:tcW w:w="0" w:type="auto"/>
          </w:tcPr>
          <w:p w:rsidR="00FD0CEC" w:rsidRPr="00200B4E" w:rsidRDefault="008C717A" w:rsidP="009825D6">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1</w:t>
            </w: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8</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200B4E" w:rsidRDefault="00FD0CEC" w:rsidP="00E012AC">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(ЛПП)</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5957ED" w:rsidRDefault="00FD0CEC" w:rsidP="00E012AC">
            <w:pPr>
              <w:contextualSpacing/>
              <w:rPr>
                <w:rFonts w:ascii="Times New Roman" w:hAnsi="Times New Roman" w:cs="Times New Roman"/>
                <w:b/>
                <w:sz w:val="24"/>
                <w:szCs w:val="24"/>
              </w:rPr>
            </w:pPr>
            <w:r w:rsidRPr="005957ED">
              <w:rPr>
                <w:rFonts w:ascii="Times New Roman" w:hAnsi="Times New Roman" w:cs="Times New Roman"/>
                <w:b/>
                <w:sz w:val="24"/>
                <w:szCs w:val="24"/>
              </w:rPr>
              <w:t>Практические занятия</w:t>
            </w:r>
            <w:r>
              <w:rPr>
                <w:rFonts w:ascii="Times New Roman" w:hAnsi="Times New Roman" w:cs="Times New Roman"/>
                <w:b/>
                <w:sz w:val="24"/>
                <w:szCs w:val="24"/>
              </w:rPr>
              <w:t xml:space="preserve"> (ПЗ)    </w:t>
            </w:r>
            <w:r w:rsidRPr="0011203D">
              <w:rPr>
                <w:rFonts w:ascii="Times New Roman" w:hAnsi="Times New Roman" w:cs="Times New Roman"/>
                <w:b/>
                <w:i/>
                <w:sz w:val="24"/>
                <w:szCs w:val="24"/>
              </w:rPr>
              <w:t>(в том числе зачет)</w:t>
            </w:r>
          </w:p>
        </w:tc>
        <w:tc>
          <w:tcPr>
            <w:tcW w:w="0" w:type="auto"/>
          </w:tcPr>
          <w:p w:rsidR="00FD0CEC" w:rsidRPr="00200B4E" w:rsidRDefault="008C717A" w:rsidP="009825D6">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1</w:t>
            </w: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20</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200B4E" w:rsidRDefault="00FD0CEC" w:rsidP="00E012AC">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(ПЗПП)</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5957ED" w:rsidRDefault="00FD0CEC" w:rsidP="00E012AC">
            <w:pPr>
              <w:contextualSpacing/>
              <w:rPr>
                <w:rFonts w:ascii="Times New Roman" w:hAnsi="Times New Roman" w:cs="Times New Roman"/>
                <w:b/>
                <w:sz w:val="24"/>
                <w:szCs w:val="24"/>
              </w:rPr>
            </w:pPr>
            <w:r w:rsidRPr="005957ED">
              <w:rPr>
                <w:rFonts w:ascii="Times New Roman" w:hAnsi="Times New Roman" w:cs="Times New Roman"/>
                <w:b/>
                <w:sz w:val="24"/>
                <w:szCs w:val="24"/>
              </w:rPr>
              <w:t xml:space="preserve">Лабораторные </w:t>
            </w:r>
            <w:r>
              <w:rPr>
                <w:rFonts w:ascii="Times New Roman" w:hAnsi="Times New Roman" w:cs="Times New Roman"/>
                <w:b/>
                <w:sz w:val="24"/>
                <w:szCs w:val="24"/>
              </w:rPr>
              <w:t>работы (ЛР)</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200B4E" w:rsidRDefault="00FD0CEC" w:rsidP="00E012AC">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(ЛРПП)</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5957ED" w:rsidRDefault="00FD0CEC" w:rsidP="00E012AC">
            <w:pPr>
              <w:contextualSpacing/>
              <w:rPr>
                <w:rFonts w:ascii="Times New Roman" w:hAnsi="Times New Roman" w:cs="Times New Roman"/>
                <w:b/>
                <w:sz w:val="24"/>
                <w:szCs w:val="24"/>
              </w:rPr>
            </w:pPr>
            <w:r w:rsidRPr="005957ED">
              <w:rPr>
                <w:rFonts w:ascii="Times New Roman" w:hAnsi="Times New Roman" w:cs="Times New Roman"/>
                <w:b/>
                <w:sz w:val="24"/>
                <w:szCs w:val="24"/>
              </w:rPr>
              <w:t>Самостоятельная работа обучающихся</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СР</w:t>
            </w:r>
            <w:proofErr w:type="gramEnd"/>
            <w:r>
              <w:rPr>
                <w:rFonts w:ascii="Times New Roman" w:hAnsi="Times New Roman" w:cs="Times New Roman"/>
                <w:b/>
                <w:sz w:val="24"/>
                <w:szCs w:val="24"/>
              </w:rPr>
              <w:t>)</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200B4E" w:rsidRDefault="00FD0CEC" w:rsidP="00E012AC">
            <w:pPr>
              <w:contextualSpacing/>
              <w:rPr>
                <w:rFonts w:ascii="Times New Roman" w:hAnsi="Times New Roman" w:cs="Times New Roman"/>
                <w:sz w:val="24"/>
                <w:szCs w:val="24"/>
              </w:rPr>
            </w:pPr>
            <w:r w:rsidRPr="005957ED">
              <w:rPr>
                <w:rFonts w:ascii="Times New Roman" w:hAnsi="Times New Roman" w:cs="Times New Roman"/>
                <w:sz w:val="24"/>
                <w:szCs w:val="24"/>
              </w:rPr>
              <w:t>В том числе,  практическая подготовка</w:t>
            </w:r>
            <w:r>
              <w:rPr>
                <w:rFonts w:ascii="Times New Roman" w:hAnsi="Times New Roman" w:cs="Times New Roman"/>
                <w:sz w:val="24"/>
                <w:szCs w:val="24"/>
              </w:rPr>
              <w:t xml:space="preserve"> (СРПП)</w:t>
            </w:r>
          </w:p>
        </w:tc>
        <w:tc>
          <w:tcPr>
            <w:tcW w:w="0" w:type="auto"/>
          </w:tcPr>
          <w:p w:rsidR="00FD0CEC" w:rsidRPr="00200B4E" w:rsidRDefault="008C717A" w:rsidP="009825D6">
            <w:pPr>
              <w:contextualSpacing/>
              <w:jc w:val="center"/>
              <w:rPr>
                <w:rFonts w:ascii="Times New Roman" w:hAnsi="Times New Roman" w:cs="Times New Roman"/>
                <w:sz w:val="24"/>
                <w:szCs w:val="24"/>
              </w:rPr>
            </w:pPr>
            <w:r>
              <w:rPr>
                <w:rFonts w:ascii="Times New Roman" w:hAnsi="Times New Roman" w:cs="Times New Roman"/>
                <w:sz w:val="24"/>
                <w:szCs w:val="24"/>
              </w:rPr>
              <w:t>44</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1</w:t>
            </w: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44</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81074B" w:rsidRDefault="00FD0CEC" w:rsidP="00E012AC">
            <w:pPr>
              <w:contextualSpacing/>
              <w:rPr>
                <w:rFonts w:ascii="Times New Roman" w:hAnsi="Times New Roman" w:cs="Times New Roman"/>
                <w:b/>
                <w:sz w:val="24"/>
                <w:szCs w:val="24"/>
              </w:rPr>
            </w:pPr>
            <w:r w:rsidRPr="0081074B">
              <w:rPr>
                <w:rFonts w:ascii="Times New Roman" w:hAnsi="Times New Roman" w:cs="Times New Roman"/>
                <w:b/>
                <w:sz w:val="24"/>
                <w:szCs w:val="24"/>
              </w:rPr>
              <w:t>Промежуточная аттестация (подготовка и сдача), всего:</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200B4E" w:rsidRDefault="00FD0CEC" w:rsidP="00E012AC">
            <w:pPr>
              <w:contextualSpacing/>
              <w:rPr>
                <w:rFonts w:ascii="Times New Roman" w:hAnsi="Times New Roman" w:cs="Times New Roman"/>
                <w:sz w:val="24"/>
                <w:szCs w:val="24"/>
              </w:rPr>
            </w:pPr>
            <w:r w:rsidRPr="00200B4E">
              <w:rPr>
                <w:rFonts w:ascii="Times New Roman" w:hAnsi="Times New Roman" w:cs="Times New Roman"/>
                <w:sz w:val="24"/>
                <w:szCs w:val="24"/>
              </w:rPr>
              <w:t>Контрольная работа</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200B4E" w:rsidRDefault="00FD0CEC" w:rsidP="00E012AC">
            <w:pPr>
              <w:contextualSpacing/>
              <w:rPr>
                <w:rFonts w:ascii="Times New Roman" w:hAnsi="Times New Roman" w:cs="Times New Roman"/>
                <w:sz w:val="24"/>
                <w:szCs w:val="24"/>
              </w:rPr>
            </w:pPr>
            <w:r w:rsidRPr="00200B4E">
              <w:rPr>
                <w:rFonts w:ascii="Times New Roman" w:hAnsi="Times New Roman" w:cs="Times New Roman"/>
                <w:sz w:val="24"/>
                <w:szCs w:val="24"/>
              </w:rPr>
              <w:t>Курсовая работа</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8C717A" w:rsidRPr="00EE39E8" w:rsidTr="00E012AC">
        <w:tc>
          <w:tcPr>
            <w:tcW w:w="3614" w:type="dxa"/>
          </w:tcPr>
          <w:p w:rsidR="008C717A" w:rsidRPr="00200B4E" w:rsidRDefault="008C717A" w:rsidP="00E012AC">
            <w:pPr>
              <w:contextualSpacing/>
              <w:rPr>
                <w:rFonts w:ascii="Times New Roman" w:hAnsi="Times New Roman" w:cs="Times New Roman"/>
                <w:sz w:val="24"/>
                <w:szCs w:val="24"/>
              </w:rPr>
            </w:pPr>
            <w:r>
              <w:rPr>
                <w:rFonts w:ascii="Times New Roman" w:hAnsi="Times New Roman" w:cs="Times New Roman"/>
                <w:sz w:val="24"/>
                <w:szCs w:val="24"/>
              </w:rPr>
              <w:t>Зачет</w:t>
            </w:r>
          </w:p>
        </w:tc>
        <w:tc>
          <w:tcPr>
            <w:tcW w:w="0" w:type="auto"/>
          </w:tcPr>
          <w:p w:rsidR="008C717A" w:rsidRPr="008C717A" w:rsidRDefault="008C717A" w:rsidP="009825D6">
            <w:pPr>
              <w:pStyle w:val="a3"/>
              <w:numPr>
                <w:ilvl w:val="0"/>
                <w:numId w:val="17"/>
              </w:numPr>
              <w:jc w:val="center"/>
              <w:rPr>
                <w:rFonts w:ascii="Times New Roman" w:hAnsi="Times New Roman" w:cs="Times New Roman"/>
                <w:sz w:val="24"/>
                <w:szCs w:val="24"/>
              </w:rPr>
            </w:pPr>
          </w:p>
        </w:tc>
        <w:tc>
          <w:tcPr>
            <w:tcW w:w="0" w:type="auto"/>
          </w:tcPr>
          <w:p w:rsidR="008C717A" w:rsidRPr="00200B4E" w:rsidRDefault="008C717A" w:rsidP="00E012AC">
            <w:pPr>
              <w:contextualSpacing/>
              <w:rPr>
                <w:rFonts w:ascii="Times New Roman" w:hAnsi="Times New Roman" w:cs="Times New Roman"/>
                <w:sz w:val="24"/>
                <w:szCs w:val="24"/>
              </w:rPr>
            </w:pPr>
          </w:p>
        </w:tc>
        <w:tc>
          <w:tcPr>
            <w:tcW w:w="0" w:type="auto"/>
          </w:tcPr>
          <w:p w:rsidR="008C717A" w:rsidRPr="00200B4E" w:rsidRDefault="008C717A" w:rsidP="00E012AC">
            <w:pPr>
              <w:contextualSpacing/>
              <w:rPr>
                <w:rFonts w:ascii="Times New Roman" w:hAnsi="Times New Roman" w:cs="Times New Roman"/>
                <w:sz w:val="24"/>
                <w:szCs w:val="24"/>
              </w:rPr>
            </w:pPr>
          </w:p>
        </w:tc>
        <w:tc>
          <w:tcPr>
            <w:tcW w:w="0" w:type="auto"/>
          </w:tcPr>
          <w:p w:rsidR="008C717A"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1</w:t>
            </w:r>
          </w:p>
        </w:tc>
        <w:tc>
          <w:tcPr>
            <w:tcW w:w="0" w:type="auto"/>
          </w:tcPr>
          <w:p w:rsidR="008C717A" w:rsidRPr="009825D6" w:rsidRDefault="008C717A" w:rsidP="00EC2AFF">
            <w:pPr>
              <w:pStyle w:val="a3"/>
              <w:numPr>
                <w:ilvl w:val="0"/>
                <w:numId w:val="17"/>
              </w:numPr>
              <w:ind w:left="0" w:firstLine="0"/>
              <w:jc w:val="center"/>
              <w:rPr>
                <w:rFonts w:ascii="Times New Roman" w:hAnsi="Times New Roman" w:cs="Times New Roman"/>
                <w:sz w:val="24"/>
                <w:szCs w:val="24"/>
              </w:rPr>
            </w:pPr>
          </w:p>
        </w:tc>
        <w:tc>
          <w:tcPr>
            <w:tcW w:w="0" w:type="auto"/>
          </w:tcPr>
          <w:p w:rsidR="008C717A" w:rsidRPr="00200B4E" w:rsidRDefault="008C717A" w:rsidP="00E012AC">
            <w:pPr>
              <w:contextualSpacing/>
              <w:rPr>
                <w:rFonts w:ascii="Times New Roman" w:hAnsi="Times New Roman" w:cs="Times New Roman"/>
                <w:sz w:val="24"/>
                <w:szCs w:val="24"/>
              </w:rPr>
            </w:pPr>
          </w:p>
        </w:tc>
        <w:tc>
          <w:tcPr>
            <w:tcW w:w="0" w:type="auto"/>
          </w:tcPr>
          <w:p w:rsidR="008C717A" w:rsidRPr="00200B4E" w:rsidRDefault="008C717A" w:rsidP="00E012AC">
            <w:pPr>
              <w:contextualSpacing/>
              <w:rPr>
                <w:rFonts w:ascii="Times New Roman" w:hAnsi="Times New Roman" w:cs="Times New Roman"/>
                <w:sz w:val="24"/>
                <w:szCs w:val="24"/>
              </w:rPr>
            </w:pPr>
          </w:p>
        </w:tc>
        <w:tc>
          <w:tcPr>
            <w:tcW w:w="0" w:type="auto"/>
          </w:tcPr>
          <w:p w:rsidR="008C717A" w:rsidRPr="00200B4E" w:rsidRDefault="008C717A" w:rsidP="00E012AC">
            <w:pPr>
              <w:contextualSpacing/>
              <w:rPr>
                <w:rFonts w:ascii="Times New Roman" w:hAnsi="Times New Roman" w:cs="Times New Roman"/>
                <w:sz w:val="24"/>
                <w:szCs w:val="24"/>
              </w:rPr>
            </w:pPr>
          </w:p>
        </w:tc>
        <w:tc>
          <w:tcPr>
            <w:tcW w:w="0" w:type="auto"/>
          </w:tcPr>
          <w:p w:rsidR="008C717A" w:rsidRPr="00200B4E" w:rsidRDefault="008C717A" w:rsidP="00E012AC">
            <w:pPr>
              <w:contextualSpacing/>
              <w:rPr>
                <w:rFonts w:ascii="Times New Roman" w:hAnsi="Times New Roman" w:cs="Times New Roman"/>
                <w:sz w:val="24"/>
                <w:szCs w:val="24"/>
              </w:rPr>
            </w:pPr>
          </w:p>
        </w:tc>
      </w:tr>
      <w:tr w:rsidR="00FD0CEC" w:rsidRPr="00EE39E8" w:rsidTr="00E012AC">
        <w:tc>
          <w:tcPr>
            <w:tcW w:w="3614" w:type="dxa"/>
          </w:tcPr>
          <w:p w:rsidR="00FD0CEC" w:rsidRPr="0081074B" w:rsidRDefault="00FD0CEC" w:rsidP="00E012AC">
            <w:pPr>
              <w:contextualSpacing/>
              <w:rPr>
                <w:rFonts w:ascii="Times New Roman" w:hAnsi="Times New Roman" w:cs="Times New Roman"/>
                <w:sz w:val="24"/>
                <w:szCs w:val="24"/>
              </w:rPr>
            </w:pPr>
            <w:r w:rsidRPr="0081074B">
              <w:rPr>
                <w:rFonts w:ascii="Times New Roman" w:hAnsi="Times New Roman" w:cs="Times New Roman"/>
                <w:sz w:val="24"/>
                <w:szCs w:val="24"/>
              </w:rPr>
              <w:t>Экзамен</w:t>
            </w:r>
          </w:p>
        </w:tc>
        <w:tc>
          <w:tcPr>
            <w:tcW w:w="0" w:type="auto"/>
          </w:tcPr>
          <w:p w:rsidR="00FD0CEC" w:rsidRPr="00200B4E"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r w:rsidR="00FD0CEC" w:rsidRPr="00EE39E8" w:rsidTr="00E012AC">
        <w:tc>
          <w:tcPr>
            <w:tcW w:w="3614" w:type="dxa"/>
          </w:tcPr>
          <w:p w:rsidR="00FD0CEC" w:rsidRPr="00200B4E" w:rsidRDefault="00FD0CEC" w:rsidP="00E012AC">
            <w:pPr>
              <w:contextualSpacing/>
              <w:rPr>
                <w:rFonts w:ascii="Times New Roman" w:hAnsi="Times New Roman" w:cs="Times New Roman"/>
                <w:sz w:val="24"/>
                <w:szCs w:val="24"/>
              </w:rPr>
            </w:pPr>
            <w:r w:rsidRPr="00200B4E">
              <w:rPr>
                <w:rFonts w:ascii="Times New Roman" w:hAnsi="Times New Roman" w:cs="Times New Roman"/>
                <w:sz w:val="24"/>
                <w:szCs w:val="24"/>
              </w:rPr>
              <w:t>Итого:</w:t>
            </w:r>
          </w:p>
          <w:p w:rsidR="00FD0CEC" w:rsidRPr="00200B4E" w:rsidRDefault="00FD0CEC" w:rsidP="00E012AC">
            <w:pPr>
              <w:contextualSpacing/>
              <w:rPr>
                <w:rFonts w:ascii="Times New Roman" w:hAnsi="Times New Roman" w:cs="Times New Roman"/>
                <w:sz w:val="24"/>
                <w:szCs w:val="24"/>
              </w:rPr>
            </w:pPr>
            <w:r w:rsidRPr="00200B4E">
              <w:rPr>
                <w:rFonts w:ascii="Times New Roman" w:hAnsi="Times New Roman" w:cs="Times New Roman"/>
                <w:sz w:val="24"/>
                <w:szCs w:val="24"/>
              </w:rPr>
              <w:t>Общая трудоемкость учебной дисциплины</w:t>
            </w:r>
            <w:r>
              <w:rPr>
                <w:rFonts w:ascii="Times New Roman" w:hAnsi="Times New Roman" w:cs="Times New Roman"/>
                <w:sz w:val="24"/>
                <w:szCs w:val="24"/>
              </w:rPr>
              <w:t xml:space="preserve"> </w:t>
            </w:r>
            <w:r w:rsidRPr="00200B4E">
              <w:rPr>
                <w:rFonts w:ascii="Times New Roman" w:hAnsi="Times New Roman" w:cs="Times New Roman"/>
                <w:sz w:val="24"/>
                <w:szCs w:val="24"/>
              </w:rPr>
              <w:t>(в часах, зачетных единицах)</w:t>
            </w:r>
          </w:p>
        </w:tc>
        <w:tc>
          <w:tcPr>
            <w:tcW w:w="0" w:type="auto"/>
          </w:tcPr>
          <w:p w:rsidR="00FD0CEC" w:rsidRPr="00200B4E" w:rsidRDefault="009825D6" w:rsidP="009825D6">
            <w:pPr>
              <w:contextualSpacing/>
              <w:jc w:val="center"/>
              <w:rPr>
                <w:rFonts w:ascii="Times New Roman" w:hAnsi="Times New Roman" w:cs="Times New Roman"/>
                <w:b/>
                <w:sz w:val="24"/>
                <w:szCs w:val="24"/>
              </w:rPr>
            </w:pPr>
            <w:r>
              <w:rPr>
                <w:rFonts w:ascii="Times New Roman" w:hAnsi="Times New Roman" w:cs="Times New Roman"/>
                <w:b/>
                <w:sz w:val="24"/>
                <w:szCs w:val="24"/>
              </w:rPr>
              <w:t>72</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9825D6" w:rsidRDefault="00FD0CEC" w:rsidP="009825D6">
            <w:pPr>
              <w:contextualSpacing/>
              <w:jc w:val="center"/>
              <w:rPr>
                <w:rFonts w:ascii="Times New Roman" w:hAnsi="Times New Roman" w:cs="Times New Roman"/>
                <w:sz w:val="24"/>
                <w:szCs w:val="24"/>
              </w:rPr>
            </w:pPr>
          </w:p>
        </w:tc>
        <w:tc>
          <w:tcPr>
            <w:tcW w:w="0" w:type="auto"/>
          </w:tcPr>
          <w:p w:rsidR="00FD0CEC" w:rsidRPr="009825D6" w:rsidRDefault="009825D6" w:rsidP="009825D6">
            <w:pPr>
              <w:contextualSpacing/>
              <w:jc w:val="center"/>
              <w:rPr>
                <w:rFonts w:ascii="Times New Roman" w:hAnsi="Times New Roman" w:cs="Times New Roman"/>
                <w:sz w:val="24"/>
                <w:szCs w:val="24"/>
              </w:rPr>
            </w:pPr>
            <w:r w:rsidRPr="009825D6">
              <w:rPr>
                <w:rFonts w:ascii="Times New Roman" w:hAnsi="Times New Roman" w:cs="Times New Roman"/>
                <w:sz w:val="24"/>
                <w:szCs w:val="24"/>
              </w:rPr>
              <w:t>72</w:t>
            </w: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c>
          <w:tcPr>
            <w:tcW w:w="0" w:type="auto"/>
          </w:tcPr>
          <w:p w:rsidR="00FD0CEC" w:rsidRPr="00200B4E" w:rsidRDefault="00FD0CEC" w:rsidP="00E012AC">
            <w:pPr>
              <w:contextualSpacing/>
              <w:rPr>
                <w:rFonts w:ascii="Times New Roman" w:hAnsi="Times New Roman" w:cs="Times New Roman"/>
                <w:sz w:val="24"/>
                <w:szCs w:val="24"/>
              </w:rPr>
            </w:pPr>
          </w:p>
        </w:tc>
      </w:tr>
    </w:tbl>
    <w:p w:rsidR="00FD0CEC" w:rsidRDefault="00FD0CEC" w:rsidP="00FD0CEC">
      <w:pPr>
        <w:pStyle w:val="a3"/>
        <w:ind w:left="1080"/>
        <w:rPr>
          <w:rFonts w:ascii="Times New Roman" w:hAnsi="Times New Roman" w:cs="Times New Roman"/>
          <w:b/>
          <w:i/>
          <w:color w:val="FF0000"/>
          <w:sz w:val="24"/>
          <w:szCs w:val="24"/>
        </w:rPr>
      </w:pPr>
    </w:p>
    <w:p w:rsidR="00FD0CEC" w:rsidRDefault="00FD0CEC" w:rsidP="00FD0CEC">
      <w:pPr>
        <w:pStyle w:val="a3"/>
        <w:ind w:left="1080"/>
        <w:rPr>
          <w:rFonts w:ascii="Times New Roman" w:hAnsi="Times New Roman" w:cs="Times New Roman"/>
          <w:b/>
          <w:i/>
          <w:color w:val="FF0000"/>
          <w:sz w:val="24"/>
          <w:szCs w:val="24"/>
        </w:rPr>
      </w:pPr>
    </w:p>
    <w:p w:rsidR="00FD0CEC" w:rsidRDefault="00FD0CEC" w:rsidP="00FD0CEC">
      <w:pPr>
        <w:pStyle w:val="a3"/>
        <w:ind w:left="1080"/>
        <w:rPr>
          <w:rFonts w:ascii="Times New Roman" w:hAnsi="Times New Roman" w:cs="Times New Roman"/>
          <w:b/>
          <w:i/>
          <w:color w:val="FF0000"/>
          <w:sz w:val="24"/>
          <w:szCs w:val="24"/>
        </w:rPr>
      </w:pPr>
    </w:p>
    <w:p w:rsidR="00FD0CEC" w:rsidRDefault="00FD0CEC" w:rsidP="00FD0CEC">
      <w:pPr>
        <w:pStyle w:val="a3"/>
        <w:rPr>
          <w:rFonts w:cs="Times New Roman"/>
          <w:sz w:val="28"/>
          <w:szCs w:val="28"/>
        </w:rPr>
      </w:pPr>
    </w:p>
    <w:p w:rsidR="00FD0CEC" w:rsidRDefault="00FD0CEC" w:rsidP="00FD0CEC">
      <w:pPr>
        <w:pStyle w:val="a3"/>
        <w:ind w:left="1080"/>
        <w:jc w:val="center"/>
        <w:rPr>
          <w:rFonts w:ascii="Times New Roman" w:hAnsi="Times New Roman" w:cs="Times New Roman"/>
          <w:i/>
          <w:sz w:val="24"/>
          <w:szCs w:val="24"/>
        </w:rPr>
      </w:pPr>
    </w:p>
    <w:p w:rsidR="00FD0CEC" w:rsidRDefault="00FD0CEC" w:rsidP="00FD0CEC">
      <w:pPr>
        <w:pStyle w:val="a3"/>
        <w:ind w:left="1080"/>
        <w:jc w:val="center"/>
        <w:rPr>
          <w:rFonts w:ascii="Times New Roman" w:hAnsi="Times New Roman" w:cs="Times New Roman"/>
          <w:i/>
          <w:sz w:val="24"/>
          <w:szCs w:val="24"/>
        </w:rPr>
      </w:pPr>
    </w:p>
    <w:p w:rsidR="00FD0CEC" w:rsidRDefault="00FD0CEC" w:rsidP="00FD0CEC">
      <w:pPr>
        <w:pStyle w:val="a3"/>
        <w:ind w:left="1080"/>
        <w:jc w:val="center"/>
        <w:rPr>
          <w:rFonts w:ascii="Times New Roman" w:hAnsi="Times New Roman" w:cs="Times New Roman"/>
          <w:i/>
          <w:sz w:val="24"/>
          <w:szCs w:val="24"/>
        </w:rPr>
      </w:pPr>
    </w:p>
    <w:p w:rsidR="00FD0CEC" w:rsidRPr="005039C8" w:rsidRDefault="00FD0CEC" w:rsidP="00FD0CEC">
      <w:pPr>
        <w:pStyle w:val="a3"/>
        <w:numPr>
          <w:ilvl w:val="1"/>
          <w:numId w:val="4"/>
        </w:numPr>
        <w:rPr>
          <w:rFonts w:ascii="Times New Roman" w:hAnsi="Times New Roman" w:cs="Times New Roman"/>
          <w:sz w:val="24"/>
          <w:szCs w:val="24"/>
        </w:rPr>
      </w:pPr>
      <w:r w:rsidRPr="005039C8">
        <w:rPr>
          <w:rFonts w:ascii="Times New Roman" w:hAnsi="Times New Roman" w:cs="Times New Roman"/>
          <w:sz w:val="24"/>
          <w:szCs w:val="24"/>
        </w:rPr>
        <w:t xml:space="preserve">Содержание </w:t>
      </w:r>
      <w:r>
        <w:rPr>
          <w:rFonts w:ascii="Times New Roman" w:hAnsi="Times New Roman" w:cs="Times New Roman"/>
          <w:sz w:val="24"/>
          <w:szCs w:val="24"/>
        </w:rPr>
        <w:t xml:space="preserve">разделов учебной </w:t>
      </w:r>
      <w:r w:rsidRPr="005039C8">
        <w:rPr>
          <w:rFonts w:ascii="Times New Roman" w:hAnsi="Times New Roman" w:cs="Times New Roman"/>
          <w:sz w:val="24"/>
          <w:szCs w:val="24"/>
        </w:rPr>
        <w:t>дисциплины</w:t>
      </w:r>
      <w:r>
        <w:rPr>
          <w:rFonts w:ascii="Times New Roman" w:hAnsi="Times New Roman" w:cs="Times New Roman"/>
          <w:sz w:val="24"/>
          <w:szCs w:val="24"/>
        </w:rPr>
        <w:t xml:space="preserve"> (модуля)</w:t>
      </w:r>
    </w:p>
    <w:p w:rsidR="00FD0CEC" w:rsidRPr="005039C8" w:rsidRDefault="00FD0CEC" w:rsidP="00FD0CEC">
      <w:pPr>
        <w:pStyle w:val="a3"/>
        <w:ind w:left="1080"/>
        <w:rPr>
          <w:rFonts w:ascii="Times New Roman" w:hAnsi="Times New Roman" w:cs="Times New Roman"/>
          <w:i/>
          <w:sz w:val="24"/>
          <w:szCs w:val="24"/>
        </w:rPr>
      </w:pPr>
    </w:p>
    <w:tbl>
      <w:tblPr>
        <w:tblStyle w:val="a5"/>
        <w:tblW w:w="10632" w:type="dxa"/>
        <w:tblInd w:w="-601" w:type="dxa"/>
        <w:tblLook w:val="04A0" w:firstRow="1" w:lastRow="0" w:firstColumn="1" w:lastColumn="0" w:noHBand="0" w:noVBand="1"/>
      </w:tblPr>
      <w:tblGrid>
        <w:gridCol w:w="686"/>
        <w:gridCol w:w="2514"/>
        <w:gridCol w:w="4891"/>
        <w:gridCol w:w="2541"/>
      </w:tblGrid>
      <w:tr w:rsidR="00A53B09" w:rsidRPr="005039C8" w:rsidTr="00E012AC">
        <w:tc>
          <w:tcPr>
            <w:tcW w:w="709" w:type="dxa"/>
          </w:tcPr>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w:t>
            </w:r>
          </w:p>
          <w:p w:rsidR="00FD0CEC" w:rsidRPr="005039C8" w:rsidRDefault="00FD0CEC" w:rsidP="00E012AC">
            <w:pPr>
              <w:pStyle w:val="a3"/>
              <w:ind w:left="0"/>
              <w:rPr>
                <w:rFonts w:ascii="Times New Roman" w:hAnsi="Times New Roman" w:cs="Times New Roman"/>
                <w:sz w:val="24"/>
                <w:szCs w:val="24"/>
              </w:rPr>
            </w:pPr>
            <w:proofErr w:type="gramStart"/>
            <w:r w:rsidRPr="005039C8">
              <w:rPr>
                <w:rFonts w:ascii="Times New Roman" w:hAnsi="Times New Roman" w:cs="Times New Roman"/>
                <w:sz w:val="24"/>
                <w:szCs w:val="24"/>
              </w:rPr>
              <w:t>п</w:t>
            </w:r>
            <w:proofErr w:type="gramEnd"/>
            <w:r w:rsidRPr="005039C8">
              <w:rPr>
                <w:rFonts w:ascii="Times New Roman" w:hAnsi="Times New Roman" w:cs="Times New Roman"/>
                <w:sz w:val="24"/>
                <w:szCs w:val="24"/>
              </w:rPr>
              <w:t>/п</w:t>
            </w:r>
          </w:p>
        </w:tc>
        <w:tc>
          <w:tcPr>
            <w:tcW w:w="1967" w:type="dxa"/>
          </w:tcPr>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Наименование раздела (темы)</w:t>
            </w:r>
          </w:p>
        </w:tc>
        <w:tc>
          <w:tcPr>
            <w:tcW w:w="5285" w:type="dxa"/>
          </w:tcPr>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Содержание раздела (тематика занятий)</w:t>
            </w:r>
          </w:p>
        </w:tc>
        <w:tc>
          <w:tcPr>
            <w:tcW w:w="2671" w:type="dxa"/>
          </w:tcPr>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Формируемые компетенции</w:t>
            </w:r>
          </w:p>
          <w:p w:rsidR="00FD0CEC" w:rsidRPr="005039C8" w:rsidRDefault="00FD0CEC" w:rsidP="00E012AC">
            <w:pPr>
              <w:pStyle w:val="a3"/>
              <w:ind w:left="0"/>
              <w:rPr>
                <w:rFonts w:ascii="Times New Roman" w:hAnsi="Times New Roman" w:cs="Times New Roman"/>
                <w:sz w:val="24"/>
                <w:szCs w:val="24"/>
              </w:rPr>
            </w:pPr>
            <w:r w:rsidRPr="005039C8">
              <w:rPr>
                <w:rFonts w:ascii="Times New Roman" w:hAnsi="Times New Roman" w:cs="Times New Roman"/>
                <w:sz w:val="24"/>
                <w:szCs w:val="24"/>
              </w:rPr>
              <w:t>(индекс)</w:t>
            </w:r>
          </w:p>
        </w:tc>
      </w:tr>
      <w:tr w:rsidR="00A53B09" w:rsidRPr="005039C8" w:rsidTr="00E012AC">
        <w:trPr>
          <w:trHeight w:val="425"/>
        </w:trPr>
        <w:tc>
          <w:tcPr>
            <w:tcW w:w="709" w:type="dxa"/>
          </w:tcPr>
          <w:p w:rsidR="00FD0CEC" w:rsidRPr="005039C8" w:rsidRDefault="00551A33" w:rsidP="00E012AC">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1967" w:type="dxa"/>
          </w:tcPr>
          <w:p w:rsidR="00FD0CEC" w:rsidRPr="006E758F" w:rsidRDefault="00AD64AB" w:rsidP="00E012AC">
            <w:pPr>
              <w:pStyle w:val="a3"/>
              <w:ind w:left="0"/>
              <w:rPr>
                <w:rFonts w:ascii="Times New Roman" w:hAnsi="Times New Roman" w:cs="Times New Roman"/>
                <w:sz w:val="24"/>
                <w:szCs w:val="24"/>
              </w:rPr>
            </w:pPr>
            <w:r>
              <w:rPr>
                <w:rFonts w:ascii="Times New Roman" w:hAnsi="Times New Roman" w:cs="Times New Roman"/>
                <w:sz w:val="24"/>
                <w:szCs w:val="24"/>
              </w:rPr>
              <w:t>Глава 1. Д</w:t>
            </w:r>
            <w:r w:rsidR="006E758F" w:rsidRPr="006E758F">
              <w:rPr>
                <w:rFonts w:ascii="Times New Roman" w:hAnsi="Times New Roman" w:cs="Times New Roman"/>
                <w:sz w:val="24"/>
                <w:szCs w:val="24"/>
              </w:rPr>
              <w:t xml:space="preserve">исциплина «Профилактика безнадзорности и правонарушений несовершеннолетних» </w:t>
            </w:r>
          </w:p>
        </w:tc>
        <w:tc>
          <w:tcPr>
            <w:tcW w:w="5285" w:type="dxa"/>
          </w:tcPr>
          <w:p w:rsidR="00A53B09" w:rsidRPr="00A53B09" w:rsidRDefault="00A53B09" w:rsidP="00A53B09">
            <w:pPr>
              <w:pStyle w:val="a3"/>
              <w:ind w:left="0"/>
              <w:rPr>
                <w:rFonts w:ascii="Times New Roman" w:hAnsi="Times New Roman" w:cs="Times New Roman"/>
              </w:rPr>
            </w:pPr>
            <w:r w:rsidRPr="00A53B09">
              <w:rPr>
                <w:rFonts w:ascii="Times New Roman" w:hAnsi="Times New Roman" w:cs="Times New Roman"/>
              </w:rPr>
              <w:t>1.1. Предмет и задачи курса «Профилактика безнадзорности и правонарушений несовершеннолетних в РФ»</w:t>
            </w:r>
          </w:p>
          <w:p w:rsidR="00A53B09" w:rsidRPr="00A53B09" w:rsidRDefault="00A53B09" w:rsidP="00A53B09">
            <w:pPr>
              <w:pStyle w:val="a3"/>
              <w:ind w:left="0"/>
              <w:rPr>
                <w:rFonts w:ascii="Times New Roman" w:hAnsi="Times New Roman" w:cs="Times New Roman"/>
              </w:rPr>
            </w:pPr>
            <w:r w:rsidRPr="00A53B09">
              <w:rPr>
                <w:rFonts w:ascii="Times New Roman" w:hAnsi="Times New Roman" w:cs="Times New Roman"/>
              </w:rPr>
              <w:t xml:space="preserve"> 1.2. Основные понятия дисциплины «Профилактика безнадзорности и правонарушений несовершеннолетних»</w:t>
            </w:r>
          </w:p>
          <w:p w:rsidR="00FD0CEC" w:rsidRPr="005039C8" w:rsidRDefault="00A53B09" w:rsidP="00A53B09">
            <w:pPr>
              <w:pStyle w:val="a3"/>
              <w:ind w:left="0"/>
              <w:rPr>
                <w:rFonts w:ascii="Times New Roman" w:hAnsi="Times New Roman" w:cs="Times New Roman"/>
                <w:sz w:val="24"/>
                <w:szCs w:val="24"/>
              </w:rPr>
            </w:pPr>
            <w:r w:rsidRPr="00A53B09">
              <w:rPr>
                <w:rFonts w:ascii="Times New Roman" w:hAnsi="Times New Roman" w:cs="Times New Roman"/>
              </w:rPr>
              <w:t xml:space="preserve"> 1.3. Исторические предпосылки предупреждения беспризорности и правонарушений несовершеннолетних в России</w:t>
            </w:r>
          </w:p>
        </w:tc>
        <w:tc>
          <w:tcPr>
            <w:tcW w:w="2671" w:type="dxa"/>
          </w:tcPr>
          <w:p w:rsidR="00551A33" w:rsidRDefault="00551A33" w:rsidP="00551A33">
            <w:pPr>
              <w:pStyle w:val="af3"/>
              <w:rPr>
                <w:rFonts w:ascii="Times New Roman" w:hAnsi="Times New Roman"/>
                <w:sz w:val="24"/>
                <w:szCs w:val="24"/>
                <w:u w:color="000000"/>
                <w:lang w:val="en-US"/>
              </w:rPr>
            </w:pPr>
            <w:r w:rsidRPr="000F3A33">
              <w:rPr>
                <w:rFonts w:ascii="Times New Roman" w:hAnsi="Times New Roman"/>
                <w:sz w:val="24"/>
                <w:szCs w:val="24"/>
                <w:u w:color="000000"/>
              </w:rPr>
              <w:t xml:space="preserve">УК-2 </w:t>
            </w:r>
          </w:p>
          <w:p w:rsidR="00FD0CEC" w:rsidRPr="005039C8" w:rsidRDefault="00551A33" w:rsidP="00551A33">
            <w:pPr>
              <w:pStyle w:val="a3"/>
              <w:ind w:left="0"/>
              <w:rPr>
                <w:rFonts w:ascii="Times New Roman" w:hAnsi="Times New Roman" w:cs="Times New Roman"/>
                <w:sz w:val="24"/>
                <w:szCs w:val="24"/>
              </w:rPr>
            </w:pPr>
            <w:r w:rsidRPr="000F3A33">
              <w:rPr>
                <w:rFonts w:ascii="Times New Roman" w:hAnsi="Times New Roman"/>
                <w:sz w:val="24"/>
                <w:szCs w:val="24"/>
                <w:u w:color="000000"/>
              </w:rPr>
              <w:t>ПК-6</w:t>
            </w:r>
          </w:p>
        </w:tc>
      </w:tr>
      <w:tr w:rsidR="00A53B09" w:rsidRPr="005039C8" w:rsidTr="00E012AC">
        <w:tc>
          <w:tcPr>
            <w:tcW w:w="709" w:type="dxa"/>
          </w:tcPr>
          <w:p w:rsidR="00FD0CEC" w:rsidRPr="005039C8" w:rsidRDefault="00551A33" w:rsidP="00E012AC">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1967" w:type="dxa"/>
          </w:tcPr>
          <w:p w:rsidR="00FD0CEC" w:rsidRPr="006E758F" w:rsidRDefault="006E758F" w:rsidP="00E012AC">
            <w:pPr>
              <w:pStyle w:val="a3"/>
              <w:ind w:left="0"/>
              <w:rPr>
                <w:rFonts w:ascii="Times New Roman" w:hAnsi="Times New Roman" w:cs="Times New Roman"/>
                <w:sz w:val="24"/>
                <w:szCs w:val="24"/>
              </w:rPr>
            </w:pPr>
            <w:r w:rsidRPr="006E758F">
              <w:rPr>
                <w:rFonts w:ascii="Times New Roman" w:hAnsi="Times New Roman" w:cs="Times New Roman"/>
                <w:sz w:val="24"/>
                <w:szCs w:val="24"/>
              </w:rPr>
              <w:t>Глава 2. Общая характеристика преступности несовершеннолетних и причины их противоправного поведения</w:t>
            </w:r>
          </w:p>
        </w:tc>
        <w:tc>
          <w:tcPr>
            <w:tcW w:w="5285" w:type="dxa"/>
          </w:tcPr>
          <w:p w:rsidR="00A53B09" w:rsidRPr="00A53B09" w:rsidRDefault="00A53B09" w:rsidP="00A53B09">
            <w:pPr>
              <w:pStyle w:val="a3"/>
              <w:ind w:left="0"/>
              <w:rPr>
                <w:rFonts w:ascii="Times New Roman" w:hAnsi="Times New Roman" w:cs="Times New Roman"/>
              </w:rPr>
            </w:pPr>
            <w:r w:rsidRPr="00A53B09">
              <w:rPr>
                <w:rFonts w:ascii="Times New Roman" w:hAnsi="Times New Roman" w:cs="Times New Roman"/>
              </w:rPr>
              <w:t>2.1. Преступность несовершеннолетних</w:t>
            </w:r>
          </w:p>
          <w:p w:rsidR="00FD0CEC" w:rsidRPr="005039C8" w:rsidRDefault="00A53B09" w:rsidP="00A53B09">
            <w:pPr>
              <w:pStyle w:val="a3"/>
              <w:ind w:left="0"/>
              <w:rPr>
                <w:rFonts w:ascii="Times New Roman" w:hAnsi="Times New Roman" w:cs="Times New Roman"/>
                <w:sz w:val="24"/>
                <w:szCs w:val="24"/>
              </w:rPr>
            </w:pPr>
            <w:r w:rsidRPr="00A53B09">
              <w:rPr>
                <w:rFonts w:ascii="Times New Roman" w:hAnsi="Times New Roman" w:cs="Times New Roman"/>
              </w:rPr>
              <w:t>2.2. Причины и условия противоправного поведения несовершеннолетних</w:t>
            </w:r>
          </w:p>
        </w:tc>
        <w:tc>
          <w:tcPr>
            <w:tcW w:w="2671" w:type="dxa"/>
          </w:tcPr>
          <w:p w:rsidR="00551A33" w:rsidRDefault="00551A33" w:rsidP="00551A33">
            <w:pPr>
              <w:pStyle w:val="af3"/>
              <w:rPr>
                <w:rFonts w:ascii="Times New Roman" w:hAnsi="Times New Roman"/>
                <w:sz w:val="24"/>
                <w:szCs w:val="24"/>
                <w:u w:color="000000"/>
                <w:lang w:val="en-US"/>
              </w:rPr>
            </w:pPr>
            <w:r w:rsidRPr="000F3A33">
              <w:rPr>
                <w:rFonts w:ascii="Times New Roman" w:hAnsi="Times New Roman"/>
                <w:sz w:val="24"/>
                <w:szCs w:val="24"/>
                <w:u w:color="000000"/>
              </w:rPr>
              <w:t xml:space="preserve">УК-2 </w:t>
            </w:r>
          </w:p>
          <w:p w:rsidR="00FD0CEC" w:rsidRPr="005039C8" w:rsidRDefault="00551A33" w:rsidP="00551A33">
            <w:pPr>
              <w:pStyle w:val="a3"/>
              <w:ind w:left="0"/>
              <w:rPr>
                <w:rFonts w:ascii="Times New Roman" w:hAnsi="Times New Roman" w:cs="Times New Roman"/>
                <w:sz w:val="24"/>
                <w:szCs w:val="24"/>
              </w:rPr>
            </w:pPr>
            <w:r w:rsidRPr="000F3A33">
              <w:rPr>
                <w:rFonts w:ascii="Times New Roman" w:hAnsi="Times New Roman"/>
                <w:sz w:val="24"/>
                <w:szCs w:val="24"/>
                <w:u w:color="000000"/>
              </w:rPr>
              <w:t>ПК-6</w:t>
            </w:r>
          </w:p>
        </w:tc>
      </w:tr>
      <w:tr w:rsidR="00A53B09" w:rsidRPr="005039C8" w:rsidTr="00E012AC">
        <w:tc>
          <w:tcPr>
            <w:tcW w:w="709" w:type="dxa"/>
          </w:tcPr>
          <w:p w:rsidR="00FD0CEC" w:rsidRPr="005039C8" w:rsidRDefault="00551A33" w:rsidP="00E012AC">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1967" w:type="dxa"/>
          </w:tcPr>
          <w:p w:rsidR="00FD0CEC" w:rsidRPr="006E758F" w:rsidRDefault="006E758F" w:rsidP="00E012AC">
            <w:pPr>
              <w:pStyle w:val="a3"/>
              <w:ind w:left="0"/>
              <w:rPr>
                <w:rFonts w:ascii="Times New Roman" w:hAnsi="Times New Roman" w:cs="Times New Roman"/>
                <w:sz w:val="24"/>
                <w:szCs w:val="24"/>
              </w:rPr>
            </w:pPr>
            <w:r w:rsidRPr="006E758F">
              <w:rPr>
                <w:rFonts w:ascii="Times New Roman" w:hAnsi="Times New Roman" w:cs="Times New Roman"/>
                <w:sz w:val="24"/>
                <w:szCs w:val="24"/>
              </w:rPr>
              <w:t xml:space="preserve">Глава 3. Правовые основы профилактики правонарушений несовершеннолетних в международных </w:t>
            </w:r>
            <w:proofErr w:type="spellStart"/>
            <w:r w:rsidRPr="006E758F">
              <w:rPr>
                <w:rFonts w:ascii="Times New Roman" w:hAnsi="Times New Roman" w:cs="Times New Roman"/>
                <w:sz w:val="24"/>
                <w:szCs w:val="24"/>
              </w:rPr>
              <w:t>нормативноправовых</w:t>
            </w:r>
            <w:proofErr w:type="spellEnd"/>
            <w:r w:rsidRPr="006E758F">
              <w:rPr>
                <w:rFonts w:ascii="Times New Roman" w:hAnsi="Times New Roman" w:cs="Times New Roman"/>
                <w:sz w:val="24"/>
                <w:szCs w:val="24"/>
              </w:rPr>
              <w:t xml:space="preserve"> актах</w:t>
            </w:r>
          </w:p>
        </w:tc>
        <w:tc>
          <w:tcPr>
            <w:tcW w:w="5285" w:type="dxa"/>
          </w:tcPr>
          <w:p w:rsidR="00A53B09" w:rsidRPr="00A53B09" w:rsidRDefault="00A53B09" w:rsidP="00A53B09">
            <w:pPr>
              <w:pStyle w:val="a3"/>
              <w:ind w:left="0"/>
              <w:rPr>
                <w:rFonts w:ascii="Times New Roman" w:hAnsi="Times New Roman" w:cs="Times New Roman"/>
              </w:rPr>
            </w:pPr>
            <w:r w:rsidRPr="00A53B09">
              <w:rPr>
                <w:rFonts w:ascii="Times New Roman" w:hAnsi="Times New Roman" w:cs="Times New Roman"/>
              </w:rPr>
              <w:t>3.1. Всеобщая декларация прав человека</w:t>
            </w:r>
          </w:p>
          <w:p w:rsidR="00A53B09" w:rsidRPr="00A53B09" w:rsidRDefault="00A53B09" w:rsidP="00A53B09">
            <w:pPr>
              <w:pStyle w:val="a3"/>
              <w:ind w:left="0"/>
              <w:rPr>
                <w:rFonts w:ascii="Times New Roman" w:hAnsi="Times New Roman" w:cs="Times New Roman"/>
              </w:rPr>
            </w:pPr>
            <w:r w:rsidRPr="00A53B09">
              <w:rPr>
                <w:rFonts w:ascii="Times New Roman" w:hAnsi="Times New Roman" w:cs="Times New Roman"/>
              </w:rPr>
              <w:t xml:space="preserve">3.2. Конвенция ООН о правах ребенка  </w:t>
            </w:r>
          </w:p>
          <w:p w:rsidR="00A53B09" w:rsidRPr="00A53B09" w:rsidRDefault="00A53B09" w:rsidP="00A53B09">
            <w:pPr>
              <w:pStyle w:val="a3"/>
              <w:ind w:left="0"/>
              <w:rPr>
                <w:rFonts w:ascii="Times New Roman" w:hAnsi="Times New Roman" w:cs="Times New Roman"/>
              </w:rPr>
            </w:pPr>
            <w:r w:rsidRPr="00A53B09">
              <w:rPr>
                <w:rFonts w:ascii="Times New Roman" w:hAnsi="Times New Roman" w:cs="Times New Roman"/>
              </w:rPr>
              <w:t xml:space="preserve">3.3. Минимальные стандартные правила ООН, касающиеся отправления правосудия в отношении несовершеннолетних (Пекинские правила) </w:t>
            </w:r>
          </w:p>
          <w:p w:rsidR="00FD0CEC" w:rsidRPr="005039C8" w:rsidRDefault="00A53B09" w:rsidP="00A53B09">
            <w:pPr>
              <w:pStyle w:val="a3"/>
              <w:ind w:left="0"/>
              <w:rPr>
                <w:rFonts w:ascii="Times New Roman" w:hAnsi="Times New Roman" w:cs="Times New Roman"/>
                <w:sz w:val="24"/>
                <w:szCs w:val="24"/>
              </w:rPr>
            </w:pPr>
            <w:r w:rsidRPr="00A53B09">
              <w:rPr>
                <w:rFonts w:ascii="Times New Roman" w:hAnsi="Times New Roman" w:cs="Times New Roman"/>
              </w:rPr>
              <w:t>3.4. Руководящие принципы ООН для предупреждения преступности среди несовершеннолетних</w:t>
            </w:r>
            <w:r>
              <w:t xml:space="preserve"> </w:t>
            </w:r>
          </w:p>
        </w:tc>
        <w:tc>
          <w:tcPr>
            <w:tcW w:w="2671" w:type="dxa"/>
          </w:tcPr>
          <w:p w:rsidR="00551A33" w:rsidRDefault="00551A33" w:rsidP="00551A33">
            <w:pPr>
              <w:pStyle w:val="af3"/>
              <w:rPr>
                <w:rFonts w:ascii="Times New Roman" w:hAnsi="Times New Roman"/>
                <w:sz w:val="24"/>
                <w:szCs w:val="24"/>
                <w:u w:color="000000"/>
                <w:lang w:val="en-US"/>
              </w:rPr>
            </w:pPr>
            <w:r w:rsidRPr="000F3A33">
              <w:rPr>
                <w:rFonts w:ascii="Times New Roman" w:hAnsi="Times New Roman"/>
                <w:sz w:val="24"/>
                <w:szCs w:val="24"/>
                <w:u w:color="000000"/>
              </w:rPr>
              <w:t xml:space="preserve">УК-2 </w:t>
            </w:r>
          </w:p>
          <w:p w:rsidR="00FD0CEC" w:rsidRPr="005039C8" w:rsidRDefault="00551A33" w:rsidP="00551A33">
            <w:pPr>
              <w:pStyle w:val="a3"/>
              <w:ind w:left="0"/>
              <w:rPr>
                <w:rFonts w:ascii="Times New Roman" w:hAnsi="Times New Roman" w:cs="Times New Roman"/>
                <w:sz w:val="24"/>
                <w:szCs w:val="24"/>
              </w:rPr>
            </w:pPr>
            <w:r w:rsidRPr="000F3A33">
              <w:rPr>
                <w:rFonts w:ascii="Times New Roman" w:hAnsi="Times New Roman"/>
                <w:sz w:val="24"/>
                <w:szCs w:val="24"/>
                <w:u w:color="000000"/>
              </w:rPr>
              <w:t>ПК-6</w:t>
            </w:r>
          </w:p>
        </w:tc>
      </w:tr>
      <w:tr w:rsidR="00A53B09" w:rsidRPr="005039C8" w:rsidTr="00E012AC">
        <w:tc>
          <w:tcPr>
            <w:tcW w:w="709" w:type="dxa"/>
          </w:tcPr>
          <w:p w:rsidR="00FD0CEC" w:rsidRPr="005039C8" w:rsidRDefault="00551A33" w:rsidP="00E012AC">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1967" w:type="dxa"/>
          </w:tcPr>
          <w:p w:rsidR="00FD0CEC" w:rsidRPr="006E758F" w:rsidRDefault="006E758F" w:rsidP="00E012AC">
            <w:pPr>
              <w:pStyle w:val="a3"/>
              <w:ind w:left="0"/>
              <w:rPr>
                <w:rFonts w:ascii="Times New Roman" w:hAnsi="Times New Roman" w:cs="Times New Roman"/>
                <w:sz w:val="24"/>
                <w:szCs w:val="24"/>
              </w:rPr>
            </w:pPr>
            <w:r w:rsidRPr="006E758F">
              <w:rPr>
                <w:rFonts w:ascii="Times New Roman" w:hAnsi="Times New Roman" w:cs="Times New Roman"/>
                <w:sz w:val="24"/>
                <w:szCs w:val="24"/>
              </w:rPr>
              <w:t xml:space="preserve">Глава 4. Задачи и принципы профилактики безнадзорности и правонарушений несовершеннолетних и основные гарантии прав ребенка в РФ </w:t>
            </w:r>
          </w:p>
        </w:tc>
        <w:tc>
          <w:tcPr>
            <w:tcW w:w="5285" w:type="dxa"/>
          </w:tcPr>
          <w:p w:rsidR="00A53B09" w:rsidRPr="00BA447E" w:rsidRDefault="00A53B09" w:rsidP="00A53B09">
            <w:pPr>
              <w:pStyle w:val="a3"/>
              <w:ind w:left="0"/>
              <w:rPr>
                <w:rFonts w:ascii="Times New Roman" w:hAnsi="Times New Roman" w:cs="Times New Roman"/>
              </w:rPr>
            </w:pPr>
            <w:r w:rsidRPr="00BA447E">
              <w:rPr>
                <w:rFonts w:ascii="Times New Roman" w:hAnsi="Times New Roman" w:cs="Times New Roman"/>
              </w:rPr>
              <w:t>4.1. Правовое регулирование деятельности по профилактике безнадзорности и правонарушений несовершеннолетних</w:t>
            </w:r>
          </w:p>
          <w:p w:rsidR="00FD0CEC" w:rsidRPr="00BA447E" w:rsidRDefault="00A53B09" w:rsidP="00A53B09">
            <w:pPr>
              <w:pStyle w:val="a3"/>
              <w:ind w:left="0"/>
              <w:rPr>
                <w:rFonts w:ascii="Times New Roman" w:hAnsi="Times New Roman" w:cs="Times New Roman"/>
                <w:sz w:val="24"/>
                <w:szCs w:val="24"/>
              </w:rPr>
            </w:pPr>
            <w:r w:rsidRPr="00BA447E">
              <w:rPr>
                <w:rFonts w:ascii="Times New Roman" w:hAnsi="Times New Roman" w:cs="Times New Roman"/>
              </w:rPr>
              <w:t>4.2. Основные гарантии прав ребенка в РФ</w:t>
            </w:r>
          </w:p>
        </w:tc>
        <w:tc>
          <w:tcPr>
            <w:tcW w:w="2671" w:type="dxa"/>
          </w:tcPr>
          <w:p w:rsidR="00551A33" w:rsidRDefault="00551A33" w:rsidP="00551A33">
            <w:pPr>
              <w:pStyle w:val="af3"/>
              <w:rPr>
                <w:rFonts w:ascii="Times New Roman" w:hAnsi="Times New Roman"/>
                <w:sz w:val="24"/>
                <w:szCs w:val="24"/>
                <w:u w:color="000000"/>
                <w:lang w:val="en-US"/>
              </w:rPr>
            </w:pPr>
            <w:r w:rsidRPr="000F3A33">
              <w:rPr>
                <w:rFonts w:ascii="Times New Roman" w:hAnsi="Times New Roman"/>
                <w:sz w:val="24"/>
                <w:szCs w:val="24"/>
                <w:u w:color="000000"/>
              </w:rPr>
              <w:t xml:space="preserve">УК-2 </w:t>
            </w:r>
          </w:p>
          <w:p w:rsidR="00FD0CEC" w:rsidRPr="005039C8" w:rsidRDefault="00551A33" w:rsidP="00551A33">
            <w:pPr>
              <w:pStyle w:val="a3"/>
              <w:ind w:left="0"/>
              <w:rPr>
                <w:rFonts w:ascii="Times New Roman" w:hAnsi="Times New Roman" w:cs="Times New Roman"/>
                <w:sz w:val="24"/>
                <w:szCs w:val="24"/>
              </w:rPr>
            </w:pPr>
            <w:r w:rsidRPr="000F3A33">
              <w:rPr>
                <w:rFonts w:ascii="Times New Roman" w:hAnsi="Times New Roman"/>
                <w:sz w:val="24"/>
                <w:szCs w:val="24"/>
                <w:u w:color="000000"/>
              </w:rPr>
              <w:t>ПК-6</w:t>
            </w:r>
          </w:p>
        </w:tc>
      </w:tr>
      <w:tr w:rsidR="00A53B09" w:rsidRPr="005039C8" w:rsidTr="00E012AC">
        <w:tc>
          <w:tcPr>
            <w:tcW w:w="709" w:type="dxa"/>
          </w:tcPr>
          <w:p w:rsidR="00FD0CEC" w:rsidRPr="005039C8" w:rsidRDefault="00551A33" w:rsidP="00E012AC">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1967" w:type="dxa"/>
          </w:tcPr>
          <w:p w:rsidR="00FD0CEC" w:rsidRPr="006E758F" w:rsidRDefault="006E758F" w:rsidP="00E012AC">
            <w:pPr>
              <w:pStyle w:val="a3"/>
              <w:ind w:left="0"/>
              <w:rPr>
                <w:rFonts w:ascii="Times New Roman" w:hAnsi="Times New Roman" w:cs="Times New Roman"/>
                <w:sz w:val="24"/>
                <w:szCs w:val="24"/>
              </w:rPr>
            </w:pPr>
            <w:r w:rsidRPr="006E758F">
              <w:rPr>
                <w:rFonts w:ascii="Times New Roman" w:hAnsi="Times New Roman" w:cs="Times New Roman"/>
                <w:sz w:val="24"/>
                <w:szCs w:val="24"/>
              </w:rPr>
              <w:t>Глава 5. Органы и учреждения, осуществляющие профилактику безнадзорности и правонарушений несовершеннолетних</w:t>
            </w:r>
          </w:p>
        </w:tc>
        <w:tc>
          <w:tcPr>
            <w:tcW w:w="5285" w:type="dxa"/>
          </w:tcPr>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5.1. Структура системы профилактики безнадзорности и правонарушений несовершеннолетних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5.2. Комиссии по делам несовершеннолетних и защите их прав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5.3. Органы управления социальной защитой населения и учреждения социального обслуживания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5.4. Специализированные учреждения для несовершеннолетних, нуждающихся в социальной реабилитации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5.5. Органы, осуществляющие управление в сфере образования, и организации, осуществляющие образовательную деятельность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5.6. Специальные учебно-воспитательные </w:t>
            </w:r>
            <w:r w:rsidRPr="00BA447E">
              <w:rPr>
                <w:rFonts w:ascii="Times New Roman" w:hAnsi="Times New Roman" w:cs="Times New Roman"/>
              </w:rPr>
              <w:lastRenderedPageBreak/>
              <w:t xml:space="preserve">учреждения открытого и закрытого типа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5.7. Органы опеки и попечительства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5.8. Органы по делам молодежи и учреждения органов по делам молодежи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5.9. Органы управления здравоохранением и учреждения здравоохранения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5.10. Органы службы занятости </w:t>
            </w:r>
          </w:p>
          <w:p w:rsidR="00A53B09" w:rsidRPr="00BA447E" w:rsidRDefault="00A53B09" w:rsidP="00E012AC">
            <w:pPr>
              <w:pStyle w:val="a3"/>
              <w:ind w:left="0"/>
              <w:rPr>
                <w:rFonts w:ascii="Times New Roman" w:hAnsi="Times New Roman" w:cs="Times New Roman"/>
              </w:rPr>
            </w:pPr>
            <w:r w:rsidRPr="00BA447E">
              <w:rPr>
                <w:rFonts w:ascii="Times New Roman" w:hAnsi="Times New Roman" w:cs="Times New Roman"/>
              </w:rPr>
              <w:t xml:space="preserve">5.11. Органы внутренних дел и их подразделения </w:t>
            </w:r>
          </w:p>
          <w:p w:rsidR="00FD0CEC" w:rsidRPr="00BA447E" w:rsidRDefault="00A53B09" w:rsidP="00E012AC">
            <w:pPr>
              <w:pStyle w:val="a3"/>
              <w:ind w:left="0"/>
              <w:rPr>
                <w:rFonts w:ascii="Times New Roman" w:hAnsi="Times New Roman" w:cs="Times New Roman"/>
                <w:sz w:val="24"/>
                <w:szCs w:val="24"/>
              </w:rPr>
            </w:pPr>
            <w:r w:rsidRPr="00BA447E">
              <w:rPr>
                <w:rFonts w:ascii="Times New Roman" w:hAnsi="Times New Roman" w:cs="Times New Roman"/>
              </w:rPr>
              <w:t>5.12. Учреждения органов уголовно-исполнительной системы и другие органы и учреждения, общественные объединения, осуществляющие меры по профилактике безнадзорности и правонарушений несовершеннолетних</w:t>
            </w:r>
            <w:proofErr w:type="gramStart"/>
            <w:r w:rsidRPr="00BA447E">
              <w:rPr>
                <w:rFonts w:ascii="Times New Roman" w:hAnsi="Times New Roman" w:cs="Times New Roman"/>
              </w:rPr>
              <w:t xml:space="preserve"> .</w:t>
            </w:r>
            <w:proofErr w:type="gramEnd"/>
          </w:p>
        </w:tc>
        <w:tc>
          <w:tcPr>
            <w:tcW w:w="2671" w:type="dxa"/>
          </w:tcPr>
          <w:p w:rsidR="00551A33" w:rsidRDefault="00551A33" w:rsidP="00551A33">
            <w:pPr>
              <w:pStyle w:val="af3"/>
              <w:rPr>
                <w:rFonts w:ascii="Times New Roman" w:hAnsi="Times New Roman"/>
                <w:sz w:val="24"/>
                <w:szCs w:val="24"/>
                <w:u w:color="000000"/>
                <w:lang w:val="en-US"/>
              </w:rPr>
            </w:pPr>
            <w:r w:rsidRPr="000F3A33">
              <w:rPr>
                <w:rFonts w:ascii="Times New Roman" w:hAnsi="Times New Roman"/>
                <w:sz w:val="24"/>
                <w:szCs w:val="24"/>
                <w:u w:color="000000"/>
              </w:rPr>
              <w:lastRenderedPageBreak/>
              <w:t xml:space="preserve">УК-2 </w:t>
            </w:r>
          </w:p>
          <w:p w:rsidR="00FD0CEC" w:rsidRPr="005039C8" w:rsidRDefault="00551A33" w:rsidP="00551A33">
            <w:pPr>
              <w:pStyle w:val="a3"/>
              <w:ind w:left="0"/>
              <w:rPr>
                <w:rFonts w:ascii="Times New Roman" w:hAnsi="Times New Roman" w:cs="Times New Roman"/>
                <w:sz w:val="24"/>
                <w:szCs w:val="24"/>
              </w:rPr>
            </w:pPr>
            <w:r w:rsidRPr="000F3A33">
              <w:rPr>
                <w:rFonts w:ascii="Times New Roman" w:hAnsi="Times New Roman"/>
                <w:sz w:val="24"/>
                <w:szCs w:val="24"/>
                <w:u w:color="000000"/>
              </w:rPr>
              <w:t>ПК-6</w:t>
            </w:r>
          </w:p>
        </w:tc>
      </w:tr>
    </w:tbl>
    <w:p w:rsidR="00FD0CEC" w:rsidRPr="005039C8" w:rsidRDefault="00FD0CEC" w:rsidP="00FD0CEC">
      <w:pPr>
        <w:pStyle w:val="a3"/>
        <w:rPr>
          <w:rFonts w:ascii="Times New Roman" w:hAnsi="Times New Roman" w:cs="Times New Roman"/>
          <w:sz w:val="24"/>
          <w:szCs w:val="24"/>
        </w:rPr>
      </w:pPr>
    </w:p>
    <w:p w:rsidR="00FD0CEC" w:rsidRPr="005039C8" w:rsidRDefault="00FD0CEC" w:rsidP="00FD0CEC">
      <w:pPr>
        <w:rPr>
          <w:rFonts w:ascii="Times New Roman" w:hAnsi="Times New Roman" w:cs="Times New Roman"/>
          <w:sz w:val="24"/>
          <w:szCs w:val="24"/>
        </w:rPr>
      </w:pPr>
      <w:r w:rsidRPr="005039C8">
        <w:rPr>
          <w:rFonts w:ascii="Times New Roman" w:hAnsi="Times New Roman" w:cs="Times New Roman"/>
          <w:sz w:val="24"/>
          <w:szCs w:val="24"/>
        </w:rPr>
        <w:t>2.3. Разделы дисциплин</w:t>
      </w:r>
      <w:r>
        <w:rPr>
          <w:rFonts w:ascii="Times New Roman" w:hAnsi="Times New Roman" w:cs="Times New Roman"/>
          <w:sz w:val="24"/>
          <w:szCs w:val="24"/>
        </w:rPr>
        <w:t>ы</w:t>
      </w:r>
      <w:r w:rsidRPr="005039C8">
        <w:rPr>
          <w:rFonts w:ascii="Times New Roman" w:hAnsi="Times New Roman" w:cs="Times New Roman"/>
          <w:sz w:val="24"/>
          <w:szCs w:val="24"/>
        </w:rPr>
        <w:t xml:space="preserve"> и виды занятий</w:t>
      </w:r>
    </w:p>
    <w:p w:rsidR="00FD0CEC" w:rsidRDefault="00FD0CEC" w:rsidP="00FD0CEC">
      <w:pPr>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tbl>
      <w:tblPr>
        <w:tblStyle w:val="a5"/>
        <w:tblW w:w="5334" w:type="pct"/>
        <w:tblInd w:w="-601" w:type="dxa"/>
        <w:tblLayout w:type="fixed"/>
        <w:tblLook w:val="04A0" w:firstRow="1" w:lastRow="0" w:firstColumn="1" w:lastColumn="0" w:noHBand="0" w:noVBand="1"/>
      </w:tblPr>
      <w:tblGrid>
        <w:gridCol w:w="730"/>
        <w:gridCol w:w="4682"/>
        <w:gridCol w:w="1276"/>
        <w:gridCol w:w="1278"/>
        <w:gridCol w:w="1139"/>
        <w:gridCol w:w="1105"/>
      </w:tblGrid>
      <w:tr w:rsidR="00BD2996" w:rsidRPr="00100315" w:rsidTr="001C7C4C">
        <w:trPr>
          <w:trHeight w:val="415"/>
        </w:trPr>
        <w:tc>
          <w:tcPr>
            <w:tcW w:w="357" w:type="pct"/>
            <w:vMerge w:val="restart"/>
          </w:tcPr>
          <w:p w:rsidR="00FD0CEC" w:rsidRPr="00B35C2F" w:rsidRDefault="00FD0CEC" w:rsidP="00E012AC">
            <w:pPr>
              <w:rPr>
                <w:rFonts w:ascii="Times New Roman" w:hAnsi="Times New Roman" w:cs="Times New Roman"/>
                <w:sz w:val="24"/>
                <w:szCs w:val="24"/>
              </w:rPr>
            </w:pPr>
            <w:r w:rsidRPr="00B35C2F">
              <w:rPr>
                <w:rFonts w:ascii="Times New Roman" w:hAnsi="Times New Roman" w:cs="Times New Roman"/>
                <w:sz w:val="24"/>
                <w:szCs w:val="24"/>
              </w:rPr>
              <w:t>№</w:t>
            </w:r>
          </w:p>
          <w:p w:rsidR="00FD0CEC" w:rsidRPr="002A45B3" w:rsidRDefault="00FD0CEC" w:rsidP="00E012AC">
            <w:pPr>
              <w:rPr>
                <w:rFonts w:ascii="Times New Roman" w:hAnsi="Times New Roman" w:cs="Times New Roman"/>
                <w:sz w:val="24"/>
                <w:szCs w:val="24"/>
              </w:rPr>
            </w:pPr>
            <w:proofErr w:type="gramStart"/>
            <w:r w:rsidRPr="00B35C2F">
              <w:rPr>
                <w:rFonts w:ascii="Times New Roman" w:hAnsi="Times New Roman" w:cs="Times New Roman"/>
                <w:sz w:val="24"/>
                <w:szCs w:val="24"/>
              </w:rPr>
              <w:t>п</w:t>
            </w:r>
            <w:proofErr w:type="gramEnd"/>
            <w:r w:rsidRPr="00B35C2F">
              <w:rPr>
                <w:rFonts w:ascii="Times New Roman" w:hAnsi="Times New Roman" w:cs="Times New Roman"/>
                <w:sz w:val="24"/>
                <w:szCs w:val="24"/>
              </w:rPr>
              <w:t>/п</w:t>
            </w:r>
          </w:p>
        </w:tc>
        <w:tc>
          <w:tcPr>
            <w:tcW w:w="2293" w:type="pct"/>
            <w:vMerge w:val="restar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Наименование раздел</w:t>
            </w:r>
            <w:r>
              <w:rPr>
                <w:rFonts w:ascii="Times New Roman" w:hAnsi="Times New Roman" w:cs="Times New Roman"/>
                <w:sz w:val="24"/>
                <w:szCs w:val="24"/>
              </w:rPr>
              <w:t>а (темы)</w:t>
            </w:r>
            <w:r w:rsidRPr="002A45B3">
              <w:rPr>
                <w:rFonts w:ascii="Times New Roman" w:hAnsi="Times New Roman" w:cs="Times New Roman"/>
                <w:sz w:val="24"/>
                <w:szCs w:val="24"/>
              </w:rPr>
              <w:t xml:space="preserve"> </w:t>
            </w:r>
          </w:p>
        </w:tc>
        <w:tc>
          <w:tcPr>
            <w:tcW w:w="1251" w:type="pct"/>
            <w:gridSpan w:val="2"/>
          </w:tcPr>
          <w:p w:rsidR="00FD0CEC" w:rsidRPr="002A45B3" w:rsidRDefault="00FD0CEC" w:rsidP="00E012AC">
            <w:pPr>
              <w:jc w:val="center"/>
              <w:rPr>
                <w:rFonts w:ascii="Times New Roman" w:hAnsi="Times New Roman" w:cs="Times New Roman"/>
                <w:sz w:val="24"/>
                <w:szCs w:val="24"/>
              </w:rPr>
            </w:pPr>
          </w:p>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Аудиторная</w:t>
            </w:r>
          </w:p>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 xml:space="preserve">работа </w:t>
            </w:r>
          </w:p>
          <w:p w:rsidR="00FD0CEC" w:rsidRPr="002A45B3" w:rsidRDefault="00FD0CEC" w:rsidP="00E012AC">
            <w:pPr>
              <w:jc w:val="center"/>
              <w:rPr>
                <w:rFonts w:ascii="Times New Roman" w:hAnsi="Times New Roman" w:cs="Times New Roman"/>
                <w:sz w:val="24"/>
                <w:szCs w:val="24"/>
              </w:rPr>
            </w:pPr>
          </w:p>
        </w:tc>
        <w:tc>
          <w:tcPr>
            <w:tcW w:w="558" w:type="pct"/>
          </w:tcPr>
          <w:p w:rsidR="00FD0CEC" w:rsidRPr="002A45B3" w:rsidRDefault="00FD0CEC" w:rsidP="00E012AC">
            <w:pPr>
              <w:jc w:val="center"/>
              <w:rPr>
                <w:rFonts w:ascii="Times New Roman" w:hAnsi="Times New Roman" w:cs="Times New Roman"/>
                <w:sz w:val="24"/>
                <w:szCs w:val="24"/>
              </w:rPr>
            </w:pPr>
          </w:p>
          <w:p w:rsidR="00FD0CEC" w:rsidRPr="002A45B3" w:rsidRDefault="00FD0CEC" w:rsidP="00E012AC">
            <w:pPr>
              <w:jc w:val="center"/>
              <w:rPr>
                <w:rFonts w:ascii="Times New Roman" w:hAnsi="Times New Roman" w:cs="Times New Roman"/>
                <w:sz w:val="24"/>
                <w:szCs w:val="24"/>
              </w:rPr>
            </w:pPr>
            <w:proofErr w:type="spellStart"/>
            <w:r w:rsidRPr="002A45B3">
              <w:rPr>
                <w:rFonts w:ascii="Times New Roman" w:hAnsi="Times New Roman" w:cs="Times New Roman"/>
                <w:sz w:val="24"/>
                <w:szCs w:val="24"/>
              </w:rPr>
              <w:t>Внеауд</w:t>
            </w:r>
            <w:proofErr w:type="spellEnd"/>
            <w:r w:rsidRPr="002A45B3">
              <w:rPr>
                <w:rFonts w:ascii="Times New Roman" w:hAnsi="Times New Roman" w:cs="Times New Roman"/>
                <w:sz w:val="24"/>
                <w:szCs w:val="24"/>
              </w:rPr>
              <w:t>.</w:t>
            </w:r>
          </w:p>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работа</w:t>
            </w:r>
          </w:p>
        </w:tc>
        <w:tc>
          <w:tcPr>
            <w:tcW w:w="541" w:type="pct"/>
          </w:tcPr>
          <w:p w:rsidR="00FD0CEC" w:rsidRPr="002A45B3" w:rsidRDefault="00FD0CEC" w:rsidP="00E012AC">
            <w:pPr>
              <w:jc w:val="center"/>
              <w:rPr>
                <w:rFonts w:ascii="Times New Roman" w:hAnsi="Times New Roman" w:cs="Times New Roman"/>
                <w:sz w:val="24"/>
                <w:szCs w:val="24"/>
              </w:rPr>
            </w:pPr>
          </w:p>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Объем в часах</w:t>
            </w:r>
          </w:p>
        </w:tc>
      </w:tr>
      <w:tr w:rsidR="00DE3B83" w:rsidRPr="00100315" w:rsidTr="001C7C4C">
        <w:trPr>
          <w:trHeight w:val="414"/>
        </w:trPr>
        <w:tc>
          <w:tcPr>
            <w:tcW w:w="357" w:type="pct"/>
            <w:vMerge/>
          </w:tcPr>
          <w:p w:rsidR="00FD0CEC" w:rsidRPr="002A45B3" w:rsidRDefault="00FD0CEC" w:rsidP="00E012AC">
            <w:pPr>
              <w:rPr>
                <w:rFonts w:ascii="Times New Roman" w:hAnsi="Times New Roman" w:cs="Times New Roman"/>
                <w:sz w:val="24"/>
                <w:szCs w:val="24"/>
              </w:rPr>
            </w:pPr>
          </w:p>
        </w:tc>
        <w:tc>
          <w:tcPr>
            <w:tcW w:w="2293" w:type="pct"/>
            <w:vMerge/>
          </w:tcPr>
          <w:p w:rsidR="00FD0CEC" w:rsidRPr="002A45B3" w:rsidRDefault="00FD0CEC" w:rsidP="00E012AC">
            <w:pPr>
              <w:jc w:val="center"/>
              <w:rPr>
                <w:rFonts w:ascii="Times New Roman" w:hAnsi="Times New Roman" w:cs="Times New Roman"/>
                <w:sz w:val="24"/>
                <w:szCs w:val="24"/>
              </w:rPr>
            </w:pPr>
          </w:p>
        </w:tc>
        <w:tc>
          <w:tcPr>
            <w:tcW w:w="625" w:type="pc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Л</w:t>
            </w:r>
          </w:p>
        </w:tc>
        <w:tc>
          <w:tcPr>
            <w:tcW w:w="626" w:type="pc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ПЗ/ЛР</w:t>
            </w:r>
          </w:p>
        </w:tc>
        <w:tc>
          <w:tcPr>
            <w:tcW w:w="558" w:type="pc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СР</w:t>
            </w:r>
          </w:p>
        </w:tc>
        <w:tc>
          <w:tcPr>
            <w:tcW w:w="541" w:type="pc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Всего</w:t>
            </w:r>
          </w:p>
        </w:tc>
      </w:tr>
      <w:tr w:rsidR="00DE3B83" w:rsidRPr="005039C8" w:rsidTr="001C7C4C">
        <w:trPr>
          <w:trHeight w:val="313"/>
        </w:trPr>
        <w:tc>
          <w:tcPr>
            <w:tcW w:w="357" w:type="pct"/>
            <w:vMerge/>
          </w:tcPr>
          <w:p w:rsidR="00FD0CEC" w:rsidRPr="002A45B3" w:rsidRDefault="00FD0CEC" w:rsidP="00E012AC">
            <w:pPr>
              <w:rPr>
                <w:rFonts w:ascii="Times New Roman" w:hAnsi="Times New Roman" w:cs="Times New Roman"/>
                <w:sz w:val="24"/>
                <w:szCs w:val="24"/>
              </w:rPr>
            </w:pPr>
          </w:p>
        </w:tc>
        <w:tc>
          <w:tcPr>
            <w:tcW w:w="2293" w:type="pct"/>
            <w:vMerge/>
          </w:tcPr>
          <w:p w:rsidR="00FD0CEC" w:rsidRPr="002A45B3" w:rsidRDefault="00FD0CEC" w:rsidP="00E012AC">
            <w:pPr>
              <w:jc w:val="center"/>
              <w:rPr>
                <w:rFonts w:ascii="Times New Roman" w:hAnsi="Times New Roman" w:cs="Times New Roman"/>
                <w:sz w:val="24"/>
                <w:szCs w:val="24"/>
              </w:rPr>
            </w:pPr>
          </w:p>
        </w:tc>
        <w:tc>
          <w:tcPr>
            <w:tcW w:w="625" w:type="pct"/>
            <w:vMerge w:val="restar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ЛПП</w:t>
            </w:r>
          </w:p>
        </w:tc>
        <w:tc>
          <w:tcPr>
            <w:tcW w:w="626" w:type="pct"/>
            <w:vMerge w:val="restar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ПЗПП/ЛРПП</w:t>
            </w:r>
          </w:p>
        </w:tc>
        <w:tc>
          <w:tcPr>
            <w:tcW w:w="558" w:type="pct"/>
            <w:vMerge w:val="restar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в том числе,</w:t>
            </w:r>
          </w:p>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СРПП</w:t>
            </w:r>
          </w:p>
        </w:tc>
        <w:tc>
          <w:tcPr>
            <w:tcW w:w="541" w:type="pct"/>
            <w:vMerge w:val="restart"/>
          </w:tcPr>
          <w:p w:rsidR="00FD0CEC" w:rsidRPr="002A45B3" w:rsidRDefault="00FD0CEC" w:rsidP="00E012AC">
            <w:pPr>
              <w:jc w:val="center"/>
              <w:rPr>
                <w:rFonts w:ascii="Times New Roman" w:hAnsi="Times New Roman" w:cs="Times New Roman"/>
                <w:sz w:val="24"/>
                <w:szCs w:val="24"/>
              </w:rPr>
            </w:pPr>
            <w:r w:rsidRPr="002A45B3">
              <w:rPr>
                <w:rFonts w:ascii="Times New Roman" w:hAnsi="Times New Roman" w:cs="Times New Roman"/>
                <w:sz w:val="24"/>
                <w:szCs w:val="24"/>
              </w:rPr>
              <w:t>в том числе, ПП</w:t>
            </w:r>
          </w:p>
        </w:tc>
      </w:tr>
      <w:tr w:rsidR="00DE3B83" w:rsidRPr="005039C8" w:rsidTr="001C7C4C">
        <w:trPr>
          <w:trHeight w:val="312"/>
        </w:trPr>
        <w:tc>
          <w:tcPr>
            <w:tcW w:w="357" w:type="pct"/>
            <w:vMerge/>
          </w:tcPr>
          <w:p w:rsidR="00FD0CEC" w:rsidRPr="002A45B3" w:rsidRDefault="00FD0CEC" w:rsidP="00E012AC">
            <w:pPr>
              <w:rPr>
                <w:rFonts w:ascii="Times New Roman" w:hAnsi="Times New Roman" w:cs="Times New Roman"/>
                <w:sz w:val="24"/>
                <w:szCs w:val="24"/>
              </w:rPr>
            </w:pPr>
          </w:p>
        </w:tc>
        <w:tc>
          <w:tcPr>
            <w:tcW w:w="2293" w:type="pct"/>
            <w:vMerge/>
          </w:tcPr>
          <w:p w:rsidR="00FD0CEC" w:rsidRPr="002A45B3" w:rsidRDefault="00FD0CEC" w:rsidP="00E012AC">
            <w:pPr>
              <w:jc w:val="center"/>
              <w:rPr>
                <w:rFonts w:ascii="Times New Roman" w:hAnsi="Times New Roman" w:cs="Times New Roman"/>
                <w:sz w:val="24"/>
                <w:szCs w:val="24"/>
              </w:rPr>
            </w:pPr>
          </w:p>
        </w:tc>
        <w:tc>
          <w:tcPr>
            <w:tcW w:w="625" w:type="pct"/>
            <w:vMerge/>
          </w:tcPr>
          <w:p w:rsidR="00FD0CEC" w:rsidRPr="002A45B3" w:rsidRDefault="00FD0CEC" w:rsidP="00E012AC">
            <w:pPr>
              <w:jc w:val="center"/>
              <w:rPr>
                <w:rFonts w:ascii="Times New Roman" w:hAnsi="Times New Roman" w:cs="Times New Roman"/>
                <w:sz w:val="24"/>
                <w:szCs w:val="24"/>
              </w:rPr>
            </w:pPr>
          </w:p>
        </w:tc>
        <w:tc>
          <w:tcPr>
            <w:tcW w:w="626" w:type="pct"/>
            <w:vMerge/>
          </w:tcPr>
          <w:p w:rsidR="00FD0CEC" w:rsidRPr="002A45B3" w:rsidRDefault="00FD0CEC" w:rsidP="00E012AC">
            <w:pPr>
              <w:jc w:val="center"/>
              <w:rPr>
                <w:rFonts w:ascii="Times New Roman" w:hAnsi="Times New Roman" w:cs="Times New Roman"/>
                <w:sz w:val="24"/>
                <w:szCs w:val="24"/>
              </w:rPr>
            </w:pPr>
          </w:p>
        </w:tc>
        <w:tc>
          <w:tcPr>
            <w:tcW w:w="558" w:type="pct"/>
            <w:vMerge/>
          </w:tcPr>
          <w:p w:rsidR="00FD0CEC" w:rsidRPr="002A45B3" w:rsidRDefault="00FD0CEC" w:rsidP="00E012AC">
            <w:pPr>
              <w:jc w:val="center"/>
              <w:rPr>
                <w:rFonts w:ascii="Times New Roman" w:hAnsi="Times New Roman" w:cs="Times New Roman"/>
                <w:sz w:val="24"/>
                <w:szCs w:val="24"/>
              </w:rPr>
            </w:pPr>
          </w:p>
        </w:tc>
        <w:tc>
          <w:tcPr>
            <w:tcW w:w="541" w:type="pct"/>
            <w:vMerge/>
          </w:tcPr>
          <w:p w:rsidR="00FD0CEC" w:rsidRPr="002A45B3" w:rsidRDefault="00FD0CEC" w:rsidP="00E012AC">
            <w:pPr>
              <w:jc w:val="center"/>
              <w:rPr>
                <w:rFonts w:ascii="Times New Roman" w:hAnsi="Times New Roman" w:cs="Times New Roman"/>
                <w:sz w:val="24"/>
                <w:szCs w:val="24"/>
              </w:rPr>
            </w:pPr>
          </w:p>
        </w:tc>
      </w:tr>
      <w:tr w:rsidR="00FD0CEC" w:rsidRPr="005039C8" w:rsidTr="00DE3B83">
        <w:trPr>
          <w:trHeight w:val="104"/>
        </w:trPr>
        <w:tc>
          <w:tcPr>
            <w:tcW w:w="5000" w:type="pct"/>
            <w:gridSpan w:val="6"/>
          </w:tcPr>
          <w:p w:rsidR="00FD0CEC" w:rsidRPr="002A45B3" w:rsidRDefault="00DE3B83" w:rsidP="00E012AC">
            <w:pPr>
              <w:jc w:val="center"/>
              <w:rPr>
                <w:rFonts w:ascii="Times New Roman" w:hAnsi="Times New Roman" w:cs="Times New Roman"/>
                <w:sz w:val="24"/>
                <w:szCs w:val="24"/>
              </w:rPr>
            </w:pPr>
            <w:r>
              <w:rPr>
                <w:rFonts w:ascii="Times New Roman" w:hAnsi="Times New Roman" w:cs="Times New Roman"/>
                <w:sz w:val="24"/>
                <w:szCs w:val="24"/>
              </w:rPr>
              <w:t xml:space="preserve">2  </w:t>
            </w:r>
            <w:r w:rsidR="00FD0CEC">
              <w:rPr>
                <w:rFonts w:ascii="Times New Roman" w:hAnsi="Times New Roman" w:cs="Times New Roman"/>
                <w:sz w:val="24"/>
                <w:szCs w:val="24"/>
              </w:rPr>
              <w:t>семестр</w:t>
            </w:r>
          </w:p>
        </w:tc>
      </w:tr>
      <w:tr w:rsidR="00BD2996" w:rsidRPr="005039C8" w:rsidTr="00BD2996">
        <w:trPr>
          <w:trHeight w:val="104"/>
        </w:trPr>
        <w:tc>
          <w:tcPr>
            <w:tcW w:w="5000" w:type="pct"/>
            <w:gridSpan w:val="6"/>
          </w:tcPr>
          <w:p w:rsidR="00BD2996" w:rsidRPr="002A45B3" w:rsidRDefault="00BD2996" w:rsidP="009B1857">
            <w:pPr>
              <w:jc w:val="center"/>
              <w:rPr>
                <w:rFonts w:ascii="Times New Roman" w:hAnsi="Times New Roman" w:cs="Times New Roman"/>
                <w:sz w:val="24"/>
                <w:szCs w:val="24"/>
              </w:rPr>
            </w:pPr>
            <w:r>
              <w:rPr>
                <w:rFonts w:ascii="Times New Roman" w:hAnsi="Times New Roman" w:cs="Times New Roman"/>
                <w:sz w:val="24"/>
                <w:szCs w:val="24"/>
              </w:rPr>
              <w:t>РАЗДЕЛ 1</w:t>
            </w:r>
            <w:r w:rsidR="009B1857">
              <w:rPr>
                <w:rFonts w:ascii="Times New Roman" w:hAnsi="Times New Roman" w:cs="Times New Roman"/>
                <w:sz w:val="24"/>
                <w:szCs w:val="24"/>
              </w:rPr>
              <w:t>. Д</w:t>
            </w:r>
            <w:r w:rsidR="009B1857" w:rsidRPr="006E758F">
              <w:rPr>
                <w:rFonts w:ascii="Times New Roman" w:hAnsi="Times New Roman" w:cs="Times New Roman"/>
                <w:sz w:val="24"/>
                <w:szCs w:val="24"/>
              </w:rPr>
              <w:t>исциплина «Профилактика безнадзорности и правонарушений несовершеннолетних»</w:t>
            </w:r>
          </w:p>
        </w:tc>
      </w:tr>
      <w:tr w:rsidR="00DE3B83" w:rsidRPr="005039C8" w:rsidTr="001C7C4C">
        <w:trPr>
          <w:trHeight w:val="103"/>
        </w:trPr>
        <w:tc>
          <w:tcPr>
            <w:tcW w:w="357" w:type="pct"/>
          </w:tcPr>
          <w:p w:rsidR="00FD0CEC" w:rsidRPr="002A45B3" w:rsidRDefault="00FD0CEC" w:rsidP="00E012AC">
            <w:pPr>
              <w:jc w:val="center"/>
              <w:rPr>
                <w:rFonts w:ascii="Times New Roman" w:hAnsi="Times New Roman" w:cs="Times New Roman"/>
                <w:sz w:val="24"/>
                <w:szCs w:val="24"/>
              </w:rPr>
            </w:pPr>
          </w:p>
        </w:tc>
        <w:tc>
          <w:tcPr>
            <w:tcW w:w="2293" w:type="pct"/>
          </w:tcPr>
          <w:p w:rsidR="00FD0CEC" w:rsidRPr="007E18A0" w:rsidRDefault="007E18A0" w:rsidP="007E18A0">
            <w:pPr>
              <w:pStyle w:val="a3"/>
              <w:ind w:left="0"/>
              <w:rPr>
                <w:rFonts w:ascii="Times New Roman" w:hAnsi="Times New Roman" w:cs="Times New Roman"/>
              </w:rPr>
            </w:pPr>
            <w:r w:rsidRPr="00A53B09">
              <w:rPr>
                <w:rFonts w:ascii="Times New Roman" w:hAnsi="Times New Roman" w:cs="Times New Roman"/>
              </w:rPr>
              <w:t>1.1. Предмет и задачи курса «Профилактика безнадзорности и правонарушений несовершеннолетних в РФ»</w:t>
            </w:r>
          </w:p>
        </w:tc>
        <w:tc>
          <w:tcPr>
            <w:tcW w:w="625"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rsidR="00FD0CEC" w:rsidRPr="002A45B3" w:rsidRDefault="00FD0CEC" w:rsidP="00E012AC">
            <w:pPr>
              <w:jc w:val="center"/>
              <w:rPr>
                <w:rFonts w:ascii="Times New Roman" w:hAnsi="Times New Roman" w:cs="Times New Roman"/>
                <w:i/>
                <w:sz w:val="24"/>
                <w:szCs w:val="24"/>
              </w:rPr>
            </w:pP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FD0CEC"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5039C8" w:rsidTr="001C7C4C">
        <w:trPr>
          <w:trHeight w:val="103"/>
        </w:trPr>
        <w:tc>
          <w:tcPr>
            <w:tcW w:w="357" w:type="pct"/>
          </w:tcPr>
          <w:p w:rsidR="00FD0CEC" w:rsidRPr="002A45B3" w:rsidRDefault="00FD0CEC" w:rsidP="00E012AC">
            <w:pPr>
              <w:jc w:val="center"/>
              <w:rPr>
                <w:rFonts w:ascii="Times New Roman" w:hAnsi="Times New Roman" w:cs="Times New Roman"/>
                <w:sz w:val="24"/>
                <w:szCs w:val="24"/>
              </w:rPr>
            </w:pPr>
          </w:p>
        </w:tc>
        <w:tc>
          <w:tcPr>
            <w:tcW w:w="2293" w:type="pct"/>
          </w:tcPr>
          <w:p w:rsidR="00FD0CEC" w:rsidRPr="00DE3B83" w:rsidRDefault="007E18A0" w:rsidP="00DE3B83">
            <w:pPr>
              <w:rPr>
                <w:rFonts w:ascii="Times New Roman" w:hAnsi="Times New Roman" w:cs="Times New Roman"/>
                <w:sz w:val="24"/>
                <w:szCs w:val="24"/>
              </w:rPr>
            </w:pPr>
            <w:r w:rsidRPr="00A53B09">
              <w:rPr>
                <w:rFonts w:ascii="Times New Roman" w:hAnsi="Times New Roman" w:cs="Times New Roman"/>
              </w:rPr>
              <w:t>1.2. Основные понятия дисциплины «Профилактика безнадзорности и правонарушений несовершеннолетних»</w:t>
            </w:r>
          </w:p>
        </w:tc>
        <w:tc>
          <w:tcPr>
            <w:tcW w:w="625"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rsidR="00FD0CEC" w:rsidRPr="002A45B3" w:rsidRDefault="00FD0CEC" w:rsidP="00E012AC">
            <w:pPr>
              <w:jc w:val="center"/>
              <w:rPr>
                <w:rFonts w:ascii="Times New Roman" w:hAnsi="Times New Roman" w:cs="Times New Roman"/>
                <w:i/>
                <w:sz w:val="24"/>
                <w:szCs w:val="24"/>
              </w:rPr>
            </w:pP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FD0CEC"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5039C8" w:rsidTr="001C7C4C">
        <w:trPr>
          <w:trHeight w:val="103"/>
        </w:trPr>
        <w:tc>
          <w:tcPr>
            <w:tcW w:w="357" w:type="pct"/>
          </w:tcPr>
          <w:p w:rsidR="00FD0CEC" w:rsidRPr="002A45B3" w:rsidRDefault="00FD0CEC" w:rsidP="00E012AC">
            <w:pPr>
              <w:jc w:val="center"/>
              <w:rPr>
                <w:rFonts w:ascii="Times New Roman" w:hAnsi="Times New Roman" w:cs="Times New Roman"/>
                <w:sz w:val="24"/>
                <w:szCs w:val="24"/>
              </w:rPr>
            </w:pPr>
          </w:p>
        </w:tc>
        <w:tc>
          <w:tcPr>
            <w:tcW w:w="2293" w:type="pct"/>
          </w:tcPr>
          <w:p w:rsidR="00FD0CEC" w:rsidRPr="002A45B3" w:rsidRDefault="007E18A0" w:rsidP="00B2481E">
            <w:pPr>
              <w:rPr>
                <w:rFonts w:ascii="Times New Roman" w:hAnsi="Times New Roman" w:cs="Times New Roman"/>
                <w:sz w:val="24"/>
                <w:szCs w:val="24"/>
              </w:rPr>
            </w:pPr>
            <w:r w:rsidRPr="00A53B09">
              <w:rPr>
                <w:rFonts w:ascii="Times New Roman" w:hAnsi="Times New Roman" w:cs="Times New Roman"/>
              </w:rPr>
              <w:t>1.3. Исторические предпосылки предупреждения беспризорности и правонарушений несовершеннолетних в России</w:t>
            </w:r>
          </w:p>
        </w:tc>
        <w:tc>
          <w:tcPr>
            <w:tcW w:w="625"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rsidR="00FD0CEC" w:rsidRPr="002A45B3" w:rsidRDefault="00FD0CEC" w:rsidP="00E012AC">
            <w:pPr>
              <w:jc w:val="center"/>
              <w:rPr>
                <w:rFonts w:ascii="Times New Roman" w:hAnsi="Times New Roman" w:cs="Times New Roman"/>
                <w:i/>
                <w:sz w:val="24"/>
                <w:szCs w:val="24"/>
              </w:rPr>
            </w:pP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FD0CEC"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B2481E" w:rsidRPr="005039C8" w:rsidTr="00B2481E">
        <w:tc>
          <w:tcPr>
            <w:tcW w:w="5000" w:type="pct"/>
            <w:gridSpan w:val="6"/>
          </w:tcPr>
          <w:p w:rsidR="00B2481E" w:rsidRPr="002A45B3" w:rsidRDefault="00B2481E" w:rsidP="00B2481E">
            <w:pPr>
              <w:jc w:val="center"/>
              <w:rPr>
                <w:rFonts w:ascii="Times New Roman" w:hAnsi="Times New Roman" w:cs="Times New Roman"/>
                <w:sz w:val="24"/>
                <w:szCs w:val="24"/>
              </w:rPr>
            </w:pPr>
            <w:r>
              <w:rPr>
                <w:rFonts w:ascii="Times New Roman" w:hAnsi="Times New Roman" w:cs="Times New Roman"/>
                <w:sz w:val="24"/>
                <w:szCs w:val="24"/>
              </w:rPr>
              <w:t>РАЗДЕЛ 2</w:t>
            </w:r>
            <w:r w:rsidRPr="006E758F">
              <w:rPr>
                <w:rFonts w:ascii="Times New Roman" w:hAnsi="Times New Roman" w:cs="Times New Roman"/>
                <w:sz w:val="24"/>
                <w:szCs w:val="24"/>
              </w:rPr>
              <w:t xml:space="preserve"> Общая характеристика преступности несовершеннолетних и причины их противоправного поведения</w:t>
            </w:r>
          </w:p>
        </w:tc>
      </w:tr>
      <w:tr w:rsidR="00B2481E" w:rsidRPr="005039C8" w:rsidTr="001C7C4C">
        <w:tc>
          <w:tcPr>
            <w:tcW w:w="357" w:type="pct"/>
          </w:tcPr>
          <w:p w:rsidR="00B2481E" w:rsidRPr="002A45B3" w:rsidRDefault="00B2481E" w:rsidP="00E012AC">
            <w:pPr>
              <w:rPr>
                <w:rFonts w:ascii="Times New Roman" w:hAnsi="Times New Roman" w:cs="Times New Roman"/>
                <w:sz w:val="24"/>
                <w:szCs w:val="24"/>
              </w:rPr>
            </w:pPr>
          </w:p>
        </w:tc>
        <w:tc>
          <w:tcPr>
            <w:tcW w:w="2293" w:type="pct"/>
          </w:tcPr>
          <w:p w:rsidR="00B2481E" w:rsidRPr="00AD493F" w:rsidRDefault="00AD493F" w:rsidP="00AD493F">
            <w:pPr>
              <w:pStyle w:val="a3"/>
              <w:ind w:left="0"/>
              <w:rPr>
                <w:rFonts w:ascii="Times New Roman" w:hAnsi="Times New Roman" w:cs="Times New Roman"/>
              </w:rPr>
            </w:pPr>
            <w:r w:rsidRPr="00A53B09">
              <w:rPr>
                <w:rFonts w:ascii="Times New Roman" w:hAnsi="Times New Roman" w:cs="Times New Roman"/>
              </w:rPr>
              <w:t>2.1. Преступность несовершеннолетних</w:t>
            </w:r>
          </w:p>
        </w:tc>
        <w:tc>
          <w:tcPr>
            <w:tcW w:w="625"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rsidR="00B2481E" w:rsidRPr="002A45B3" w:rsidRDefault="008D34D0" w:rsidP="008D34D0">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B2481E"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4</w:t>
            </w:r>
          </w:p>
        </w:tc>
      </w:tr>
      <w:tr w:rsidR="00B2481E" w:rsidRPr="005039C8" w:rsidTr="001C7C4C">
        <w:tc>
          <w:tcPr>
            <w:tcW w:w="357" w:type="pct"/>
          </w:tcPr>
          <w:p w:rsidR="00B2481E" w:rsidRPr="002A45B3" w:rsidRDefault="00B2481E" w:rsidP="00E012AC">
            <w:pPr>
              <w:rPr>
                <w:rFonts w:ascii="Times New Roman" w:hAnsi="Times New Roman" w:cs="Times New Roman"/>
                <w:sz w:val="24"/>
                <w:szCs w:val="24"/>
              </w:rPr>
            </w:pPr>
          </w:p>
        </w:tc>
        <w:tc>
          <w:tcPr>
            <w:tcW w:w="2293" w:type="pct"/>
          </w:tcPr>
          <w:p w:rsidR="00B2481E" w:rsidRPr="002A45B3" w:rsidRDefault="00AD493F" w:rsidP="00AD493F">
            <w:pPr>
              <w:rPr>
                <w:rFonts w:ascii="Times New Roman" w:hAnsi="Times New Roman" w:cs="Times New Roman"/>
                <w:i/>
                <w:sz w:val="24"/>
                <w:szCs w:val="24"/>
              </w:rPr>
            </w:pPr>
            <w:r w:rsidRPr="00A53B09">
              <w:rPr>
                <w:rFonts w:ascii="Times New Roman" w:hAnsi="Times New Roman" w:cs="Times New Roman"/>
              </w:rPr>
              <w:t>2.2. Причины и условия противоправного поведения несовершеннолетних</w:t>
            </w:r>
          </w:p>
        </w:tc>
        <w:tc>
          <w:tcPr>
            <w:tcW w:w="625"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B2481E"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4</w:t>
            </w:r>
          </w:p>
        </w:tc>
      </w:tr>
      <w:tr w:rsidR="00DD0DF7" w:rsidRPr="005039C8" w:rsidTr="00DD0DF7">
        <w:tc>
          <w:tcPr>
            <w:tcW w:w="5000" w:type="pct"/>
            <w:gridSpan w:val="6"/>
          </w:tcPr>
          <w:p w:rsidR="00DD0DF7" w:rsidRPr="002A45B3" w:rsidRDefault="00DD0DF7" w:rsidP="00E012AC">
            <w:pPr>
              <w:jc w:val="center"/>
              <w:rPr>
                <w:rFonts w:ascii="Times New Roman" w:hAnsi="Times New Roman" w:cs="Times New Roman"/>
                <w:sz w:val="24"/>
                <w:szCs w:val="24"/>
              </w:rPr>
            </w:pPr>
            <w:r>
              <w:rPr>
                <w:rFonts w:ascii="Times New Roman" w:hAnsi="Times New Roman" w:cs="Times New Roman"/>
                <w:sz w:val="24"/>
                <w:szCs w:val="24"/>
              </w:rPr>
              <w:t>РАЗДЕЛ</w:t>
            </w:r>
            <w:r w:rsidRPr="006E758F">
              <w:rPr>
                <w:rFonts w:ascii="Times New Roman" w:hAnsi="Times New Roman" w:cs="Times New Roman"/>
                <w:sz w:val="24"/>
                <w:szCs w:val="24"/>
              </w:rPr>
              <w:t xml:space="preserve"> 3. Правовые основы профилактики правонарушений несовершеннолетних в международных </w:t>
            </w:r>
            <w:proofErr w:type="spellStart"/>
            <w:r w:rsidRPr="006E758F">
              <w:rPr>
                <w:rFonts w:ascii="Times New Roman" w:hAnsi="Times New Roman" w:cs="Times New Roman"/>
                <w:sz w:val="24"/>
                <w:szCs w:val="24"/>
              </w:rPr>
              <w:t>нормативноправовых</w:t>
            </w:r>
            <w:proofErr w:type="spellEnd"/>
            <w:r w:rsidRPr="006E758F">
              <w:rPr>
                <w:rFonts w:ascii="Times New Roman" w:hAnsi="Times New Roman" w:cs="Times New Roman"/>
                <w:sz w:val="24"/>
                <w:szCs w:val="24"/>
              </w:rPr>
              <w:t xml:space="preserve"> актах</w:t>
            </w:r>
          </w:p>
        </w:tc>
      </w:tr>
      <w:tr w:rsidR="00B2481E" w:rsidRPr="005039C8" w:rsidTr="001C7C4C">
        <w:tc>
          <w:tcPr>
            <w:tcW w:w="357" w:type="pct"/>
          </w:tcPr>
          <w:p w:rsidR="00B2481E" w:rsidRPr="002A45B3" w:rsidRDefault="00B2481E" w:rsidP="00E012AC">
            <w:pPr>
              <w:rPr>
                <w:rFonts w:ascii="Times New Roman" w:hAnsi="Times New Roman" w:cs="Times New Roman"/>
                <w:sz w:val="24"/>
                <w:szCs w:val="24"/>
              </w:rPr>
            </w:pPr>
          </w:p>
        </w:tc>
        <w:tc>
          <w:tcPr>
            <w:tcW w:w="2293" w:type="pct"/>
          </w:tcPr>
          <w:p w:rsidR="00B2481E" w:rsidRPr="00D1232A" w:rsidRDefault="00D1232A" w:rsidP="00D1232A">
            <w:pPr>
              <w:pStyle w:val="a3"/>
              <w:ind w:left="0"/>
              <w:rPr>
                <w:rFonts w:ascii="Times New Roman" w:hAnsi="Times New Roman" w:cs="Times New Roman"/>
              </w:rPr>
            </w:pPr>
            <w:r w:rsidRPr="00A53B09">
              <w:rPr>
                <w:rFonts w:ascii="Times New Roman" w:hAnsi="Times New Roman" w:cs="Times New Roman"/>
              </w:rPr>
              <w:t>3.1. Всеобщая декларация прав человека</w:t>
            </w:r>
          </w:p>
        </w:tc>
        <w:tc>
          <w:tcPr>
            <w:tcW w:w="625"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B2481E"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4</w:t>
            </w:r>
          </w:p>
        </w:tc>
      </w:tr>
      <w:tr w:rsidR="00B2481E" w:rsidRPr="005039C8" w:rsidTr="001C7C4C">
        <w:tc>
          <w:tcPr>
            <w:tcW w:w="357" w:type="pct"/>
          </w:tcPr>
          <w:p w:rsidR="00B2481E" w:rsidRPr="002A45B3" w:rsidRDefault="00B2481E" w:rsidP="00E012AC">
            <w:pPr>
              <w:rPr>
                <w:rFonts w:ascii="Times New Roman" w:hAnsi="Times New Roman" w:cs="Times New Roman"/>
                <w:sz w:val="24"/>
                <w:szCs w:val="24"/>
              </w:rPr>
            </w:pPr>
          </w:p>
        </w:tc>
        <w:tc>
          <w:tcPr>
            <w:tcW w:w="2293" w:type="pct"/>
          </w:tcPr>
          <w:p w:rsidR="00B2481E" w:rsidRPr="002A45B3" w:rsidRDefault="00D1232A" w:rsidP="00D1232A">
            <w:pPr>
              <w:rPr>
                <w:rFonts w:ascii="Times New Roman" w:hAnsi="Times New Roman" w:cs="Times New Roman"/>
                <w:i/>
                <w:sz w:val="24"/>
                <w:szCs w:val="24"/>
              </w:rPr>
            </w:pPr>
            <w:r w:rsidRPr="00A53B09">
              <w:rPr>
                <w:rFonts w:ascii="Times New Roman" w:hAnsi="Times New Roman" w:cs="Times New Roman"/>
              </w:rPr>
              <w:t xml:space="preserve">3.2. Конвенция ООН о правах ребенка  </w:t>
            </w:r>
          </w:p>
        </w:tc>
        <w:tc>
          <w:tcPr>
            <w:tcW w:w="625"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B2481E"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4</w:t>
            </w:r>
          </w:p>
        </w:tc>
      </w:tr>
      <w:tr w:rsidR="00B2481E" w:rsidRPr="005039C8" w:rsidTr="001C7C4C">
        <w:tc>
          <w:tcPr>
            <w:tcW w:w="357" w:type="pct"/>
          </w:tcPr>
          <w:p w:rsidR="00B2481E" w:rsidRPr="002A45B3" w:rsidRDefault="00B2481E" w:rsidP="00E012AC">
            <w:pPr>
              <w:rPr>
                <w:rFonts w:ascii="Times New Roman" w:hAnsi="Times New Roman" w:cs="Times New Roman"/>
                <w:sz w:val="24"/>
                <w:szCs w:val="24"/>
              </w:rPr>
            </w:pPr>
          </w:p>
        </w:tc>
        <w:tc>
          <w:tcPr>
            <w:tcW w:w="2293" w:type="pct"/>
          </w:tcPr>
          <w:p w:rsidR="00B2481E" w:rsidRPr="00D1232A" w:rsidRDefault="00D1232A" w:rsidP="00D1232A">
            <w:pPr>
              <w:pStyle w:val="a3"/>
              <w:ind w:left="0"/>
              <w:rPr>
                <w:rFonts w:ascii="Times New Roman" w:hAnsi="Times New Roman" w:cs="Times New Roman"/>
              </w:rPr>
            </w:pPr>
            <w:r w:rsidRPr="00A53B09">
              <w:rPr>
                <w:rFonts w:ascii="Times New Roman" w:hAnsi="Times New Roman" w:cs="Times New Roman"/>
              </w:rPr>
              <w:t xml:space="preserve">3.3. Минимальные стандартные правила ООН, касающиеся отправления правосудия в отношении несовершеннолетних (Пекинские </w:t>
            </w:r>
            <w:r w:rsidRPr="00A53B09">
              <w:rPr>
                <w:rFonts w:ascii="Times New Roman" w:hAnsi="Times New Roman" w:cs="Times New Roman"/>
              </w:rPr>
              <w:lastRenderedPageBreak/>
              <w:t xml:space="preserve">правила) </w:t>
            </w:r>
          </w:p>
        </w:tc>
        <w:tc>
          <w:tcPr>
            <w:tcW w:w="625" w:type="pct"/>
          </w:tcPr>
          <w:p w:rsidR="00B2481E" w:rsidRPr="002A45B3" w:rsidRDefault="00B2481E" w:rsidP="00E012AC">
            <w:pPr>
              <w:jc w:val="center"/>
              <w:rPr>
                <w:rFonts w:ascii="Times New Roman" w:hAnsi="Times New Roman" w:cs="Times New Roman"/>
                <w:sz w:val="24"/>
                <w:szCs w:val="24"/>
              </w:rPr>
            </w:pPr>
          </w:p>
        </w:tc>
        <w:tc>
          <w:tcPr>
            <w:tcW w:w="626"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B2481E"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B2481E" w:rsidRPr="005039C8" w:rsidTr="001C7C4C">
        <w:tc>
          <w:tcPr>
            <w:tcW w:w="357" w:type="pct"/>
          </w:tcPr>
          <w:p w:rsidR="00B2481E" w:rsidRPr="002A45B3" w:rsidRDefault="00B2481E" w:rsidP="00E012AC">
            <w:pPr>
              <w:rPr>
                <w:rFonts w:ascii="Times New Roman" w:hAnsi="Times New Roman" w:cs="Times New Roman"/>
                <w:sz w:val="24"/>
                <w:szCs w:val="24"/>
              </w:rPr>
            </w:pPr>
          </w:p>
        </w:tc>
        <w:tc>
          <w:tcPr>
            <w:tcW w:w="2293" w:type="pct"/>
          </w:tcPr>
          <w:p w:rsidR="00B2481E" w:rsidRPr="002A45B3" w:rsidRDefault="00D1232A" w:rsidP="00D1232A">
            <w:pPr>
              <w:rPr>
                <w:rFonts w:ascii="Times New Roman" w:hAnsi="Times New Roman" w:cs="Times New Roman"/>
                <w:i/>
                <w:sz w:val="24"/>
                <w:szCs w:val="24"/>
              </w:rPr>
            </w:pPr>
            <w:r w:rsidRPr="00A53B09">
              <w:rPr>
                <w:rFonts w:ascii="Times New Roman" w:hAnsi="Times New Roman" w:cs="Times New Roman"/>
              </w:rPr>
              <w:t>3.4. Руководящие принципы ООН для предупреждения преступности среди несовершеннолетних</w:t>
            </w:r>
          </w:p>
        </w:tc>
        <w:tc>
          <w:tcPr>
            <w:tcW w:w="625" w:type="pct"/>
          </w:tcPr>
          <w:p w:rsidR="00B2481E" w:rsidRPr="002A45B3" w:rsidRDefault="00B2481E" w:rsidP="00E012AC">
            <w:pPr>
              <w:jc w:val="center"/>
              <w:rPr>
                <w:rFonts w:ascii="Times New Roman" w:hAnsi="Times New Roman" w:cs="Times New Roman"/>
                <w:sz w:val="24"/>
                <w:szCs w:val="24"/>
              </w:rPr>
            </w:pPr>
          </w:p>
        </w:tc>
        <w:tc>
          <w:tcPr>
            <w:tcW w:w="626"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B2481E" w:rsidRPr="002A45B3" w:rsidRDefault="00B2481E" w:rsidP="00E012AC">
            <w:pPr>
              <w:jc w:val="center"/>
              <w:rPr>
                <w:rFonts w:ascii="Times New Roman" w:hAnsi="Times New Roman" w:cs="Times New Roman"/>
                <w:sz w:val="24"/>
                <w:szCs w:val="24"/>
              </w:rPr>
            </w:pPr>
          </w:p>
        </w:tc>
        <w:tc>
          <w:tcPr>
            <w:tcW w:w="541" w:type="pct"/>
          </w:tcPr>
          <w:p w:rsidR="00B2481E"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1</w:t>
            </w:r>
          </w:p>
        </w:tc>
      </w:tr>
      <w:tr w:rsidR="001C7C4C" w:rsidRPr="005039C8" w:rsidTr="001C7C4C">
        <w:tc>
          <w:tcPr>
            <w:tcW w:w="5000" w:type="pct"/>
            <w:gridSpan w:val="6"/>
          </w:tcPr>
          <w:p w:rsidR="001C7C4C" w:rsidRPr="002A45B3" w:rsidRDefault="001C7C4C" w:rsidP="00E012AC">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Pr="006E758F">
              <w:rPr>
                <w:rFonts w:ascii="Times New Roman" w:hAnsi="Times New Roman" w:cs="Times New Roman"/>
                <w:sz w:val="24"/>
                <w:szCs w:val="24"/>
              </w:rPr>
              <w:t>4. Задачи и принципы профилактики безнадзорности и правонарушений несовершеннолетних и основные гарантии прав ребенка в РФ</w:t>
            </w:r>
          </w:p>
        </w:tc>
      </w:tr>
      <w:tr w:rsidR="00B2481E" w:rsidRPr="005039C8" w:rsidTr="001C7C4C">
        <w:tc>
          <w:tcPr>
            <w:tcW w:w="357" w:type="pct"/>
          </w:tcPr>
          <w:p w:rsidR="00B2481E" w:rsidRPr="002A45B3" w:rsidRDefault="00B2481E" w:rsidP="00E012AC">
            <w:pPr>
              <w:rPr>
                <w:rFonts w:ascii="Times New Roman" w:hAnsi="Times New Roman" w:cs="Times New Roman"/>
                <w:sz w:val="24"/>
                <w:szCs w:val="24"/>
              </w:rPr>
            </w:pPr>
          </w:p>
        </w:tc>
        <w:tc>
          <w:tcPr>
            <w:tcW w:w="2293" w:type="pct"/>
          </w:tcPr>
          <w:p w:rsidR="00B2481E" w:rsidRPr="00573742" w:rsidRDefault="00573742" w:rsidP="00573742">
            <w:pPr>
              <w:pStyle w:val="a3"/>
              <w:ind w:left="0"/>
              <w:rPr>
                <w:rFonts w:ascii="Times New Roman" w:hAnsi="Times New Roman" w:cs="Times New Roman"/>
              </w:rPr>
            </w:pPr>
            <w:r w:rsidRPr="00BA447E">
              <w:rPr>
                <w:rFonts w:ascii="Times New Roman" w:hAnsi="Times New Roman" w:cs="Times New Roman"/>
              </w:rPr>
              <w:t>4.1. Правовое регулирование деятельности по профилактике безнадзорности и правонарушений несовершеннолетних</w:t>
            </w:r>
          </w:p>
        </w:tc>
        <w:tc>
          <w:tcPr>
            <w:tcW w:w="625"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B2481E"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4</w:t>
            </w:r>
          </w:p>
        </w:tc>
      </w:tr>
      <w:tr w:rsidR="00B2481E" w:rsidRPr="005039C8" w:rsidTr="001C7C4C">
        <w:tc>
          <w:tcPr>
            <w:tcW w:w="357" w:type="pct"/>
          </w:tcPr>
          <w:p w:rsidR="00B2481E" w:rsidRPr="002A45B3" w:rsidRDefault="00B2481E" w:rsidP="00E012AC">
            <w:pPr>
              <w:rPr>
                <w:rFonts w:ascii="Times New Roman" w:hAnsi="Times New Roman" w:cs="Times New Roman"/>
                <w:sz w:val="24"/>
                <w:szCs w:val="24"/>
              </w:rPr>
            </w:pPr>
          </w:p>
        </w:tc>
        <w:tc>
          <w:tcPr>
            <w:tcW w:w="2293" w:type="pct"/>
          </w:tcPr>
          <w:p w:rsidR="00B2481E" w:rsidRPr="002A45B3" w:rsidRDefault="00573742" w:rsidP="00E012AC">
            <w:pPr>
              <w:jc w:val="center"/>
              <w:rPr>
                <w:rFonts w:ascii="Times New Roman" w:hAnsi="Times New Roman" w:cs="Times New Roman"/>
                <w:i/>
                <w:sz w:val="24"/>
                <w:szCs w:val="24"/>
              </w:rPr>
            </w:pPr>
            <w:r w:rsidRPr="00BA447E">
              <w:rPr>
                <w:rFonts w:ascii="Times New Roman" w:hAnsi="Times New Roman" w:cs="Times New Roman"/>
              </w:rPr>
              <w:t>4.2. Основные гарантии прав ребенка в РФ</w:t>
            </w:r>
          </w:p>
        </w:tc>
        <w:tc>
          <w:tcPr>
            <w:tcW w:w="625" w:type="pct"/>
          </w:tcPr>
          <w:p w:rsidR="00B2481E" w:rsidRPr="002A45B3" w:rsidRDefault="00B2481E" w:rsidP="00E012AC">
            <w:pPr>
              <w:jc w:val="center"/>
              <w:rPr>
                <w:rFonts w:ascii="Times New Roman" w:hAnsi="Times New Roman" w:cs="Times New Roman"/>
                <w:sz w:val="24"/>
                <w:szCs w:val="24"/>
              </w:rPr>
            </w:pPr>
          </w:p>
        </w:tc>
        <w:tc>
          <w:tcPr>
            <w:tcW w:w="626"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B2481E"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B2481E"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BD2996" w:rsidRPr="002A45B3" w:rsidTr="00BD2996">
        <w:trPr>
          <w:trHeight w:val="104"/>
        </w:trPr>
        <w:tc>
          <w:tcPr>
            <w:tcW w:w="5000" w:type="pct"/>
            <w:gridSpan w:val="6"/>
          </w:tcPr>
          <w:p w:rsidR="00BD2996" w:rsidRPr="002A45B3" w:rsidRDefault="00BD2996" w:rsidP="00E012AC">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Pr="006E758F">
              <w:rPr>
                <w:rFonts w:ascii="Times New Roman" w:hAnsi="Times New Roman" w:cs="Times New Roman"/>
                <w:sz w:val="24"/>
                <w:szCs w:val="24"/>
              </w:rPr>
              <w:t>5. Органы и учреждения, осуществляющие профилактику безнадзорности и правонарушений несовершеннолетних</w:t>
            </w:r>
          </w:p>
        </w:tc>
      </w:tr>
      <w:tr w:rsidR="00DE3B83" w:rsidRPr="002A45B3" w:rsidTr="001C7C4C">
        <w:trPr>
          <w:trHeight w:val="103"/>
        </w:trPr>
        <w:tc>
          <w:tcPr>
            <w:tcW w:w="357" w:type="pct"/>
          </w:tcPr>
          <w:p w:rsidR="00FD0CEC" w:rsidRPr="002A45B3" w:rsidRDefault="00FD0CEC" w:rsidP="00E012AC">
            <w:pPr>
              <w:jc w:val="center"/>
              <w:rPr>
                <w:rFonts w:ascii="Times New Roman" w:hAnsi="Times New Roman" w:cs="Times New Roman"/>
                <w:sz w:val="24"/>
                <w:szCs w:val="24"/>
              </w:rPr>
            </w:pPr>
          </w:p>
        </w:tc>
        <w:tc>
          <w:tcPr>
            <w:tcW w:w="2293" w:type="pct"/>
          </w:tcPr>
          <w:p w:rsidR="00FD0CEC" w:rsidRPr="00902056" w:rsidRDefault="00902056" w:rsidP="00902056">
            <w:pPr>
              <w:pStyle w:val="a3"/>
              <w:ind w:left="0"/>
              <w:rPr>
                <w:rFonts w:ascii="Times New Roman" w:hAnsi="Times New Roman" w:cs="Times New Roman"/>
              </w:rPr>
            </w:pPr>
            <w:r w:rsidRPr="00BA447E">
              <w:rPr>
                <w:rFonts w:ascii="Times New Roman" w:hAnsi="Times New Roman" w:cs="Times New Roman"/>
              </w:rPr>
              <w:t>5.1. Структура системы профилактики безнадзорности и пр</w:t>
            </w:r>
            <w:r>
              <w:rPr>
                <w:rFonts w:ascii="Times New Roman" w:hAnsi="Times New Roman" w:cs="Times New Roman"/>
              </w:rPr>
              <w:t>авонарушений несовершеннолетних</w:t>
            </w:r>
          </w:p>
        </w:tc>
        <w:tc>
          <w:tcPr>
            <w:tcW w:w="625" w:type="pct"/>
          </w:tcPr>
          <w:p w:rsidR="00FD0CEC" w:rsidRPr="002A45B3" w:rsidRDefault="00FD0CEC" w:rsidP="00E012AC">
            <w:pPr>
              <w:jc w:val="center"/>
              <w:rPr>
                <w:rFonts w:ascii="Times New Roman" w:hAnsi="Times New Roman" w:cs="Times New Roman"/>
                <w:sz w:val="24"/>
                <w:szCs w:val="24"/>
              </w:rPr>
            </w:pPr>
          </w:p>
        </w:tc>
        <w:tc>
          <w:tcPr>
            <w:tcW w:w="626" w:type="pct"/>
          </w:tcPr>
          <w:p w:rsidR="00FD0CEC" w:rsidRPr="002A45B3" w:rsidRDefault="008D34D0" w:rsidP="00E012AC">
            <w:pPr>
              <w:jc w:val="center"/>
              <w:rPr>
                <w:rFonts w:ascii="Times New Roman" w:hAnsi="Times New Roman" w:cs="Times New Roman"/>
                <w:i/>
                <w:sz w:val="24"/>
                <w:szCs w:val="24"/>
              </w:rPr>
            </w:pPr>
            <w:r>
              <w:rPr>
                <w:rFonts w:ascii="Times New Roman" w:hAnsi="Times New Roman" w:cs="Times New Roman"/>
                <w:i/>
                <w:sz w:val="24"/>
                <w:szCs w:val="24"/>
              </w:rPr>
              <w:t>1</w:t>
            </w: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FD0CEC"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rPr>
          <w:trHeight w:val="103"/>
        </w:trPr>
        <w:tc>
          <w:tcPr>
            <w:tcW w:w="357" w:type="pct"/>
          </w:tcPr>
          <w:p w:rsidR="00FD0CEC" w:rsidRPr="002A45B3" w:rsidRDefault="00FD0CEC" w:rsidP="00E012AC">
            <w:pPr>
              <w:jc w:val="center"/>
              <w:rPr>
                <w:rFonts w:ascii="Times New Roman" w:hAnsi="Times New Roman" w:cs="Times New Roman"/>
                <w:sz w:val="24"/>
                <w:szCs w:val="24"/>
              </w:rPr>
            </w:pPr>
          </w:p>
        </w:tc>
        <w:tc>
          <w:tcPr>
            <w:tcW w:w="2293" w:type="pct"/>
          </w:tcPr>
          <w:p w:rsidR="00FD0CEC"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5.2. Комиссии по делам несовершеннолетних и защите их прав </w:t>
            </w:r>
          </w:p>
        </w:tc>
        <w:tc>
          <w:tcPr>
            <w:tcW w:w="625" w:type="pct"/>
          </w:tcPr>
          <w:p w:rsidR="00FD0CEC" w:rsidRPr="002A45B3" w:rsidRDefault="00FD0CEC" w:rsidP="00E012AC">
            <w:pPr>
              <w:jc w:val="center"/>
              <w:rPr>
                <w:rFonts w:ascii="Times New Roman" w:hAnsi="Times New Roman" w:cs="Times New Roman"/>
                <w:sz w:val="24"/>
                <w:szCs w:val="24"/>
              </w:rPr>
            </w:pPr>
          </w:p>
        </w:tc>
        <w:tc>
          <w:tcPr>
            <w:tcW w:w="626" w:type="pct"/>
          </w:tcPr>
          <w:p w:rsidR="00FD0CEC" w:rsidRPr="002A45B3" w:rsidRDefault="008D34D0" w:rsidP="00E012AC">
            <w:pPr>
              <w:jc w:val="center"/>
              <w:rPr>
                <w:rFonts w:ascii="Times New Roman" w:hAnsi="Times New Roman" w:cs="Times New Roman"/>
                <w:i/>
                <w:sz w:val="24"/>
                <w:szCs w:val="24"/>
              </w:rPr>
            </w:pPr>
            <w:r>
              <w:rPr>
                <w:rFonts w:ascii="Times New Roman" w:hAnsi="Times New Roman" w:cs="Times New Roman"/>
                <w:i/>
                <w:sz w:val="24"/>
                <w:szCs w:val="24"/>
              </w:rPr>
              <w:t>1</w:t>
            </w: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FD0CEC"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rPr>
          <w:trHeight w:val="103"/>
        </w:trPr>
        <w:tc>
          <w:tcPr>
            <w:tcW w:w="357" w:type="pct"/>
          </w:tcPr>
          <w:p w:rsidR="00FD0CEC" w:rsidRPr="002A45B3" w:rsidRDefault="00FD0CEC" w:rsidP="00E012AC">
            <w:pPr>
              <w:jc w:val="center"/>
              <w:rPr>
                <w:rFonts w:ascii="Times New Roman" w:hAnsi="Times New Roman" w:cs="Times New Roman"/>
                <w:sz w:val="24"/>
                <w:szCs w:val="24"/>
              </w:rPr>
            </w:pPr>
          </w:p>
        </w:tc>
        <w:tc>
          <w:tcPr>
            <w:tcW w:w="2293" w:type="pct"/>
          </w:tcPr>
          <w:p w:rsidR="00FD0CEC"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5.3. Органы управления социальной защитой населения и учреждения социального обслуживания </w:t>
            </w:r>
          </w:p>
        </w:tc>
        <w:tc>
          <w:tcPr>
            <w:tcW w:w="625" w:type="pct"/>
          </w:tcPr>
          <w:p w:rsidR="00FD0CEC" w:rsidRPr="002A45B3" w:rsidRDefault="00FD0CEC" w:rsidP="00E012AC">
            <w:pPr>
              <w:jc w:val="center"/>
              <w:rPr>
                <w:rFonts w:ascii="Times New Roman" w:hAnsi="Times New Roman" w:cs="Times New Roman"/>
                <w:sz w:val="24"/>
                <w:szCs w:val="24"/>
              </w:rPr>
            </w:pPr>
          </w:p>
        </w:tc>
        <w:tc>
          <w:tcPr>
            <w:tcW w:w="626" w:type="pct"/>
          </w:tcPr>
          <w:p w:rsidR="00FD0CEC" w:rsidRPr="002A45B3" w:rsidRDefault="008D34D0" w:rsidP="00E012AC">
            <w:pPr>
              <w:jc w:val="center"/>
              <w:rPr>
                <w:rFonts w:ascii="Times New Roman" w:hAnsi="Times New Roman" w:cs="Times New Roman"/>
                <w:i/>
                <w:sz w:val="24"/>
                <w:szCs w:val="24"/>
              </w:rPr>
            </w:pPr>
            <w:r>
              <w:rPr>
                <w:rFonts w:ascii="Times New Roman" w:hAnsi="Times New Roman" w:cs="Times New Roman"/>
                <w:i/>
                <w:sz w:val="24"/>
                <w:szCs w:val="24"/>
              </w:rPr>
              <w:t>1</w:t>
            </w: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FD0CEC"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FD0CEC" w:rsidRPr="002A45B3" w:rsidRDefault="00FD0CEC" w:rsidP="00E012AC">
            <w:pPr>
              <w:rPr>
                <w:rFonts w:ascii="Times New Roman" w:hAnsi="Times New Roman" w:cs="Times New Roman"/>
                <w:sz w:val="24"/>
                <w:szCs w:val="24"/>
              </w:rPr>
            </w:pPr>
          </w:p>
        </w:tc>
        <w:tc>
          <w:tcPr>
            <w:tcW w:w="2293" w:type="pct"/>
          </w:tcPr>
          <w:p w:rsidR="00FD0CEC"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5.4. Специализированные учреждения для несовершеннолетних, нуждающихся в социальной реабилитации </w:t>
            </w:r>
          </w:p>
        </w:tc>
        <w:tc>
          <w:tcPr>
            <w:tcW w:w="625" w:type="pct"/>
          </w:tcPr>
          <w:p w:rsidR="00FD0CEC" w:rsidRPr="002A45B3" w:rsidRDefault="00FD0CEC" w:rsidP="00E012AC">
            <w:pPr>
              <w:jc w:val="center"/>
              <w:rPr>
                <w:rFonts w:ascii="Times New Roman" w:hAnsi="Times New Roman" w:cs="Times New Roman"/>
                <w:sz w:val="24"/>
                <w:szCs w:val="24"/>
              </w:rPr>
            </w:pPr>
          </w:p>
        </w:tc>
        <w:tc>
          <w:tcPr>
            <w:tcW w:w="626"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FD0CEC"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DE3B83" w:rsidRPr="002A45B3" w:rsidRDefault="00DE3B83" w:rsidP="00E012AC">
            <w:pPr>
              <w:rPr>
                <w:rFonts w:ascii="Times New Roman" w:hAnsi="Times New Roman" w:cs="Times New Roman"/>
                <w:sz w:val="24"/>
                <w:szCs w:val="24"/>
              </w:rPr>
            </w:pPr>
          </w:p>
        </w:tc>
        <w:tc>
          <w:tcPr>
            <w:tcW w:w="2293" w:type="pct"/>
          </w:tcPr>
          <w:p w:rsidR="00DE3B83"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5.5. Органы, осуществляющие управление в сфере образования, и организации, осуществляющие образовательную деятельность </w:t>
            </w:r>
          </w:p>
        </w:tc>
        <w:tc>
          <w:tcPr>
            <w:tcW w:w="625" w:type="pct"/>
          </w:tcPr>
          <w:p w:rsidR="00DE3B83" w:rsidRPr="002A45B3" w:rsidRDefault="00DE3B83" w:rsidP="00E012AC">
            <w:pPr>
              <w:jc w:val="center"/>
              <w:rPr>
                <w:rFonts w:ascii="Times New Roman" w:hAnsi="Times New Roman" w:cs="Times New Roman"/>
                <w:sz w:val="24"/>
                <w:szCs w:val="24"/>
              </w:rPr>
            </w:pPr>
          </w:p>
        </w:tc>
        <w:tc>
          <w:tcPr>
            <w:tcW w:w="626"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DE3B83"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DE3B83" w:rsidRPr="002A45B3" w:rsidRDefault="00DE3B83" w:rsidP="00E012AC">
            <w:pPr>
              <w:rPr>
                <w:rFonts w:ascii="Times New Roman" w:hAnsi="Times New Roman" w:cs="Times New Roman"/>
                <w:sz w:val="24"/>
                <w:szCs w:val="24"/>
              </w:rPr>
            </w:pPr>
          </w:p>
        </w:tc>
        <w:tc>
          <w:tcPr>
            <w:tcW w:w="2293" w:type="pct"/>
          </w:tcPr>
          <w:p w:rsidR="00DE3B83"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5.6. Специальные учебно-воспитательные учреждения открытого и закрытого типа </w:t>
            </w:r>
          </w:p>
        </w:tc>
        <w:tc>
          <w:tcPr>
            <w:tcW w:w="625" w:type="pct"/>
          </w:tcPr>
          <w:p w:rsidR="00DE3B83" w:rsidRPr="002A45B3" w:rsidRDefault="00DE3B83" w:rsidP="00E012AC">
            <w:pPr>
              <w:jc w:val="center"/>
              <w:rPr>
                <w:rFonts w:ascii="Times New Roman" w:hAnsi="Times New Roman" w:cs="Times New Roman"/>
                <w:sz w:val="24"/>
                <w:szCs w:val="24"/>
              </w:rPr>
            </w:pPr>
          </w:p>
        </w:tc>
        <w:tc>
          <w:tcPr>
            <w:tcW w:w="626"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DE3B83"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DE3B83" w:rsidRPr="002A45B3" w:rsidRDefault="00DE3B83" w:rsidP="00E012AC">
            <w:pPr>
              <w:rPr>
                <w:rFonts w:ascii="Times New Roman" w:hAnsi="Times New Roman" w:cs="Times New Roman"/>
                <w:sz w:val="24"/>
                <w:szCs w:val="24"/>
              </w:rPr>
            </w:pPr>
          </w:p>
        </w:tc>
        <w:tc>
          <w:tcPr>
            <w:tcW w:w="2293" w:type="pct"/>
          </w:tcPr>
          <w:p w:rsidR="00DE3B83"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5.7. Органы опеки и попечительства </w:t>
            </w:r>
          </w:p>
        </w:tc>
        <w:tc>
          <w:tcPr>
            <w:tcW w:w="625" w:type="pct"/>
          </w:tcPr>
          <w:p w:rsidR="00DE3B83" w:rsidRPr="002A45B3" w:rsidRDefault="00DE3B83" w:rsidP="00E012AC">
            <w:pPr>
              <w:jc w:val="center"/>
              <w:rPr>
                <w:rFonts w:ascii="Times New Roman" w:hAnsi="Times New Roman" w:cs="Times New Roman"/>
                <w:sz w:val="24"/>
                <w:szCs w:val="24"/>
              </w:rPr>
            </w:pPr>
          </w:p>
        </w:tc>
        <w:tc>
          <w:tcPr>
            <w:tcW w:w="626"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DE3B83"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DE3B83" w:rsidRPr="002A45B3" w:rsidRDefault="00DE3B83" w:rsidP="00E012AC">
            <w:pPr>
              <w:rPr>
                <w:rFonts w:ascii="Times New Roman" w:hAnsi="Times New Roman" w:cs="Times New Roman"/>
                <w:sz w:val="24"/>
                <w:szCs w:val="24"/>
              </w:rPr>
            </w:pPr>
          </w:p>
        </w:tc>
        <w:tc>
          <w:tcPr>
            <w:tcW w:w="2293" w:type="pct"/>
          </w:tcPr>
          <w:p w:rsidR="00DE3B83"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5.8. Органы по делам молодежи и учреждения органов по делам молодежи </w:t>
            </w:r>
          </w:p>
        </w:tc>
        <w:tc>
          <w:tcPr>
            <w:tcW w:w="625" w:type="pct"/>
          </w:tcPr>
          <w:p w:rsidR="00DE3B83" w:rsidRPr="002A45B3" w:rsidRDefault="00DE3B83" w:rsidP="00E012AC">
            <w:pPr>
              <w:jc w:val="center"/>
              <w:rPr>
                <w:rFonts w:ascii="Times New Roman" w:hAnsi="Times New Roman" w:cs="Times New Roman"/>
                <w:sz w:val="24"/>
                <w:szCs w:val="24"/>
              </w:rPr>
            </w:pPr>
          </w:p>
        </w:tc>
        <w:tc>
          <w:tcPr>
            <w:tcW w:w="626"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DE3B83"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DE3B83" w:rsidRPr="002A45B3" w:rsidRDefault="00DE3B83" w:rsidP="00E012AC">
            <w:pPr>
              <w:rPr>
                <w:rFonts w:ascii="Times New Roman" w:hAnsi="Times New Roman" w:cs="Times New Roman"/>
                <w:sz w:val="24"/>
                <w:szCs w:val="24"/>
              </w:rPr>
            </w:pPr>
          </w:p>
        </w:tc>
        <w:tc>
          <w:tcPr>
            <w:tcW w:w="2293" w:type="pct"/>
          </w:tcPr>
          <w:p w:rsidR="00DE3B83"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5.9. Органы управления здравоохранением и учреждения здравоохранения </w:t>
            </w:r>
          </w:p>
        </w:tc>
        <w:tc>
          <w:tcPr>
            <w:tcW w:w="625" w:type="pct"/>
          </w:tcPr>
          <w:p w:rsidR="00DE3B83" w:rsidRPr="002A45B3" w:rsidRDefault="00DE3B83" w:rsidP="00E012AC">
            <w:pPr>
              <w:jc w:val="center"/>
              <w:rPr>
                <w:rFonts w:ascii="Times New Roman" w:hAnsi="Times New Roman" w:cs="Times New Roman"/>
                <w:sz w:val="24"/>
                <w:szCs w:val="24"/>
              </w:rPr>
            </w:pPr>
          </w:p>
        </w:tc>
        <w:tc>
          <w:tcPr>
            <w:tcW w:w="626"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DE3B83"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DE3B83" w:rsidRPr="002A45B3" w:rsidRDefault="00DE3B83" w:rsidP="00E012AC">
            <w:pPr>
              <w:rPr>
                <w:rFonts w:ascii="Times New Roman" w:hAnsi="Times New Roman" w:cs="Times New Roman"/>
                <w:sz w:val="24"/>
                <w:szCs w:val="24"/>
              </w:rPr>
            </w:pPr>
          </w:p>
        </w:tc>
        <w:tc>
          <w:tcPr>
            <w:tcW w:w="2293" w:type="pct"/>
          </w:tcPr>
          <w:p w:rsidR="00DE3B83"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5.10. Органы службы занятости </w:t>
            </w:r>
          </w:p>
        </w:tc>
        <w:tc>
          <w:tcPr>
            <w:tcW w:w="625" w:type="pct"/>
          </w:tcPr>
          <w:p w:rsidR="00DE3B83" w:rsidRPr="002A45B3" w:rsidRDefault="00DE3B83" w:rsidP="00E012AC">
            <w:pPr>
              <w:jc w:val="center"/>
              <w:rPr>
                <w:rFonts w:ascii="Times New Roman" w:hAnsi="Times New Roman" w:cs="Times New Roman"/>
                <w:sz w:val="24"/>
                <w:szCs w:val="24"/>
              </w:rPr>
            </w:pPr>
          </w:p>
        </w:tc>
        <w:tc>
          <w:tcPr>
            <w:tcW w:w="626"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DE3B83"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DE3B83" w:rsidRPr="002A45B3" w:rsidRDefault="00DE3B83" w:rsidP="00E012AC">
            <w:pPr>
              <w:rPr>
                <w:rFonts w:ascii="Times New Roman" w:hAnsi="Times New Roman" w:cs="Times New Roman"/>
                <w:sz w:val="24"/>
                <w:szCs w:val="24"/>
              </w:rPr>
            </w:pPr>
          </w:p>
        </w:tc>
        <w:tc>
          <w:tcPr>
            <w:tcW w:w="2293" w:type="pct"/>
          </w:tcPr>
          <w:p w:rsidR="00DE3B83" w:rsidRPr="00902056" w:rsidRDefault="00902056" w:rsidP="00902056">
            <w:pPr>
              <w:pStyle w:val="a3"/>
              <w:ind w:left="0"/>
              <w:rPr>
                <w:rFonts w:ascii="Times New Roman" w:hAnsi="Times New Roman" w:cs="Times New Roman"/>
              </w:rPr>
            </w:pPr>
            <w:r w:rsidRPr="00BA447E">
              <w:rPr>
                <w:rFonts w:ascii="Times New Roman" w:hAnsi="Times New Roman" w:cs="Times New Roman"/>
              </w:rPr>
              <w:t xml:space="preserve">5.11. Органы внутренних дел и их подразделения </w:t>
            </w:r>
          </w:p>
        </w:tc>
        <w:tc>
          <w:tcPr>
            <w:tcW w:w="625" w:type="pct"/>
          </w:tcPr>
          <w:p w:rsidR="00DE3B83" w:rsidRPr="002A45B3" w:rsidRDefault="00DE3B83" w:rsidP="00E012AC">
            <w:pPr>
              <w:jc w:val="center"/>
              <w:rPr>
                <w:rFonts w:ascii="Times New Roman" w:hAnsi="Times New Roman" w:cs="Times New Roman"/>
                <w:sz w:val="24"/>
                <w:szCs w:val="24"/>
              </w:rPr>
            </w:pPr>
          </w:p>
        </w:tc>
        <w:tc>
          <w:tcPr>
            <w:tcW w:w="626"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DE3B83"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DE3B83" w:rsidRPr="002A45B3" w:rsidRDefault="00DE3B83" w:rsidP="00E012AC">
            <w:pPr>
              <w:rPr>
                <w:rFonts w:ascii="Times New Roman" w:hAnsi="Times New Roman" w:cs="Times New Roman"/>
                <w:sz w:val="24"/>
                <w:szCs w:val="24"/>
              </w:rPr>
            </w:pPr>
          </w:p>
        </w:tc>
        <w:tc>
          <w:tcPr>
            <w:tcW w:w="2293" w:type="pct"/>
          </w:tcPr>
          <w:p w:rsidR="00DE3B83" w:rsidRPr="002A45B3" w:rsidRDefault="00902056" w:rsidP="00902056">
            <w:pPr>
              <w:rPr>
                <w:rFonts w:ascii="Times New Roman" w:hAnsi="Times New Roman" w:cs="Times New Roman"/>
                <w:i/>
                <w:sz w:val="24"/>
                <w:szCs w:val="24"/>
              </w:rPr>
            </w:pPr>
            <w:r w:rsidRPr="00BA447E">
              <w:rPr>
                <w:rFonts w:ascii="Times New Roman" w:hAnsi="Times New Roman" w:cs="Times New Roman"/>
              </w:rPr>
              <w:t>5.12. Учреждения органов уголовно-исполнительной системы и другие органы и учреждения, общественные объединения, осуществляющие меры по профилактике безнадзорности и правонарушений несовершеннолетних</w:t>
            </w:r>
            <w:proofErr w:type="gramStart"/>
            <w:r w:rsidRPr="00BA447E">
              <w:rPr>
                <w:rFonts w:ascii="Times New Roman" w:hAnsi="Times New Roman" w:cs="Times New Roman"/>
              </w:rPr>
              <w:t xml:space="preserve"> .</w:t>
            </w:r>
            <w:proofErr w:type="gramEnd"/>
          </w:p>
        </w:tc>
        <w:tc>
          <w:tcPr>
            <w:tcW w:w="625" w:type="pct"/>
          </w:tcPr>
          <w:p w:rsidR="00DE3B83" w:rsidRPr="002A45B3" w:rsidRDefault="00DE3B83" w:rsidP="00E012AC">
            <w:pPr>
              <w:jc w:val="center"/>
              <w:rPr>
                <w:rFonts w:ascii="Times New Roman" w:hAnsi="Times New Roman" w:cs="Times New Roman"/>
                <w:sz w:val="24"/>
                <w:szCs w:val="24"/>
              </w:rPr>
            </w:pPr>
          </w:p>
        </w:tc>
        <w:tc>
          <w:tcPr>
            <w:tcW w:w="626"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1</w:t>
            </w:r>
          </w:p>
        </w:tc>
        <w:tc>
          <w:tcPr>
            <w:tcW w:w="558" w:type="pct"/>
          </w:tcPr>
          <w:p w:rsidR="00DE3B83"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w:t>
            </w:r>
          </w:p>
        </w:tc>
        <w:tc>
          <w:tcPr>
            <w:tcW w:w="541" w:type="pct"/>
          </w:tcPr>
          <w:p w:rsidR="00DE3B83" w:rsidRPr="002A45B3" w:rsidRDefault="005451B2" w:rsidP="00E012AC">
            <w:pPr>
              <w:jc w:val="center"/>
              <w:rPr>
                <w:rFonts w:ascii="Times New Roman" w:hAnsi="Times New Roman" w:cs="Times New Roman"/>
                <w:sz w:val="24"/>
                <w:szCs w:val="24"/>
              </w:rPr>
            </w:pPr>
            <w:r>
              <w:rPr>
                <w:rFonts w:ascii="Times New Roman" w:hAnsi="Times New Roman" w:cs="Times New Roman"/>
                <w:sz w:val="24"/>
                <w:szCs w:val="24"/>
              </w:rPr>
              <w:t>3</w:t>
            </w:r>
          </w:p>
        </w:tc>
      </w:tr>
      <w:tr w:rsidR="00DE3B83" w:rsidRPr="002A45B3" w:rsidTr="001C7C4C">
        <w:tc>
          <w:tcPr>
            <w:tcW w:w="357" w:type="pct"/>
          </w:tcPr>
          <w:p w:rsidR="00FD0CEC" w:rsidRPr="002A45B3" w:rsidRDefault="00FD0CEC" w:rsidP="00E012AC">
            <w:pPr>
              <w:rPr>
                <w:rFonts w:ascii="Times New Roman" w:hAnsi="Times New Roman" w:cs="Times New Roman"/>
                <w:sz w:val="24"/>
                <w:szCs w:val="24"/>
              </w:rPr>
            </w:pPr>
          </w:p>
        </w:tc>
        <w:tc>
          <w:tcPr>
            <w:tcW w:w="2293" w:type="pct"/>
          </w:tcPr>
          <w:p w:rsidR="00FD0CEC" w:rsidRDefault="008D34D0" w:rsidP="00E012AC">
            <w:pPr>
              <w:jc w:val="center"/>
              <w:rPr>
                <w:rFonts w:ascii="Times New Roman" w:hAnsi="Times New Roman" w:cs="Times New Roman"/>
                <w:i/>
                <w:sz w:val="24"/>
                <w:szCs w:val="24"/>
              </w:rPr>
            </w:pPr>
            <w:r>
              <w:rPr>
                <w:rFonts w:ascii="Times New Roman" w:hAnsi="Times New Roman" w:cs="Times New Roman"/>
                <w:i/>
                <w:sz w:val="24"/>
                <w:szCs w:val="24"/>
              </w:rPr>
              <w:t>Итого:</w:t>
            </w:r>
          </w:p>
        </w:tc>
        <w:tc>
          <w:tcPr>
            <w:tcW w:w="625"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8</w:t>
            </w:r>
          </w:p>
        </w:tc>
        <w:tc>
          <w:tcPr>
            <w:tcW w:w="626"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20</w:t>
            </w: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44</w:t>
            </w:r>
          </w:p>
        </w:tc>
        <w:tc>
          <w:tcPr>
            <w:tcW w:w="541"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72</w:t>
            </w:r>
          </w:p>
        </w:tc>
      </w:tr>
      <w:tr w:rsidR="00DE3B83" w:rsidRPr="002A45B3" w:rsidTr="001C7C4C">
        <w:tc>
          <w:tcPr>
            <w:tcW w:w="357" w:type="pct"/>
          </w:tcPr>
          <w:p w:rsidR="00FD0CEC" w:rsidRPr="002A45B3" w:rsidRDefault="00FD0CEC" w:rsidP="00E012AC">
            <w:pPr>
              <w:rPr>
                <w:rFonts w:ascii="Times New Roman" w:hAnsi="Times New Roman" w:cs="Times New Roman"/>
                <w:sz w:val="24"/>
                <w:szCs w:val="24"/>
              </w:rPr>
            </w:pPr>
          </w:p>
        </w:tc>
        <w:tc>
          <w:tcPr>
            <w:tcW w:w="2293" w:type="pct"/>
          </w:tcPr>
          <w:p w:rsidR="00FD0CEC" w:rsidRDefault="008D34D0" w:rsidP="00E012AC">
            <w:pPr>
              <w:jc w:val="center"/>
              <w:rPr>
                <w:rFonts w:ascii="Times New Roman" w:hAnsi="Times New Roman" w:cs="Times New Roman"/>
                <w:i/>
                <w:sz w:val="24"/>
                <w:szCs w:val="24"/>
              </w:rPr>
            </w:pPr>
            <w:r>
              <w:rPr>
                <w:rFonts w:ascii="Times New Roman" w:hAnsi="Times New Roman" w:cs="Times New Roman"/>
                <w:i/>
                <w:sz w:val="24"/>
                <w:szCs w:val="24"/>
              </w:rPr>
              <w:t>Всего:</w:t>
            </w:r>
          </w:p>
        </w:tc>
        <w:tc>
          <w:tcPr>
            <w:tcW w:w="625"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8</w:t>
            </w:r>
          </w:p>
        </w:tc>
        <w:tc>
          <w:tcPr>
            <w:tcW w:w="626"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20</w:t>
            </w:r>
          </w:p>
        </w:tc>
        <w:tc>
          <w:tcPr>
            <w:tcW w:w="558"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44</w:t>
            </w:r>
          </w:p>
        </w:tc>
        <w:tc>
          <w:tcPr>
            <w:tcW w:w="541" w:type="pct"/>
          </w:tcPr>
          <w:p w:rsidR="00FD0CEC" w:rsidRPr="002A45B3" w:rsidRDefault="008D34D0" w:rsidP="00E012AC">
            <w:pPr>
              <w:jc w:val="center"/>
              <w:rPr>
                <w:rFonts w:ascii="Times New Roman" w:hAnsi="Times New Roman" w:cs="Times New Roman"/>
                <w:sz w:val="24"/>
                <w:szCs w:val="24"/>
              </w:rPr>
            </w:pPr>
            <w:r>
              <w:rPr>
                <w:rFonts w:ascii="Times New Roman" w:hAnsi="Times New Roman" w:cs="Times New Roman"/>
                <w:sz w:val="24"/>
                <w:szCs w:val="24"/>
              </w:rPr>
              <w:t>72</w:t>
            </w:r>
          </w:p>
        </w:tc>
      </w:tr>
    </w:tbl>
    <w:p w:rsidR="00FD0CEC" w:rsidRDefault="00FD0CEC" w:rsidP="00FD0CEC">
      <w:pPr>
        <w:rPr>
          <w:rFonts w:ascii="Times New Roman" w:hAnsi="Times New Roman" w:cs="Times New Roman"/>
          <w:sz w:val="24"/>
          <w:szCs w:val="24"/>
        </w:rPr>
      </w:pPr>
    </w:p>
    <w:p w:rsidR="00FD0CEC" w:rsidRDefault="00FD0CEC" w:rsidP="00FD0CEC">
      <w:pPr>
        <w:rPr>
          <w:rFonts w:ascii="Times New Roman" w:hAnsi="Times New Roman" w:cs="Times New Roman"/>
          <w:sz w:val="24"/>
          <w:szCs w:val="24"/>
        </w:rPr>
      </w:pPr>
    </w:p>
    <w:p w:rsidR="005451B2" w:rsidRDefault="005451B2" w:rsidP="00FD0CEC">
      <w:pPr>
        <w:rPr>
          <w:rFonts w:ascii="Times New Roman" w:hAnsi="Times New Roman" w:cs="Times New Roman"/>
          <w:sz w:val="24"/>
          <w:szCs w:val="24"/>
        </w:rPr>
      </w:pPr>
    </w:p>
    <w:p w:rsidR="005451B2" w:rsidRDefault="005451B2" w:rsidP="00FD0CEC">
      <w:pPr>
        <w:rPr>
          <w:rFonts w:ascii="Times New Roman" w:hAnsi="Times New Roman" w:cs="Times New Roman"/>
          <w:sz w:val="24"/>
          <w:szCs w:val="24"/>
        </w:rPr>
      </w:pPr>
    </w:p>
    <w:p w:rsidR="00FD0CEC" w:rsidRDefault="00FD0CEC" w:rsidP="00FD0CEC">
      <w:pPr>
        <w:rPr>
          <w:rFonts w:ascii="Times New Roman" w:hAnsi="Times New Roman" w:cs="Times New Roman"/>
          <w:sz w:val="24"/>
          <w:szCs w:val="24"/>
        </w:rPr>
      </w:pPr>
    </w:p>
    <w:p w:rsidR="00FD0CEC" w:rsidRPr="005039C8" w:rsidRDefault="00FD0CEC" w:rsidP="00FD0CEC">
      <w:pPr>
        <w:pStyle w:val="a3"/>
        <w:numPr>
          <w:ilvl w:val="1"/>
          <w:numId w:val="5"/>
        </w:numPr>
        <w:rPr>
          <w:rFonts w:ascii="Times New Roman" w:hAnsi="Times New Roman" w:cs="Times New Roman"/>
          <w:sz w:val="24"/>
          <w:szCs w:val="24"/>
        </w:rPr>
      </w:pPr>
      <w:r w:rsidRPr="005039C8">
        <w:rPr>
          <w:rFonts w:ascii="Times New Roman" w:hAnsi="Times New Roman" w:cs="Times New Roman"/>
          <w:sz w:val="24"/>
          <w:szCs w:val="24"/>
        </w:rPr>
        <w:lastRenderedPageBreak/>
        <w:t xml:space="preserve">План самостоятельной работы </w:t>
      </w:r>
      <w:proofErr w:type="gramStart"/>
      <w:r w:rsidRPr="005039C8">
        <w:rPr>
          <w:rFonts w:ascii="Times New Roman" w:hAnsi="Times New Roman" w:cs="Times New Roman"/>
          <w:sz w:val="24"/>
          <w:szCs w:val="24"/>
        </w:rPr>
        <w:t>обучающегося</w:t>
      </w:r>
      <w:proofErr w:type="gramEnd"/>
      <w:r w:rsidRPr="005039C8">
        <w:rPr>
          <w:rFonts w:ascii="Times New Roman" w:hAnsi="Times New Roman" w:cs="Times New Roman"/>
          <w:sz w:val="24"/>
          <w:szCs w:val="24"/>
        </w:rPr>
        <w:t xml:space="preserve"> по дисциплине (модулю)</w:t>
      </w:r>
    </w:p>
    <w:p w:rsidR="00FD0CEC" w:rsidRDefault="00FD0CEC" w:rsidP="00FD0CEC">
      <w:pPr>
        <w:rPr>
          <w:rFonts w:ascii="Times New Roman" w:hAnsi="Times New Roman" w:cs="Times New Roman"/>
          <w:sz w:val="24"/>
          <w:szCs w:val="24"/>
        </w:rPr>
      </w:pPr>
      <w:r w:rsidRPr="005039C8">
        <w:rPr>
          <w:rFonts w:ascii="Times New Roman" w:hAnsi="Times New Roman" w:cs="Times New Roman"/>
          <w:sz w:val="24"/>
          <w:szCs w:val="24"/>
        </w:rPr>
        <w:t>Очная форма обучения</w:t>
      </w:r>
    </w:p>
    <w:tbl>
      <w:tblPr>
        <w:tblStyle w:val="a5"/>
        <w:tblW w:w="0" w:type="auto"/>
        <w:tblInd w:w="-601" w:type="dxa"/>
        <w:tblLayout w:type="fixed"/>
        <w:tblLook w:val="04A0" w:firstRow="1" w:lastRow="0" w:firstColumn="1" w:lastColumn="0" w:noHBand="0" w:noVBand="1"/>
      </w:tblPr>
      <w:tblGrid>
        <w:gridCol w:w="3072"/>
        <w:gridCol w:w="2721"/>
        <w:gridCol w:w="901"/>
        <w:gridCol w:w="1693"/>
        <w:gridCol w:w="1340"/>
      </w:tblGrid>
      <w:tr w:rsidR="00F4707F" w:rsidRPr="005039C8" w:rsidTr="005F6234">
        <w:tc>
          <w:tcPr>
            <w:tcW w:w="3072" w:type="dxa"/>
          </w:tcPr>
          <w:p w:rsidR="00F4707F" w:rsidRPr="005F6234" w:rsidRDefault="00F4707F" w:rsidP="00E012AC">
            <w:pPr>
              <w:pStyle w:val="a3"/>
              <w:ind w:left="0"/>
              <w:rPr>
                <w:rFonts w:ascii="Times New Roman" w:hAnsi="Times New Roman" w:cs="Times New Roman"/>
              </w:rPr>
            </w:pPr>
            <w:r w:rsidRPr="005F6234">
              <w:rPr>
                <w:rFonts w:ascii="Times New Roman" w:hAnsi="Times New Roman" w:cs="Times New Roman"/>
              </w:rPr>
              <w:t>Название разделов и тем</w:t>
            </w:r>
          </w:p>
        </w:tc>
        <w:tc>
          <w:tcPr>
            <w:tcW w:w="2721" w:type="dxa"/>
          </w:tcPr>
          <w:p w:rsidR="00F4707F" w:rsidRPr="005F6234" w:rsidRDefault="00F4707F" w:rsidP="00E012AC">
            <w:pPr>
              <w:pStyle w:val="a3"/>
              <w:ind w:left="0"/>
              <w:rPr>
                <w:rFonts w:ascii="Times New Roman" w:hAnsi="Times New Roman" w:cs="Times New Roman"/>
              </w:rPr>
            </w:pPr>
            <w:r w:rsidRPr="005F6234">
              <w:rPr>
                <w:rFonts w:ascii="Times New Roman" w:hAnsi="Times New Roman" w:cs="Times New Roman"/>
              </w:rPr>
              <w:t>Виды самостоятельной работы</w:t>
            </w:r>
          </w:p>
        </w:tc>
        <w:tc>
          <w:tcPr>
            <w:tcW w:w="901" w:type="dxa"/>
          </w:tcPr>
          <w:p w:rsidR="00F4707F" w:rsidRPr="005F6234" w:rsidRDefault="00F4707F" w:rsidP="00E012AC">
            <w:pPr>
              <w:pStyle w:val="a3"/>
              <w:ind w:left="0"/>
              <w:rPr>
                <w:rFonts w:ascii="Times New Roman" w:hAnsi="Times New Roman" w:cs="Times New Roman"/>
              </w:rPr>
            </w:pPr>
            <w:r w:rsidRPr="005F6234">
              <w:rPr>
                <w:rFonts w:ascii="Times New Roman" w:hAnsi="Times New Roman" w:cs="Times New Roman"/>
              </w:rPr>
              <w:t>Трудоемкость</w:t>
            </w:r>
          </w:p>
          <w:p w:rsidR="00F4707F" w:rsidRPr="005F6234" w:rsidRDefault="00F4707F" w:rsidP="00E012AC">
            <w:pPr>
              <w:pStyle w:val="a3"/>
              <w:ind w:left="0"/>
              <w:rPr>
                <w:rFonts w:ascii="Times New Roman" w:hAnsi="Times New Roman" w:cs="Times New Roman"/>
              </w:rPr>
            </w:pPr>
            <w:r w:rsidRPr="005F6234">
              <w:rPr>
                <w:rFonts w:ascii="Times New Roman" w:hAnsi="Times New Roman" w:cs="Times New Roman"/>
              </w:rPr>
              <w:t>(часов)</w:t>
            </w:r>
          </w:p>
        </w:tc>
        <w:tc>
          <w:tcPr>
            <w:tcW w:w="1693" w:type="dxa"/>
          </w:tcPr>
          <w:p w:rsidR="00F4707F" w:rsidRPr="005F6234" w:rsidRDefault="00F4707F" w:rsidP="00E012AC">
            <w:pPr>
              <w:pStyle w:val="a3"/>
              <w:ind w:left="0"/>
              <w:rPr>
                <w:rFonts w:ascii="Times New Roman" w:hAnsi="Times New Roman" w:cs="Times New Roman"/>
              </w:rPr>
            </w:pPr>
            <w:r w:rsidRPr="005F6234">
              <w:rPr>
                <w:rFonts w:ascii="Times New Roman" w:hAnsi="Times New Roman" w:cs="Times New Roman"/>
              </w:rPr>
              <w:t>Формируемые компетенции</w:t>
            </w:r>
          </w:p>
        </w:tc>
        <w:tc>
          <w:tcPr>
            <w:tcW w:w="1340" w:type="dxa"/>
          </w:tcPr>
          <w:p w:rsidR="00F4707F" w:rsidRPr="005F6234" w:rsidRDefault="00F4707F" w:rsidP="00E012AC">
            <w:pPr>
              <w:pStyle w:val="a3"/>
              <w:ind w:left="0"/>
              <w:rPr>
                <w:rFonts w:ascii="Times New Roman" w:hAnsi="Times New Roman" w:cs="Times New Roman"/>
              </w:rPr>
            </w:pPr>
            <w:r w:rsidRPr="005F6234">
              <w:rPr>
                <w:rFonts w:ascii="Times New Roman" w:hAnsi="Times New Roman" w:cs="Times New Roman"/>
              </w:rPr>
              <w:t>Формы контроля</w:t>
            </w:r>
          </w:p>
        </w:tc>
      </w:tr>
      <w:tr w:rsidR="00F4707F" w:rsidRPr="005039C8" w:rsidTr="005D503E">
        <w:trPr>
          <w:trHeight w:val="525"/>
        </w:trPr>
        <w:tc>
          <w:tcPr>
            <w:tcW w:w="9727" w:type="dxa"/>
            <w:gridSpan w:val="5"/>
          </w:tcPr>
          <w:p w:rsidR="00F4707F" w:rsidRPr="005039C8" w:rsidRDefault="00F4707F" w:rsidP="003F2D4C">
            <w:pPr>
              <w:pStyle w:val="a3"/>
              <w:ind w:left="0"/>
              <w:rPr>
                <w:rFonts w:ascii="Times New Roman" w:hAnsi="Times New Roman" w:cs="Times New Roman"/>
                <w:sz w:val="24"/>
                <w:szCs w:val="24"/>
              </w:rPr>
            </w:pPr>
            <w:r>
              <w:rPr>
                <w:rFonts w:ascii="Times New Roman" w:hAnsi="Times New Roman" w:cs="Times New Roman"/>
                <w:sz w:val="24"/>
                <w:szCs w:val="24"/>
              </w:rPr>
              <w:t>Глава 1. Д</w:t>
            </w:r>
            <w:r w:rsidRPr="006E758F">
              <w:rPr>
                <w:rFonts w:ascii="Times New Roman" w:hAnsi="Times New Roman" w:cs="Times New Roman"/>
                <w:sz w:val="24"/>
                <w:szCs w:val="24"/>
              </w:rPr>
              <w:t>исциплина «Профилактика безнадзорности и правонарушений несовершеннолетних»</w:t>
            </w:r>
          </w:p>
        </w:tc>
      </w:tr>
      <w:tr w:rsidR="00F4707F" w:rsidRPr="005039C8" w:rsidTr="005D503E">
        <w:trPr>
          <w:trHeight w:val="1267"/>
        </w:trPr>
        <w:tc>
          <w:tcPr>
            <w:tcW w:w="3072" w:type="dxa"/>
          </w:tcPr>
          <w:p w:rsidR="00F4707F" w:rsidRPr="005039C8" w:rsidRDefault="00F4707F" w:rsidP="005451B2">
            <w:pPr>
              <w:pStyle w:val="a3"/>
              <w:ind w:left="0"/>
              <w:rPr>
                <w:rFonts w:ascii="Times New Roman" w:hAnsi="Times New Roman" w:cs="Times New Roman"/>
                <w:sz w:val="24"/>
                <w:szCs w:val="24"/>
              </w:rPr>
            </w:pPr>
            <w:r w:rsidRPr="00A53B09">
              <w:rPr>
                <w:rFonts w:ascii="Times New Roman" w:hAnsi="Times New Roman" w:cs="Times New Roman"/>
              </w:rPr>
              <w:t>1.1. Предмет и задачи курса «Профилактика безнадзорности и правонарушений несовершеннолетних в РФ»</w:t>
            </w:r>
          </w:p>
        </w:tc>
        <w:tc>
          <w:tcPr>
            <w:tcW w:w="2721" w:type="dxa"/>
          </w:tcPr>
          <w:p w:rsidR="00F4707F" w:rsidRPr="002D2B2E" w:rsidRDefault="00F4707F" w:rsidP="00E012AC">
            <w:pPr>
              <w:pStyle w:val="a3"/>
              <w:ind w:left="0"/>
              <w:rPr>
                <w:rFonts w:ascii="Times New Roman" w:hAnsi="Times New Roman" w:cs="Times New Roman"/>
                <w:i/>
                <w:color w:val="FF0000"/>
                <w:sz w:val="24"/>
                <w:szCs w:val="24"/>
              </w:rPr>
            </w:pPr>
            <w:r w:rsidRPr="00004BC0">
              <w:rPr>
                <w:rFonts w:ascii="Times New Roman" w:hAnsi="Times New Roman" w:cs="Times New Roman"/>
              </w:rPr>
              <w:t xml:space="preserve">Изучение </w:t>
            </w:r>
            <w:proofErr w:type="spellStart"/>
            <w:r w:rsidRPr="00004BC0">
              <w:rPr>
                <w:rFonts w:ascii="Times New Roman" w:hAnsi="Times New Roman" w:cs="Times New Roman"/>
              </w:rPr>
              <w:t>рекомендованнои</w:t>
            </w:r>
            <w:proofErr w:type="spellEnd"/>
            <w:r w:rsidRPr="00004BC0">
              <w:rPr>
                <w:rFonts w:ascii="Times New Roman" w:hAnsi="Times New Roman" w:cs="Times New Roman"/>
              </w:rPr>
              <w:t xml:space="preserve">̆ </w:t>
            </w:r>
            <w:proofErr w:type="spellStart"/>
            <w:r w:rsidRPr="00004BC0">
              <w:rPr>
                <w:rFonts w:ascii="Times New Roman" w:hAnsi="Times New Roman" w:cs="Times New Roman"/>
              </w:rPr>
              <w:t>основнои</w:t>
            </w:r>
            <w:proofErr w:type="spellEnd"/>
            <w:r w:rsidRPr="00004BC0">
              <w:rPr>
                <w:rFonts w:ascii="Times New Roman" w:hAnsi="Times New Roman" w:cs="Times New Roman"/>
              </w:rPr>
              <w:t xml:space="preserve">̆ и </w:t>
            </w:r>
            <w:proofErr w:type="spellStart"/>
            <w:r w:rsidRPr="00004BC0">
              <w:rPr>
                <w:rFonts w:ascii="Times New Roman" w:hAnsi="Times New Roman" w:cs="Times New Roman"/>
              </w:rPr>
              <w:t>дополнительнои</w:t>
            </w:r>
            <w:proofErr w:type="spellEnd"/>
            <w:r w:rsidRPr="00004BC0">
              <w:rPr>
                <w:rFonts w:ascii="Times New Roman" w:hAnsi="Times New Roman" w:cs="Times New Roman"/>
              </w:rPr>
              <w:t xml:space="preserve">̆ литературы к теме лекции и практического занятия по </w:t>
            </w:r>
            <w:r>
              <w:rPr>
                <w:rFonts w:ascii="Times New Roman" w:hAnsi="Times New Roman" w:cs="Times New Roman"/>
              </w:rPr>
              <w:t>разделу</w:t>
            </w:r>
          </w:p>
        </w:tc>
        <w:tc>
          <w:tcPr>
            <w:tcW w:w="901" w:type="dxa"/>
          </w:tcPr>
          <w:p w:rsidR="00F4707F" w:rsidRPr="005039C8" w:rsidRDefault="00F4707F" w:rsidP="005D503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D503E"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p>
        </w:tc>
      </w:tr>
      <w:tr w:rsidR="00F4707F" w:rsidRPr="005039C8" w:rsidTr="005D503E">
        <w:trPr>
          <w:trHeight w:val="1246"/>
        </w:trPr>
        <w:tc>
          <w:tcPr>
            <w:tcW w:w="3072" w:type="dxa"/>
          </w:tcPr>
          <w:p w:rsidR="00F4707F" w:rsidRPr="005039C8" w:rsidRDefault="00F4707F" w:rsidP="00E012AC">
            <w:pPr>
              <w:pStyle w:val="a3"/>
              <w:ind w:left="0"/>
              <w:rPr>
                <w:rFonts w:ascii="Times New Roman" w:hAnsi="Times New Roman" w:cs="Times New Roman"/>
                <w:sz w:val="24"/>
                <w:szCs w:val="24"/>
              </w:rPr>
            </w:pPr>
            <w:r w:rsidRPr="00A53B09">
              <w:rPr>
                <w:rFonts w:ascii="Times New Roman" w:hAnsi="Times New Roman" w:cs="Times New Roman"/>
              </w:rPr>
              <w:t>1.2. Основные понятия дисциплины «Профилактика безнадзорности и правонарушений несовершеннолетних»</w:t>
            </w:r>
          </w:p>
        </w:tc>
        <w:tc>
          <w:tcPr>
            <w:tcW w:w="2721" w:type="dxa"/>
          </w:tcPr>
          <w:p w:rsidR="00F4707F" w:rsidRPr="002D2B2E" w:rsidRDefault="00F4707F" w:rsidP="00E012AC">
            <w:pPr>
              <w:pStyle w:val="a3"/>
              <w:ind w:left="0"/>
              <w:rPr>
                <w:rFonts w:ascii="Times New Roman" w:hAnsi="Times New Roman" w:cs="Times New Roman"/>
                <w:b/>
                <w:i/>
                <w:color w:val="FF0000"/>
                <w:sz w:val="24"/>
                <w:szCs w:val="24"/>
              </w:rPr>
            </w:pPr>
            <w:r w:rsidRPr="00004BC0">
              <w:rPr>
                <w:rFonts w:ascii="Times New Roman" w:hAnsi="Times New Roman" w:cs="Times New Roman"/>
              </w:rPr>
              <w:t xml:space="preserve">Изучение </w:t>
            </w:r>
            <w:proofErr w:type="spellStart"/>
            <w:r w:rsidRPr="00004BC0">
              <w:rPr>
                <w:rFonts w:ascii="Times New Roman" w:hAnsi="Times New Roman" w:cs="Times New Roman"/>
              </w:rPr>
              <w:t>рекомендованнои</w:t>
            </w:r>
            <w:proofErr w:type="spellEnd"/>
            <w:r w:rsidRPr="00004BC0">
              <w:rPr>
                <w:rFonts w:ascii="Times New Roman" w:hAnsi="Times New Roman" w:cs="Times New Roman"/>
              </w:rPr>
              <w:t xml:space="preserve">̆ </w:t>
            </w:r>
            <w:proofErr w:type="spellStart"/>
            <w:r w:rsidRPr="00004BC0">
              <w:rPr>
                <w:rFonts w:ascii="Times New Roman" w:hAnsi="Times New Roman" w:cs="Times New Roman"/>
              </w:rPr>
              <w:t>основнои</w:t>
            </w:r>
            <w:proofErr w:type="spellEnd"/>
            <w:r w:rsidRPr="00004BC0">
              <w:rPr>
                <w:rFonts w:ascii="Times New Roman" w:hAnsi="Times New Roman" w:cs="Times New Roman"/>
              </w:rPr>
              <w:t xml:space="preserve">̆ и </w:t>
            </w:r>
            <w:proofErr w:type="spellStart"/>
            <w:r w:rsidRPr="00004BC0">
              <w:rPr>
                <w:rFonts w:ascii="Times New Roman" w:hAnsi="Times New Roman" w:cs="Times New Roman"/>
              </w:rPr>
              <w:t>дополнительнои</w:t>
            </w:r>
            <w:proofErr w:type="spellEnd"/>
            <w:r w:rsidRPr="00004BC0">
              <w:rPr>
                <w:rFonts w:ascii="Times New Roman" w:hAnsi="Times New Roman" w:cs="Times New Roman"/>
              </w:rPr>
              <w:t xml:space="preserve">̆ литературы к теме лекции и практического занятия по </w:t>
            </w:r>
            <w:r>
              <w:rPr>
                <w:rFonts w:ascii="Times New Roman" w:hAnsi="Times New Roman" w:cs="Times New Roman"/>
              </w:rPr>
              <w:t>разделу</w:t>
            </w:r>
          </w:p>
        </w:tc>
        <w:tc>
          <w:tcPr>
            <w:tcW w:w="901" w:type="dxa"/>
          </w:tcPr>
          <w:p w:rsidR="00F4707F" w:rsidRPr="005039C8" w:rsidRDefault="00F4707F" w:rsidP="005D503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D503E"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p>
        </w:tc>
      </w:tr>
      <w:tr w:rsidR="00F4707F" w:rsidRPr="005039C8" w:rsidTr="005D503E">
        <w:trPr>
          <w:trHeight w:val="1803"/>
        </w:trPr>
        <w:tc>
          <w:tcPr>
            <w:tcW w:w="3072" w:type="dxa"/>
          </w:tcPr>
          <w:p w:rsidR="00F4707F" w:rsidRPr="005039C8" w:rsidRDefault="00F4707F" w:rsidP="005451B2">
            <w:pPr>
              <w:pStyle w:val="a3"/>
              <w:ind w:left="0"/>
              <w:rPr>
                <w:rFonts w:ascii="Times New Roman" w:hAnsi="Times New Roman" w:cs="Times New Roman"/>
                <w:sz w:val="24"/>
                <w:szCs w:val="24"/>
              </w:rPr>
            </w:pPr>
            <w:r w:rsidRPr="00A53B09">
              <w:rPr>
                <w:rFonts w:ascii="Times New Roman" w:hAnsi="Times New Roman" w:cs="Times New Roman"/>
              </w:rPr>
              <w:t>1.3. Исторические предпосылки предупреждения беспризорности и правонарушений несовершеннолетних в России</w:t>
            </w:r>
          </w:p>
        </w:tc>
        <w:tc>
          <w:tcPr>
            <w:tcW w:w="2721" w:type="dxa"/>
          </w:tcPr>
          <w:p w:rsidR="00F4707F" w:rsidRPr="002D2B2E" w:rsidRDefault="00F4707F" w:rsidP="00E012AC">
            <w:pPr>
              <w:pStyle w:val="a3"/>
              <w:ind w:left="0"/>
              <w:rPr>
                <w:rFonts w:ascii="Times New Roman" w:hAnsi="Times New Roman" w:cs="Times New Roman"/>
                <w:i/>
                <w:color w:val="FF0000"/>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D503E">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D503E"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p>
        </w:tc>
      </w:tr>
      <w:tr w:rsidR="00F4707F" w:rsidRPr="005039C8" w:rsidTr="005D503E">
        <w:trPr>
          <w:trHeight w:val="554"/>
        </w:trPr>
        <w:tc>
          <w:tcPr>
            <w:tcW w:w="9727" w:type="dxa"/>
            <w:gridSpan w:val="5"/>
          </w:tcPr>
          <w:p w:rsidR="00F4707F" w:rsidRPr="005039C8" w:rsidRDefault="00F4707F" w:rsidP="00E012AC">
            <w:pPr>
              <w:pStyle w:val="a3"/>
              <w:ind w:left="0"/>
              <w:rPr>
                <w:rFonts w:ascii="Times New Roman" w:hAnsi="Times New Roman" w:cs="Times New Roman"/>
                <w:sz w:val="24"/>
                <w:szCs w:val="24"/>
              </w:rPr>
            </w:pPr>
            <w:r w:rsidRPr="006E758F">
              <w:rPr>
                <w:rFonts w:ascii="Times New Roman" w:hAnsi="Times New Roman" w:cs="Times New Roman"/>
                <w:sz w:val="24"/>
                <w:szCs w:val="24"/>
              </w:rPr>
              <w:t>Глава 2. Общая характеристика преступности несовершеннолетних и причины их противоправного поведения</w:t>
            </w:r>
          </w:p>
        </w:tc>
      </w:tr>
      <w:tr w:rsidR="00F4707F" w:rsidRPr="005039C8" w:rsidTr="005D503E">
        <w:trPr>
          <w:trHeight w:val="561"/>
        </w:trPr>
        <w:tc>
          <w:tcPr>
            <w:tcW w:w="3072" w:type="dxa"/>
          </w:tcPr>
          <w:p w:rsidR="00F4707F" w:rsidRPr="005039C8" w:rsidRDefault="00F4707F" w:rsidP="001470E8">
            <w:pPr>
              <w:pStyle w:val="a3"/>
              <w:ind w:left="0"/>
              <w:rPr>
                <w:rFonts w:ascii="Times New Roman" w:hAnsi="Times New Roman" w:cs="Times New Roman"/>
                <w:sz w:val="24"/>
                <w:szCs w:val="24"/>
              </w:rPr>
            </w:pPr>
            <w:r w:rsidRPr="00A53B09">
              <w:rPr>
                <w:rFonts w:ascii="Times New Roman" w:hAnsi="Times New Roman" w:cs="Times New Roman"/>
              </w:rPr>
              <w:t>2.1. Преступность несовершеннолетних</w:t>
            </w:r>
            <w:r>
              <w:rPr>
                <w:rFonts w:ascii="Times New Roman" w:hAnsi="Times New Roman" w:cs="Times New Roman"/>
              </w:rPr>
              <w:t xml:space="preserve"> </w:t>
            </w:r>
          </w:p>
        </w:tc>
        <w:tc>
          <w:tcPr>
            <w:tcW w:w="2721" w:type="dxa"/>
          </w:tcPr>
          <w:p w:rsidR="00F4707F" w:rsidRPr="005039C8"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профилактики безнадзорности и правонарушений несовершеннолетних</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D503E">
        <w:trPr>
          <w:trHeight w:val="852"/>
        </w:trPr>
        <w:tc>
          <w:tcPr>
            <w:tcW w:w="3072" w:type="dxa"/>
          </w:tcPr>
          <w:p w:rsidR="00F4707F" w:rsidRPr="005039C8" w:rsidRDefault="00F4707F" w:rsidP="00E012AC">
            <w:pPr>
              <w:pStyle w:val="a3"/>
              <w:ind w:left="0"/>
              <w:rPr>
                <w:rFonts w:ascii="Times New Roman" w:hAnsi="Times New Roman" w:cs="Times New Roman"/>
                <w:sz w:val="24"/>
                <w:szCs w:val="24"/>
              </w:rPr>
            </w:pPr>
            <w:r w:rsidRPr="00A53B09">
              <w:rPr>
                <w:rFonts w:ascii="Times New Roman" w:hAnsi="Times New Roman" w:cs="Times New Roman"/>
              </w:rPr>
              <w:t>2.2. Причины и условия противоправного поведения несовершеннолетних</w:t>
            </w:r>
          </w:p>
        </w:tc>
        <w:tc>
          <w:tcPr>
            <w:tcW w:w="2721" w:type="dxa"/>
          </w:tcPr>
          <w:p w:rsidR="00F4707F" w:rsidRPr="005039C8"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профилактики безнадзорности и правонарушений несовершеннолетних</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D503E">
        <w:trPr>
          <w:trHeight w:val="445"/>
        </w:trPr>
        <w:tc>
          <w:tcPr>
            <w:tcW w:w="9727" w:type="dxa"/>
            <w:gridSpan w:val="5"/>
          </w:tcPr>
          <w:p w:rsidR="00F4707F" w:rsidRPr="005039C8" w:rsidRDefault="00F4707F" w:rsidP="00E012AC">
            <w:pPr>
              <w:pStyle w:val="a3"/>
              <w:ind w:left="0"/>
              <w:rPr>
                <w:rFonts w:ascii="Times New Roman" w:hAnsi="Times New Roman" w:cs="Times New Roman"/>
                <w:sz w:val="24"/>
                <w:szCs w:val="24"/>
              </w:rPr>
            </w:pPr>
            <w:r w:rsidRPr="006E758F">
              <w:rPr>
                <w:rFonts w:ascii="Times New Roman" w:hAnsi="Times New Roman" w:cs="Times New Roman"/>
                <w:sz w:val="24"/>
                <w:szCs w:val="24"/>
              </w:rPr>
              <w:t xml:space="preserve">Глава 3. Правовые основы профилактики правонарушений несовершеннолетних в международных </w:t>
            </w:r>
            <w:proofErr w:type="spellStart"/>
            <w:r w:rsidRPr="006E758F">
              <w:rPr>
                <w:rFonts w:ascii="Times New Roman" w:hAnsi="Times New Roman" w:cs="Times New Roman"/>
                <w:sz w:val="24"/>
                <w:szCs w:val="24"/>
              </w:rPr>
              <w:t>нормативноправовых</w:t>
            </w:r>
            <w:proofErr w:type="spellEnd"/>
            <w:r w:rsidRPr="006E758F">
              <w:rPr>
                <w:rFonts w:ascii="Times New Roman" w:hAnsi="Times New Roman" w:cs="Times New Roman"/>
                <w:sz w:val="24"/>
                <w:szCs w:val="24"/>
              </w:rPr>
              <w:t xml:space="preserve"> актах</w:t>
            </w:r>
          </w:p>
        </w:tc>
      </w:tr>
      <w:tr w:rsidR="00F4707F" w:rsidRPr="005039C8" w:rsidTr="005F6234">
        <w:trPr>
          <w:trHeight w:val="513"/>
        </w:trPr>
        <w:tc>
          <w:tcPr>
            <w:tcW w:w="3072" w:type="dxa"/>
          </w:tcPr>
          <w:p w:rsidR="00F4707F" w:rsidRPr="006E758F" w:rsidRDefault="00F4707F" w:rsidP="00E83065">
            <w:pPr>
              <w:pStyle w:val="a3"/>
              <w:ind w:left="0"/>
              <w:rPr>
                <w:rFonts w:ascii="Times New Roman" w:hAnsi="Times New Roman" w:cs="Times New Roman"/>
                <w:sz w:val="24"/>
                <w:szCs w:val="24"/>
              </w:rPr>
            </w:pPr>
            <w:r w:rsidRPr="00A53B09">
              <w:rPr>
                <w:rFonts w:ascii="Times New Roman" w:hAnsi="Times New Roman" w:cs="Times New Roman"/>
              </w:rPr>
              <w:t>3.1. Всеобщая декларация прав человека</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538"/>
        </w:trPr>
        <w:tc>
          <w:tcPr>
            <w:tcW w:w="3072" w:type="dxa"/>
          </w:tcPr>
          <w:p w:rsidR="00F4707F" w:rsidRPr="006E758F" w:rsidRDefault="00F4707F" w:rsidP="00E83065">
            <w:pPr>
              <w:pStyle w:val="a3"/>
              <w:ind w:left="0"/>
              <w:rPr>
                <w:rFonts w:ascii="Times New Roman" w:hAnsi="Times New Roman" w:cs="Times New Roman"/>
                <w:sz w:val="24"/>
                <w:szCs w:val="24"/>
              </w:rPr>
            </w:pPr>
            <w:r w:rsidRPr="00A53B09">
              <w:rPr>
                <w:rFonts w:ascii="Times New Roman" w:hAnsi="Times New Roman" w:cs="Times New Roman"/>
              </w:rPr>
              <w:lastRenderedPageBreak/>
              <w:t xml:space="preserve">3.2. Конвенция ООН о правах ребенка  </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1527"/>
        </w:trPr>
        <w:tc>
          <w:tcPr>
            <w:tcW w:w="3072" w:type="dxa"/>
          </w:tcPr>
          <w:p w:rsidR="00F4707F" w:rsidRPr="00A53B09" w:rsidRDefault="00F4707F" w:rsidP="00E83065">
            <w:pPr>
              <w:pStyle w:val="a3"/>
              <w:ind w:left="0"/>
              <w:rPr>
                <w:rFonts w:ascii="Times New Roman" w:hAnsi="Times New Roman" w:cs="Times New Roman"/>
              </w:rPr>
            </w:pPr>
            <w:r w:rsidRPr="00A53B09">
              <w:rPr>
                <w:rFonts w:ascii="Times New Roman" w:hAnsi="Times New Roman" w:cs="Times New Roman"/>
              </w:rPr>
              <w:t xml:space="preserve">3.3. Минимальные стандартные правила ООН, касающиеся отправления правосудия в отношении несовершеннолетних (Пекинские правила) </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jc w:val="center"/>
              <w:rPr>
                <w:rFonts w:ascii="Times New Roman" w:hAnsi="Times New Roman" w:cs="Times New Roman"/>
                <w:sz w:val="24"/>
                <w:szCs w:val="24"/>
              </w:rPr>
            </w:pPr>
            <w:r w:rsidRPr="005D503E">
              <w:rPr>
                <w:rFonts w:ascii="Times New Roman" w:eastAsia="Times New Roman" w:hAnsi="Times New Roman" w:cs="Times New Roman"/>
              </w:rPr>
              <w:t>ПК-6.</w:t>
            </w:r>
          </w:p>
          <w:p w:rsidR="00F4707F" w:rsidRPr="005039C8" w:rsidRDefault="00F4707F" w:rsidP="005F6234">
            <w:pPr>
              <w:pStyle w:val="a3"/>
              <w:ind w:left="0"/>
              <w:jc w:val="center"/>
              <w:rPr>
                <w:rFonts w:ascii="Times New Roman" w:hAnsi="Times New Roman" w:cs="Times New Roman"/>
                <w:sz w:val="24"/>
                <w:szCs w:val="24"/>
              </w:rPr>
            </w:pP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990"/>
        </w:trPr>
        <w:tc>
          <w:tcPr>
            <w:tcW w:w="3072" w:type="dxa"/>
          </w:tcPr>
          <w:p w:rsidR="00F4707F" w:rsidRPr="00A53B09" w:rsidRDefault="00F4707F" w:rsidP="00E83065">
            <w:pPr>
              <w:pStyle w:val="a3"/>
              <w:ind w:left="0"/>
              <w:rPr>
                <w:rFonts w:ascii="Times New Roman" w:hAnsi="Times New Roman" w:cs="Times New Roman"/>
              </w:rPr>
            </w:pPr>
            <w:r w:rsidRPr="00A53B09">
              <w:rPr>
                <w:rFonts w:ascii="Times New Roman" w:hAnsi="Times New Roman" w:cs="Times New Roman"/>
              </w:rPr>
              <w:t>3.4. Руководящие принципы ООН для предупреждения преступности среди несовершеннолетних</w:t>
            </w:r>
          </w:p>
        </w:tc>
        <w:tc>
          <w:tcPr>
            <w:tcW w:w="2721" w:type="dxa"/>
          </w:tcPr>
          <w:p w:rsidR="00F4707F"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профилактики безнадзорности и правонарушений несовершеннолетних</w:t>
            </w:r>
          </w:p>
        </w:tc>
        <w:tc>
          <w:tcPr>
            <w:tcW w:w="901" w:type="dxa"/>
          </w:tcPr>
          <w:p w:rsidR="00F4707F" w:rsidRPr="005039C8" w:rsidRDefault="00F4707F" w:rsidP="00E012AC">
            <w:pPr>
              <w:pStyle w:val="a3"/>
              <w:ind w:left="0"/>
              <w:rPr>
                <w:rFonts w:ascii="Times New Roman" w:hAnsi="Times New Roman" w:cs="Times New Roman"/>
                <w:sz w:val="24"/>
                <w:szCs w:val="24"/>
              </w:rPr>
            </w:pP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D503E">
        <w:trPr>
          <w:trHeight w:val="556"/>
        </w:trPr>
        <w:tc>
          <w:tcPr>
            <w:tcW w:w="9727" w:type="dxa"/>
            <w:gridSpan w:val="5"/>
          </w:tcPr>
          <w:p w:rsidR="00F4707F" w:rsidRPr="005039C8" w:rsidRDefault="00F4707F" w:rsidP="00E012AC">
            <w:pPr>
              <w:pStyle w:val="a3"/>
              <w:ind w:left="0"/>
              <w:rPr>
                <w:rFonts w:ascii="Times New Roman" w:hAnsi="Times New Roman" w:cs="Times New Roman"/>
                <w:sz w:val="24"/>
                <w:szCs w:val="24"/>
              </w:rPr>
            </w:pPr>
            <w:r w:rsidRPr="006E758F">
              <w:rPr>
                <w:rFonts w:ascii="Times New Roman" w:hAnsi="Times New Roman" w:cs="Times New Roman"/>
                <w:sz w:val="24"/>
                <w:szCs w:val="24"/>
              </w:rPr>
              <w:t>Глава 4. Задачи и принципы профилактики безнадзорности и правонарушений несовершеннолетних и основные гарантии прав ребенка в РФ</w:t>
            </w:r>
          </w:p>
        </w:tc>
      </w:tr>
      <w:tr w:rsidR="00F4707F" w:rsidRPr="005039C8" w:rsidTr="005F6234">
        <w:trPr>
          <w:trHeight w:val="1314"/>
        </w:trPr>
        <w:tc>
          <w:tcPr>
            <w:tcW w:w="3072" w:type="dxa"/>
          </w:tcPr>
          <w:p w:rsidR="00F4707F" w:rsidRPr="006E758F" w:rsidRDefault="00F4707F" w:rsidP="00E83065">
            <w:pPr>
              <w:pStyle w:val="a3"/>
              <w:ind w:left="0"/>
              <w:rPr>
                <w:rFonts w:ascii="Times New Roman" w:hAnsi="Times New Roman" w:cs="Times New Roman"/>
                <w:sz w:val="24"/>
                <w:szCs w:val="24"/>
              </w:rPr>
            </w:pPr>
            <w:r w:rsidRPr="00BA447E">
              <w:rPr>
                <w:rFonts w:ascii="Times New Roman" w:hAnsi="Times New Roman" w:cs="Times New Roman"/>
              </w:rPr>
              <w:t>4.1. Правовое регулирование деятельности по профилактике безнадзорности и правонарушений несовершеннолетних</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464"/>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t>4.2. Основные гарантии прав ребенка в РФ</w:t>
            </w:r>
          </w:p>
        </w:tc>
        <w:tc>
          <w:tcPr>
            <w:tcW w:w="2721" w:type="dxa"/>
          </w:tcPr>
          <w:p w:rsidR="00F4707F"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профилактики безнадзорности и правонарушений несовершеннолетних</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D503E">
        <w:trPr>
          <w:trHeight w:val="553"/>
        </w:trPr>
        <w:tc>
          <w:tcPr>
            <w:tcW w:w="9727" w:type="dxa"/>
            <w:gridSpan w:val="5"/>
          </w:tcPr>
          <w:p w:rsidR="00F4707F" w:rsidRPr="005039C8" w:rsidRDefault="00F4707F" w:rsidP="00E012AC">
            <w:pPr>
              <w:pStyle w:val="a3"/>
              <w:ind w:left="0"/>
              <w:rPr>
                <w:rFonts w:ascii="Times New Roman" w:hAnsi="Times New Roman" w:cs="Times New Roman"/>
                <w:sz w:val="24"/>
                <w:szCs w:val="24"/>
              </w:rPr>
            </w:pPr>
            <w:r w:rsidRPr="006E758F">
              <w:rPr>
                <w:rFonts w:ascii="Times New Roman" w:hAnsi="Times New Roman" w:cs="Times New Roman"/>
                <w:sz w:val="24"/>
                <w:szCs w:val="24"/>
              </w:rPr>
              <w:t>Глава 5. Органы и учреждения, осуществляющие профилактику безнадзорности и правонарушений несовершеннолетних</w:t>
            </w:r>
          </w:p>
        </w:tc>
      </w:tr>
      <w:tr w:rsidR="00F4707F" w:rsidRPr="005039C8" w:rsidTr="005F6234">
        <w:trPr>
          <w:trHeight w:val="1302"/>
        </w:trPr>
        <w:tc>
          <w:tcPr>
            <w:tcW w:w="3072" w:type="dxa"/>
          </w:tcPr>
          <w:p w:rsidR="00F4707F" w:rsidRPr="006E758F" w:rsidRDefault="00F4707F" w:rsidP="00E83065">
            <w:pPr>
              <w:pStyle w:val="a3"/>
              <w:ind w:left="0"/>
              <w:rPr>
                <w:rFonts w:ascii="Times New Roman" w:hAnsi="Times New Roman" w:cs="Times New Roman"/>
                <w:sz w:val="24"/>
                <w:szCs w:val="24"/>
              </w:rPr>
            </w:pPr>
            <w:r w:rsidRPr="00BA447E">
              <w:rPr>
                <w:rFonts w:ascii="Times New Roman" w:hAnsi="Times New Roman" w:cs="Times New Roman"/>
              </w:rPr>
              <w:t xml:space="preserve">5.1. Структура системы профилактики безнадзорности и правонарушений несовершеннолетних </w:t>
            </w:r>
          </w:p>
        </w:tc>
        <w:tc>
          <w:tcPr>
            <w:tcW w:w="2721" w:type="dxa"/>
          </w:tcPr>
          <w:p w:rsidR="00F4707F"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профилактики безнадзорности и правонарушений несовершеннолетних</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788"/>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t xml:space="preserve">5.2. Комиссии по делам несовершеннолетних и защите их прав </w:t>
            </w:r>
          </w:p>
        </w:tc>
        <w:tc>
          <w:tcPr>
            <w:tcW w:w="2721" w:type="dxa"/>
          </w:tcPr>
          <w:p w:rsidR="00F4707F"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профилактики безнадзорности и правонарушений несовершеннолетних</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1051"/>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lastRenderedPageBreak/>
              <w:t xml:space="preserve">5.3. Органы управления социальной защитой населения и учреждения социального обслуживания </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1314"/>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t>5.4. Специализированные учреждения для несовершеннолетних, нуждающихся в социальной реабилитации осуществляющие управление в сфере образования, и организации, осуществляющие образовательную деятельность</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237"/>
        </w:trPr>
        <w:tc>
          <w:tcPr>
            <w:tcW w:w="3072" w:type="dxa"/>
          </w:tcPr>
          <w:p w:rsidR="00F4707F" w:rsidRPr="00BA447E" w:rsidRDefault="00F4707F" w:rsidP="00BE1E06">
            <w:pPr>
              <w:pStyle w:val="a3"/>
              <w:ind w:left="0"/>
              <w:rPr>
                <w:rFonts w:ascii="Times New Roman" w:hAnsi="Times New Roman" w:cs="Times New Roman"/>
              </w:rPr>
            </w:pPr>
            <w:r w:rsidRPr="00BA447E">
              <w:rPr>
                <w:rFonts w:ascii="Times New Roman" w:hAnsi="Times New Roman" w:cs="Times New Roman"/>
              </w:rPr>
              <w:t>5.5. Органы, осуществляющие управление в сфере образования, и организации, осуществляющие образовательную деятельность</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835"/>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t>5.6. Специальные учебно-воспитательные учреждения открытого и закрытого типа</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563"/>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t>5.7. Органы опеки и попечительства</w:t>
            </w:r>
          </w:p>
        </w:tc>
        <w:tc>
          <w:tcPr>
            <w:tcW w:w="2721" w:type="dxa"/>
          </w:tcPr>
          <w:p w:rsidR="00F4707F"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 xml:space="preserve">профилактики безнадзорности и </w:t>
            </w:r>
            <w:r w:rsidRPr="00004BC0">
              <w:rPr>
                <w:rFonts w:ascii="Times New Roman" w:hAnsi="Times New Roman" w:cs="Times New Roman"/>
              </w:rPr>
              <w:t>Устная проверка</w:t>
            </w:r>
            <w:r>
              <w:rPr>
                <w:rFonts w:ascii="Times New Roman" w:hAnsi="Times New Roman" w:cs="Times New Roman"/>
              </w:rPr>
              <w:t xml:space="preserve"> на занятии</w:t>
            </w:r>
            <w:r w:rsidRPr="000F3A33">
              <w:rPr>
                <w:rFonts w:ascii="Times New Roman" w:hAnsi="Times New Roman" w:cs="Times New Roman"/>
                <w:sz w:val="24"/>
                <w:szCs w:val="24"/>
              </w:rPr>
              <w:t xml:space="preserve"> правонарушений несовершеннолетних</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563"/>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t>5.8. Органы по делам молодежи и учреждения органов по делам молодежи</w:t>
            </w:r>
          </w:p>
        </w:tc>
        <w:tc>
          <w:tcPr>
            <w:tcW w:w="2721" w:type="dxa"/>
          </w:tcPr>
          <w:p w:rsidR="00F4707F"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профилактики безнадзорности и правонарушений несовершеннолетних</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563"/>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t>5.9. Органы управления здравоохранением и учреждения здравоохранения</w:t>
            </w:r>
          </w:p>
        </w:tc>
        <w:tc>
          <w:tcPr>
            <w:tcW w:w="2721" w:type="dxa"/>
          </w:tcPr>
          <w:p w:rsidR="00F4707F" w:rsidRDefault="00F4707F" w:rsidP="00E012AC">
            <w:pPr>
              <w:pStyle w:val="a3"/>
              <w:ind w:left="0"/>
              <w:rPr>
                <w:rFonts w:ascii="Times New Roman" w:hAnsi="Times New Roman" w:cs="Times New Roman"/>
                <w:sz w:val="24"/>
                <w:szCs w:val="24"/>
              </w:rPr>
            </w:pPr>
            <w:r>
              <w:rPr>
                <w:rFonts w:ascii="Times New Roman" w:hAnsi="Times New Roman" w:cs="Times New Roman"/>
              </w:rPr>
              <w:t>Ч</w:t>
            </w:r>
            <w:r w:rsidRPr="00004BC0">
              <w:rPr>
                <w:rFonts w:ascii="Times New Roman" w:hAnsi="Times New Roman" w:cs="Times New Roman"/>
              </w:rPr>
              <w:t>тение и составление конспекта-</w:t>
            </w:r>
            <w:proofErr w:type="gramStart"/>
            <w:r w:rsidRPr="00004BC0">
              <w:rPr>
                <w:rFonts w:ascii="Times New Roman" w:hAnsi="Times New Roman" w:cs="Times New Roman"/>
              </w:rPr>
              <w:t>комментария первоисточник</w:t>
            </w:r>
            <w:r>
              <w:rPr>
                <w:rFonts w:ascii="Times New Roman" w:hAnsi="Times New Roman" w:cs="Times New Roman"/>
              </w:rPr>
              <w:t>ов</w:t>
            </w:r>
            <w:proofErr w:type="gramEnd"/>
            <w:r w:rsidRPr="00004BC0">
              <w:rPr>
                <w:rFonts w:ascii="Times New Roman" w:hAnsi="Times New Roman" w:cs="Times New Roman"/>
              </w:rPr>
              <w:t xml:space="preserve"> по </w:t>
            </w:r>
            <w:r>
              <w:rPr>
                <w:rFonts w:ascii="Times New Roman" w:hAnsi="Times New Roman" w:cs="Times New Roman"/>
              </w:rPr>
              <w:t xml:space="preserve">проблемам </w:t>
            </w:r>
            <w:r w:rsidRPr="000F3A33">
              <w:rPr>
                <w:rFonts w:ascii="Times New Roman" w:hAnsi="Times New Roman" w:cs="Times New Roman"/>
                <w:sz w:val="24"/>
                <w:szCs w:val="24"/>
              </w:rPr>
              <w:t>профилактики безнадзорности и правонарушений несовершеннолетних</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563"/>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lastRenderedPageBreak/>
              <w:t>5.10. Органы службы занятости</w:t>
            </w: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5039C8"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Устная проверка</w:t>
            </w:r>
            <w:r>
              <w:rPr>
                <w:rFonts w:ascii="Times New Roman" w:hAnsi="Times New Roman" w:cs="Times New Roman"/>
              </w:rPr>
              <w:t xml:space="preserve"> на занятии</w:t>
            </w:r>
          </w:p>
        </w:tc>
      </w:tr>
      <w:tr w:rsidR="00F4707F" w:rsidRPr="005039C8" w:rsidTr="005F6234">
        <w:trPr>
          <w:trHeight w:val="563"/>
        </w:trPr>
        <w:tc>
          <w:tcPr>
            <w:tcW w:w="3072" w:type="dxa"/>
          </w:tcPr>
          <w:p w:rsidR="00F4707F" w:rsidRPr="00BA447E" w:rsidRDefault="00F4707F" w:rsidP="00E13B9F">
            <w:pPr>
              <w:pStyle w:val="a3"/>
              <w:ind w:left="0"/>
              <w:rPr>
                <w:rFonts w:ascii="Times New Roman" w:hAnsi="Times New Roman" w:cs="Times New Roman"/>
              </w:rPr>
            </w:pPr>
            <w:r w:rsidRPr="00BA447E">
              <w:rPr>
                <w:rFonts w:ascii="Times New Roman" w:hAnsi="Times New Roman" w:cs="Times New Roman"/>
              </w:rPr>
              <w:t xml:space="preserve">5.11. Органы внутренних дел и их подразделения </w:t>
            </w:r>
          </w:p>
          <w:p w:rsidR="00F4707F" w:rsidRPr="00BA447E" w:rsidRDefault="00F4707F" w:rsidP="00E83065">
            <w:pPr>
              <w:pStyle w:val="a3"/>
              <w:ind w:left="0"/>
              <w:rPr>
                <w:rFonts w:ascii="Times New Roman" w:hAnsi="Times New Roman" w:cs="Times New Roman"/>
              </w:rPr>
            </w:pPr>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07277D" w:rsidRDefault="00F4707F" w:rsidP="00E012AC">
            <w:pPr>
              <w:pStyle w:val="a3"/>
              <w:ind w:left="0"/>
              <w:rPr>
                <w:rFonts w:ascii="Times New Roman" w:hAnsi="Times New Roman" w:cs="Times New Roman"/>
                <w:sz w:val="24"/>
                <w:szCs w:val="24"/>
              </w:rPr>
            </w:pPr>
            <w:r w:rsidRPr="0007277D">
              <w:rPr>
                <w:rFonts w:ascii="Times New Roman" w:hAnsi="Times New Roman" w:cs="Times New Roman"/>
                <w:color w:val="000000"/>
              </w:rPr>
              <w:t>Проверка конспекта</w:t>
            </w:r>
          </w:p>
        </w:tc>
      </w:tr>
      <w:tr w:rsidR="00F4707F" w:rsidRPr="005039C8" w:rsidTr="005F6234">
        <w:trPr>
          <w:trHeight w:val="563"/>
        </w:trPr>
        <w:tc>
          <w:tcPr>
            <w:tcW w:w="3072" w:type="dxa"/>
          </w:tcPr>
          <w:p w:rsidR="00F4707F" w:rsidRPr="00BA447E" w:rsidRDefault="00F4707F" w:rsidP="00E83065">
            <w:pPr>
              <w:pStyle w:val="a3"/>
              <w:ind w:left="0"/>
              <w:rPr>
                <w:rFonts w:ascii="Times New Roman" w:hAnsi="Times New Roman" w:cs="Times New Roman"/>
              </w:rPr>
            </w:pPr>
            <w:r w:rsidRPr="00BA447E">
              <w:rPr>
                <w:rFonts w:ascii="Times New Roman" w:hAnsi="Times New Roman" w:cs="Times New Roman"/>
              </w:rPr>
              <w:t>5.12. Учреждения органов уголовно-исполнительной системы и другие органы и учреждения, общественные объединения, осуществляющие меры по профилактике безнадзорности и правонарушений несовершеннолетних</w:t>
            </w:r>
            <w:proofErr w:type="gramStart"/>
            <w:r w:rsidRPr="00BA447E">
              <w:rPr>
                <w:rFonts w:ascii="Times New Roman" w:hAnsi="Times New Roman" w:cs="Times New Roman"/>
              </w:rPr>
              <w:t xml:space="preserve"> .</w:t>
            </w:r>
            <w:proofErr w:type="gramEnd"/>
          </w:p>
        </w:tc>
        <w:tc>
          <w:tcPr>
            <w:tcW w:w="2721" w:type="dxa"/>
          </w:tcPr>
          <w:p w:rsidR="00F4707F" w:rsidRDefault="00F4707F" w:rsidP="00E012AC">
            <w:pPr>
              <w:pStyle w:val="a3"/>
              <w:ind w:left="0"/>
              <w:rPr>
                <w:rFonts w:ascii="Times New Roman" w:hAnsi="Times New Roman" w:cs="Times New Roman"/>
                <w:sz w:val="24"/>
                <w:szCs w:val="24"/>
              </w:rPr>
            </w:pPr>
            <w:r w:rsidRPr="00004BC0">
              <w:rPr>
                <w:rFonts w:ascii="Times New Roman" w:hAnsi="Times New Roman" w:cs="Times New Roman"/>
              </w:rPr>
              <w:t xml:space="preserve">Осмысление проблемных вопросов и проблемных ситуаций по тематике </w:t>
            </w:r>
            <w:proofErr w:type="spellStart"/>
            <w:r w:rsidRPr="00004BC0">
              <w:rPr>
                <w:rFonts w:ascii="Times New Roman" w:hAnsi="Times New Roman" w:cs="Times New Roman"/>
              </w:rPr>
              <w:t>предстоящеи</w:t>
            </w:r>
            <w:proofErr w:type="spellEnd"/>
            <w:r w:rsidRPr="00004BC0">
              <w:rPr>
                <w:rFonts w:ascii="Times New Roman" w:hAnsi="Times New Roman" w:cs="Times New Roman"/>
              </w:rPr>
              <w:t>̆ лекции, практического занятия</w:t>
            </w:r>
          </w:p>
        </w:tc>
        <w:tc>
          <w:tcPr>
            <w:tcW w:w="901" w:type="dxa"/>
          </w:tcPr>
          <w:p w:rsidR="00F4707F" w:rsidRPr="005039C8" w:rsidRDefault="00F4707F" w:rsidP="005F6234">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93" w:type="dxa"/>
          </w:tcPr>
          <w:p w:rsidR="00F4707F" w:rsidRPr="005D503E" w:rsidRDefault="00F4707F" w:rsidP="005F6234">
            <w:pPr>
              <w:jc w:val="center"/>
              <w:rPr>
                <w:rFonts w:ascii="Times New Roman" w:eastAsia="Times New Roman" w:hAnsi="Times New Roman" w:cs="Times New Roman"/>
              </w:rPr>
            </w:pPr>
            <w:r w:rsidRPr="005D503E">
              <w:rPr>
                <w:rFonts w:ascii="Times New Roman" w:eastAsia="Times New Roman" w:hAnsi="Times New Roman" w:cs="Times New Roman"/>
              </w:rPr>
              <w:t>УК-2,</w:t>
            </w:r>
          </w:p>
          <w:p w:rsidR="00F4707F" w:rsidRPr="005039C8" w:rsidRDefault="00F4707F" w:rsidP="005F6234">
            <w:pPr>
              <w:pStyle w:val="a3"/>
              <w:ind w:left="0"/>
              <w:jc w:val="center"/>
              <w:rPr>
                <w:rFonts w:ascii="Times New Roman" w:hAnsi="Times New Roman" w:cs="Times New Roman"/>
                <w:sz w:val="24"/>
                <w:szCs w:val="24"/>
              </w:rPr>
            </w:pPr>
            <w:r w:rsidRPr="005D503E">
              <w:rPr>
                <w:rFonts w:ascii="Times New Roman" w:eastAsia="Times New Roman" w:hAnsi="Times New Roman" w:cs="Times New Roman"/>
              </w:rPr>
              <w:t>ПК-6.</w:t>
            </w:r>
          </w:p>
        </w:tc>
        <w:tc>
          <w:tcPr>
            <w:tcW w:w="1340" w:type="dxa"/>
          </w:tcPr>
          <w:p w:rsidR="00F4707F" w:rsidRPr="0007277D" w:rsidRDefault="00F4707F" w:rsidP="00E012AC">
            <w:pPr>
              <w:pStyle w:val="a3"/>
              <w:ind w:left="0"/>
              <w:rPr>
                <w:rFonts w:ascii="Times New Roman" w:hAnsi="Times New Roman" w:cs="Times New Roman"/>
                <w:sz w:val="24"/>
                <w:szCs w:val="24"/>
              </w:rPr>
            </w:pPr>
            <w:r w:rsidRPr="0007277D">
              <w:rPr>
                <w:rFonts w:ascii="Times New Roman" w:hAnsi="Times New Roman" w:cs="Times New Roman"/>
                <w:color w:val="000000"/>
              </w:rPr>
              <w:t>Проверка конспекта</w:t>
            </w:r>
          </w:p>
        </w:tc>
      </w:tr>
    </w:tbl>
    <w:p w:rsidR="00FD0CEC" w:rsidRDefault="00FD0CEC" w:rsidP="00FD0CEC">
      <w:pPr>
        <w:rPr>
          <w:rFonts w:ascii="Times New Roman" w:hAnsi="Times New Roman" w:cs="Times New Roman"/>
          <w:color w:val="FF0000"/>
          <w:sz w:val="24"/>
          <w:szCs w:val="24"/>
        </w:rPr>
      </w:pPr>
    </w:p>
    <w:p w:rsidR="009F240A" w:rsidRPr="0088302E" w:rsidRDefault="009F240A" w:rsidP="00FD0CEC">
      <w:pPr>
        <w:rPr>
          <w:rFonts w:ascii="Times New Roman" w:hAnsi="Times New Roman" w:cs="Times New Roman"/>
          <w:b/>
          <w:strike/>
          <w:sz w:val="24"/>
          <w:szCs w:val="24"/>
        </w:rPr>
      </w:pPr>
    </w:p>
    <w:p w:rsidR="00FD0CEC" w:rsidRPr="00FD086C" w:rsidRDefault="00FD0CEC" w:rsidP="00FD0CEC">
      <w:pPr>
        <w:pStyle w:val="a3"/>
        <w:numPr>
          <w:ilvl w:val="0"/>
          <w:numId w:val="5"/>
        </w:numPr>
        <w:jc w:val="center"/>
        <w:rPr>
          <w:rFonts w:ascii="Times New Roman" w:hAnsi="Times New Roman" w:cs="Times New Roman"/>
          <w:b/>
          <w:sz w:val="24"/>
          <w:szCs w:val="24"/>
        </w:rPr>
      </w:pPr>
      <w:r w:rsidRPr="00FD086C">
        <w:rPr>
          <w:rFonts w:ascii="Times New Roman" w:hAnsi="Times New Roman" w:cs="Times New Roman"/>
          <w:b/>
          <w:sz w:val="24"/>
          <w:szCs w:val="24"/>
        </w:rPr>
        <w:t xml:space="preserve">ОСОБЕННОСТИ ОБУЧЕНИЯ ИНВАЛИДОВ И ЛИЦ С ОВЗ </w:t>
      </w:r>
    </w:p>
    <w:p w:rsidR="0062144F" w:rsidRPr="0062144F" w:rsidRDefault="0062144F" w:rsidP="0062144F">
      <w:pPr>
        <w:spacing w:after="0"/>
        <w:ind w:firstLine="450"/>
        <w:jc w:val="both"/>
        <w:rPr>
          <w:rFonts w:ascii="Times New Roman" w:eastAsia="Times New Roman" w:hAnsi="Times New Roman" w:cs="Times New Roman"/>
        </w:rPr>
      </w:pPr>
      <w:r w:rsidRPr="0062144F">
        <w:rPr>
          <w:rFonts w:ascii="Times New Roman" w:eastAsia="Times New Roman" w:hAnsi="Times New Roman" w:cs="Times New Roman"/>
        </w:rPr>
        <w:t xml:space="preserve">Адаптированная образовательная программа высшего образования (АОП </w:t>
      </w:r>
      <w:proofErr w:type="gramStart"/>
      <w:r w:rsidRPr="0062144F">
        <w:rPr>
          <w:rFonts w:ascii="Times New Roman" w:eastAsia="Times New Roman" w:hAnsi="Times New Roman" w:cs="Times New Roman"/>
        </w:rPr>
        <w:t>ВО</w:t>
      </w:r>
      <w:proofErr w:type="gramEnd"/>
      <w:r w:rsidRPr="0062144F">
        <w:rPr>
          <w:rFonts w:ascii="Times New Roman" w:eastAsia="Times New Roman" w:hAnsi="Times New Roman" w:cs="Times New Roman"/>
        </w:rPr>
        <w:t>) - образовательная программа высшего образования, адаптированная для обучения инвалидов и лиц с ОВЗ с учетом особенностей их психофизиче</w:t>
      </w:r>
      <w:r w:rsidRPr="0062144F">
        <w:rPr>
          <w:rFonts w:ascii="Times New Roman" w:eastAsia="Times New Roman" w:hAnsi="Times New Roman" w:cs="Times New Roman"/>
        </w:rPr>
        <w:softHyphen/>
        <w:t>ского развития, индивидуальных возможностей и при необходимости обе</w:t>
      </w:r>
      <w:r w:rsidRPr="0062144F">
        <w:rPr>
          <w:rFonts w:ascii="Times New Roman" w:eastAsia="Times New Roman" w:hAnsi="Times New Roman" w:cs="Times New Roman"/>
        </w:rPr>
        <w:softHyphen/>
        <w:t>спечивающая коррекцию нарушений развития и социальную адаптацию ука</w:t>
      </w:r>
      <w:r w:rsidRPr="0062144F">
        <w:rPr>
          <w:rFonts w:ascii="Times New Roman" w:eastAsia="Times New Roman" w:hAnsi="Times New Roman" w:cs="Times New Roman"/>
        </w:rPr>
        <w:softHyphen/>
        <w:t>занных лиц.</w:t>
      </w:r>
    </w:p>
    <w:p w:rsidR="0062144F" w:rsidRPr="0062144F" w:rsidRDefault="0062144F" w:rsidP="0062144F">
      <w:pPr>
        <w:spacing w:after="0"/>
        <w:ind w:firstLine="450"/>
        <w:jc w:val="both"/>
        <w:rPr>
          <w:rFonts w:ascii="Times New Roman" w:eastAsia="Times New Roman" w:hAnsi="Times New Roman" w:cs="Times New Roman"/>
        </w:rPr>
      </w:pPr>
      <w:r w:rsidRPr="0062144F">
        <w:rPr>
          <w:rFonts w:ascii="Times New Roman" w:eastAsia="Times New Roman" w:hAnsi="Times New Roman" w:cs="Times New Roman"/>
        </w:rPr>
        <w:t xml:space="preserve">Адаптационная дисциплина (модуль) - элемент АОП </w:t>
      </w:r>
      <w:proofErr w:type="gramStart"/>
      <w:r w:rsidRPr="0062144F">
        <w:rPr>
          <w:rFonts w:ascii="Times New Roman" w:eastAsia="Times New Roman" w:hAnsi="Times New Roman" w:cs="Times New Roman"/>
        </w:rPr>
        <w:t>ВО</w:t>
      </w:r>
      <w:proofErr w:type="gramEnd"/>
      <w:r w:rsidRPr="0062144F">
        <w:rPr>
          <w:rFonts w:ascii="Times New Roman" w:eastAsia="Times New Roman" w:hAnsi="Times New Roman" w:cs="Times New Roman"/>
        </w:rPr>
        <w:t>, направленный на минимизацию и устранение влияния ограничений здоровья при формиро</w:t>
      </w:r>
      <w:r w:rsidRPr="0062144F">
        <w:rPr>
          <w:rFonts w:ascii="Times New Roman" w:eastAsia="Times New Roman" w:hAnsi="Times New Roman" w:cs="Times New Roman"/>
        </w:rPr>
        <w:softHyphen/>
        <w:t>вании необходимых компетенций обучающихся с ОВЗ и инвалидов, а также индивидуальную коррекцию учебных и коммуникативных умений, способ</w:t>
      </w:r>
      <w:r w:rsidRPr="0062144F">
        <w:rPr>
          <w:rFonts w:ascii="Times New Roman" w:eastAsia="Times New Roman" w:hAnsi="Times New Roman" w:cs="Times New Roman"/>
        </w:rPr>
        <w:softHyphen/>
        <w:t>ствующий освоению образовательной программы, социальной и профессио</w:t>
      </w:r>
      <w:r w:rsidRPr="0062144F">
        <w:rPr>
          <w:rFonts w:ascii="Times New Roman" w:eastAsia="Times New Roman" w:hAnsi="Times New Roman" w:cs="Times New Roman"/>
        </w:rPr>
        <w:softHyphen/>
        <w:t>нальной адаптации обучающихся с ОВЗ и инвалидов.</w:t>
      </w:r>
    </w:p>
    <w:p w:rsidR="0062144F" w:rsidRPr="0062144F" w:rsidRDefault="0062144F" w:rsidP="0062144F">
      <w:pPr>
        <w:spacing w:after="0"/>
        <w:ind w:firstLine="450"/>
        <w:jc w:val="both"/>
        <w:rPr>
          <w:rFonts w:ascii="Times New Roman" w:eastAsia="Times New Roman" w:hAnsi="Times New Roman" w:cs="Times New Roman"/>
        </w:rPr>
      </w:pPr>
      <w:r w:rsidRPr="0062144F">
        <w:rPr>
          <w:rFonts w:ascii="Times New Roman" w:eastAsia="Times New Roman" w:hAnsi="Times New Roman" w:cs="Times New Roman"/>
        </w:rPr>
        <w:t xml:space="preserve">Для обучающихся с инвалидностью и ОВЗ могут быть созданы специальные </w:t>
      </w:r>
      <w:proofErr w:type="gramStart"/>
      <w:r w:rsidRPr="0062144F">
        <w:rPr>
          <w:rFonts w:ascii="Times New Roman" w:eastAsia="Times New Roman" w:hAnsi="Times New Roman" w:cs="Times New Roman"/>
        </w:rPr>
        <w:t>условия</w:t>
      </w:r>
      <w:proofErr w:type="gramEnd"/>
      <w:r w:rsidRPr="0062144F">
        <w:rPr>
          <w:rFonts w:ascii="Times New Roman" w:eastAsia="Times New Roman" w:hAnsi="Times New Roman" w:cs="Times New Roman"/>
        </w:rPr>
        <w:t xml:space="preserve"> включающие в себя: ис</w:t>
      </w:r>
      <w:r w:rsidRPr="0062144F">
        <w:rPr>
          <w:rFonts w:ascii="Times New Roman" w:eastAsia="Times New Roman" w:hAnsi="Times New Roman" w:cs="Times New Roman"/>
        </w:rPr>
        <w:softHyphen/>
        <w:t>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w:t>
      </w:r>
      <w:r w:rsidRPr="0062144F">
        <w:rPr>
          <w:rFonts w:ascii="Times New Roman" w:eastAsia="Times New Roman" w:hAnsi="Times New Roman" w:cs="Times New Roman"/>
        </w:rPr>
        <w:softHyphen/>
        <w:t>ка), оказывающего обучающимся необходимую техническую помощь, про</w:t>
      </w:r>
      <w:r w:rsidRPr="0062144F">
        <w:rPr>
          <w:rFonts w:ascii="Times New Roman" w:eastAsia="Times New Roman" w:hAnsi="Times New Roman" w:cs="Times New Roman"/>
        </w:rPr>
        <w:softHyphen/>
        <w:t>ведение групповых и индивидуальных коррекционных занятий, обеспечение доступа в здания и аудитории Университета и другие условия, без которых невозможно или затруднено освоение образовательных программ обучающимися с ОВЗ и инвалидами:</w:t>
      </w:r>
    </w:p>
    <w:p w:rsidR="0062144F" w:rsidRPr="0062144F" w:rsidRDefault="0062144F" w:rsidP="0062144F">
      <w:pPr>
        <w:pStyle w:val="10"/>
        <w:tabs>
          <w:tab w:val="left" w:pos="142"/>
          <w:tab w:val="left" w:pos="284"/>
        </w:tabs>
        <w:spacing w:line="276" w:lineRule="auto"/>
        <w:jc w:val="both"/>
      </w:pPr>
      <w:r w:rsidRPr="0062144F">
        <w:t>- использование элементов дистанционного, программированного обучения  при работе со студентами, имеющими затруднения с моторикой.</w:t>
      </w:r>
    </w:p>
    <w:p w:rsidR="0062144F" w:rsidRPr="0062144F" w:rsidRDefault="0062144F" w:rsidP="0062144F">
      <w:pPr>
        <w:pStyle w:val="10"/>
        <w:tabs>
          <w:tab w:val="left" w:pos="142"/>
          <w:tab w:val="left" w:pos="284"/>
        </w:tabs>
        <w:spacing w:line="276" w:lineRule="auto"/>
      </w:pPr>
      <w:r w:rsidRPr="0062144F">
        <w:t>-  обеспечение студентов текстами конспектов лекций на электронном носителе (при затруднении с конспектированием).</w:t>
      </w:r>
    </w:p>
    <w:p w:rsidR="0062144F" w:rsidRPr="0062144F" w:rsidRDefault="0062144F" w:rsidP="0062144F">
      <w:pPr>
        <w:pStyle w:val="10"/>
        <w:tabs>
          <w:tab w:val="left" w:pos="142"/>
          <w:tab w:val="left" w:pos="284"/>
        </w:tabs>
        <w:spacing w:line="276" w:lineRule="auto"/>
      </w:pPr>
      <w:r w:rsidRPr="0062144F">
        <w:t>-  использование при проверке усвоения материала методик, не требующих выполнения рукописных работ или изложения вслух, (при затруднениях с письмом или речью) - например, тестовых бланков, рефератов.</w:t>
      </w:r>
    </w:p>
    <w:p w:rsidR="0062144F" w:rsidRPr="0062144F" w:rsidRDefault="0062144F" w:rsidP="0062144F">
      <w:pPr>
        <w:pStyle w:val="10"/>
        <w:tabs>
          <w:tab w:val="left" w:pos="142"/>
          <w:tab w:val="left" w:pos="284"/>
        </w:tabs>
        <w:spacing w:line="276" w:lineRule="auto"/>
      </w:pPr>
      <w:r w:rsidRPr="0062144F">
        <w:t>- использование аудио записей лекций.</w:t>
      </w:r>
    </w:p>
    <w:p w:rsidR="00FD0CEC" w:rsidRPr="005039C8" w:rsidRDefault="00FD0CEC" w:rsidP="00FD0CEC">
      <w:pPr>
        <w:pStyle w:val="a3"/>
        <w:ind w:left="450"/>
        <w:rPr>
          <w:rFonts w:ascii="Times New Roman" w:hAnsi="Times New Roman" w:cs="Times New Roman"/>
          <w:b/>
          <w:sz w:val="24"/>
          <w:szCs w:val="24"/>
        </w:rPr>
      </w:pPr>
    </w:p>
    <w:p w:rsidR="00FD0CEC" w:rsidRDefault="00FD0CEC" w:rsidP="00FD0CEC">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 xml:space="preserve">УЧЕБНО-МЕТОДИЧЕСКОЕ ОБЕСПЕЧЕНИЕ САМОСТОЯТЕЛЬНОЙ РАБОТЫ </w:t>
      </w:r>
      <w:proofErr w:type="gramStart"/>
      <w:r w:rsidRPr="005039C8">
        <w:rPr>
          <w:rFonts w:ascii="Times New Roman" w:hAnsi="Times New Roman" w:cs="Times New Roman"/>
          <w:b/>
          <w:sz w:val="24"/>
          <w:szCs w:val="24"/>
        </w:rPr>
        <w:t>ОБУЧАЮЩИХСЯ</w:t>
      </w:r>
      <w:proofErr w:type="gramEnd"/>
    </w:p>
    <w:p w:rsidR="00E84908" w:rsidRPr="00E84908" w:rsidRDefault="00E84908" w:rsidP="00E84908">
      <w:pPr>
        <w:widowControl w:val="0"/>
        <w:suppressLineNumbers/>
        <w:spacing w:after="0"/>
        <w:ind w:left="-142" w:right="-1" w:firstLine="543"/>
        <w:jc w:val="both"/>
        <w:rPr>
          <w:rFonts w:ascii="Times New Roman" w:eastAsia="Times New Roman" w:hAnsi="Times New Roman" w:cs="Times New Roman"/>
          <w:i/>
          <w:snapToGrid w:val="0"/>
          <w:sz w:val="24"/>
          <w:szCs w:val="24"/>
          <w:u w:val="single"/>
          <w:lang w:eastAsia="ru-RU"/>
        </w:rPr>
      </w:pPr>
      <w:r w:rsidRPr="00E84908">
        <w:rPr>
          <w:rFonts w:ascii="Times New Roman" w:eastAsia="Times New Roman" w:hAnsi="Times New Roman" w:cs="Times New Roman"/>
          <w:i/>
          <w:snapToGrid w:val="0"/>
          <w:sz w:val="24"/>
          <w:szCs w:val="24"/>
          <w:u w:val="single"/>
          <w:lang w:eastAsia="ru-RU"/>
        </w:rPr>
        <w:t xml:space="preserve">Методические указания </w:t>
      </w:r>
      <w:proofErr w:type="gramStart"/>
      <w:r w:rsidRPr="00E84908">
        <w:rPr>
          <w:rFonts w:ascii="Times New Roman" w:eastAsia="Times New Roman" w:hAnsi="Times New Roman" w:cs="Times New Roman"/>
          <w:i/>
          <w:snapToGrid w:val="0"/>
          <w:sz w:val="24"/>
          <w:szCs w:val="24"/>
          <w:u w:val="single"/>
          <w:lang w:eastAsia="ru-RU"/>
        </w:rPr>
        <w:t>обучающимся</w:t>
      </w:r>
      <w:proofErr w:type="gramEnd"/>
    </w:p>
    <w:p w:rsidR="00E84908" w:rsidRPr="00E84908" w:rsidRDefault="00E84908" w:rsidP="00E84908">
      <w:pPr>
        <w:pStyle w:val="af4"/>
        <w:widowControl w:val="0"/>
        <w:tabs>
          <w:tab w:val="left" w:pos="540"/>
        </w:tabs>
        <w:spacing w:after="0" w:line="276" w:lineRule="auto"/>
        <w:ind w:firstLine="360"/>
        <w:jc w:val="both"/>
      </w:pPr>
      <w:r w:rsidRPr="00E84908">
        <w:t>Изучение данной дисциплины требует от обучающегося высокой самоорганизации, определенных способностей, навыков и умений, так как ему необходимо не только учиться, но и управлять своим учебным процессом, т.е. планировать, организовывать, контролировать учебный процесс и оценивать результаты своего обучения.</w:t>
      </w:r>
    </w:p>
    <w:p w:rsidR="00E84908" w:rsidRPr="00E84908" w:rsidRDefault="00E84908" w:rsidP="00E84908">
      <w:pPr>
        <w:pStyle w:val="af4"/>
        <w:widowControl w:val="0"/>
        <w:tabs>
          <w:tab w:val="left" w:pos="540"/>
        </w:tabs>
        <w:spacing w:after="0" w:line="276" w:lineRule="auto"/>
        <w:ind w:firstLine="360"/>
        <w:jc w:val="both"/>
      </w:pPr>
      <w:proofErr w:type="gramStart"/>
      <w:r w:rsidRPr="00E84908">
        <w:t>Обучающемуся, прежде всего, необходимо сделать анализ своей «средней» недели, т.е. определить «свободное» время за каждый день и за неделю в целом.</w:t>
      </w:r>
      <w:proofErr w:type="gramEnd"/>
      <w:r w:rsidRPr="00E84908">
        <w:t xml:space="preserve"> Для этого необходимо записать все действия, произведенные за день, включая сон, еду, хобби и т.д. Проделав эту работу, студент сможет увидеть, сколько времени необходимо тратить на учебный процесс, и сколько времени остается для других целей. </w:t>
      </w:r>
    </w:p>
    <w:p w:rsidR="00E84908" w:rsidRPr="00E84908" w:rsidRDefault="00E84908" w:rsidP="00E84908">
      <w:pPr>
        <w:pStyle w:val="af4"/>
        <w:tabs>
          <w:tab w:val="left" w:pos="540"/>
        </w:tabs>
        <w:spacing w:after="0" w:line="276" w:lineRule="auto"/>
        <w:ind w:firstLine="360"/>
        <w:jc w:val="both"/>
        <w:rPr>
          <w:rFonts w:eastAsia="Arial Unicode MS"/>
        </w:rPr>
      </w:pPr>
      <w:r w:rsidRPr="00E84908">
        <w:t>Прежде чем приступить к занятиям, необходимо определиться со стилем занятий и создать соответствующую обстановку, поскольку социально – психологическая среда существенно меньше, чем в традиционном очном обучении в университете, регламентирует и дисциплинирует действия обучающегося. Следовательно, при самостоятельной работе необходимо задействовать все средства управления учебной деятельностью, позволяющие добиваться высоких результатов обучения и, прежде всего, такие мощные факторы, как: мотивация, концентрация, организация.</w:t>
      </w:r>
    </w:p>
    <w:p w:rsidR="00E84908" w:rsidRPr="00E84908" w:rsidRDefault="00E84908" w:rsidP="00E84908">
      <w:pPr>
        <w:pStyle w:val="af4"/>
        <w:tabs>
          <w:tab w:val="left" w:pos="540"/>
        </w:tabs>
        <w:spacing w:after="0" w:line="276" w:lineRule="auto"/>
        <w:ind w:firstLine="360"/>
        <w:jc w:val="both"/>
      </w:pPr>
      <w:r w:rsidRPr="00E84908">
        <w:rPr>
          <w:rFonts w:eastAsia="Arial Unicode MS"/>
        </w:rPr>
        <w:t xml:space="preserve">Обучающийся должен четко определить, что он желает получить от курса. Долговременными задачами будут являться саморазвитие и самообразование в контексте выполнения того или иного вида самостоятельной работы.  </w:t>
      </w:r>
    </w:p>
    <w:p w:rsidR="00E84908" w:rsidRPr="00E84908" w:rsidRDefault="00E84908" w:rsidP="00E84908">
      <w:pPr>
        <w:pStyle w:val="af4"/>
        <w:tabs>
          <w:tab w:val="left" w:pos="540"/>
        </w:tabs>
        <w:spacing w:after="0" w:line="276" w:lineRule="auto"/>
        <w:ind w:firstLine="360"/>
        <w:jc w:val="both"/>
      </w:pPr>
      <w:r w:rsidRPr="00E84908">
        <w:t xml:space="preserve">Но эти задачи не будут полностью достижимы до завершения курса. Известно, что необходимой предпосылкой успешности всякой деятельности, в том числе и учебной, является </w:t>
      </w:r>
      <w:proofErr w:type="spellStart"/>
      <w:r w:rsidRPr="00E84908">
        <w:t>сформированность</w:t>
      </w:r>
      <w:proofErr w:type="spellEnd"/>
      <w:r w:rsidRPr="00E84908">
        <w:t xml:space="preserve"> мотивационной сферы. </w:t>
      </w:r>
    </w:p>
    <w:p w:rsidR="00E84908" w:rsidRPr="00E84908" w:rsidRDefault="00E84908" w:rsidP="00E84908">
      <w:pPr>
        <w:pStyle w:val="af4"/>
        <w:tabs>
          <w:tab w:val="left" w:pos="540"/>
        </w:tabs>
        <w:spacing w:after="0" w:line="276" w:lineRule="auto"/>
        <w:ind w:firstLine="360"/>
        <w:jc w:val="both"/>
      </w:pPr>
      <w:r w:rsidRPr="00E84908">
        <w:t xml:space="preserve">Чтобы сохранить мотивацию в процессе обучения, необходимо определять краткосрочные задачи и оценивать результаты их выполнения. Хорошо, если обучающийся будет ставить свои собственные задачи на каждое занятие, например, «по истечении этих двух часов я буду иметь….». Отмечая в составленном расписании выполненные работы, обучающийся приобретает чувство </w:t>
      </w:r>
      <w:proofErr w:type="gramStart"/>
      <w:r w:rsidRPr="00E84908">
        <w:t>достигнутого</w:t>
      </w:r>
      <w:proofErr w:type="gramEnd"/>
      <w:r w:rsidRPr="00E84908">
        <w:t xml:space="preserve"> и получает личное удовлетворение.</w:t>
      </w:r>
    </w:p>
    <w:p w:rsidR="00E84908" w:rsidRPr="00E84908" w:rsidRDefault="00E84908" w:rsidP="00E84908">
      <w:pPr>
        <w:pStyle w:val="af4"/>
        <w:tabs>
          <w:tab w:val="left" w:pos="540"/>
        </w:tabs>
        <w:spacing w:after="0" w:line="276" w:lineRule="auto"/>
        <w:ind w:firstLine="360"/>
        <w:jc w:val="both"/>
      </w:pPr>
      <w:r w:rsidRPr="00E84908">
        <w:t>Обратим внимание на внешнюю окружающую среду. Благоприятная внешняя обстановка содействует эффективному обучению. Если её нет, можно с уверенностью сказать, что занятия будут бесполезными, а время потрачено понапрасну.</w:t>
      </w:r>
    </w:p>
    <w:p w:rsidR="00E84908" w:rsidRPr="00E84908" w:rsidRDefault="00E84908" w:rsidP="00E84908">
      <w:pPr>
        <w:pStyle w:val="af4"/>
        <w:tabs>
          <w:tab w:val="left" w:pos="540"/>
        </w:tabs>
        <w:spacing w:after="0" w:line="276" w:lineRule="auto"/>
        <w:ind w:firstLine="360"/>
        <w:jc w:val="both"/>
      </w:pPr>
      <w:r w:rsidRPr="00E84908">
        <w:t>Необходимо выбрать комбинацию времени и места, больше всего подходящую для занятий и гарантирующую с наибольшей вероятностью, что никто и ничто не будет беспокоить (в том числе голоса, работа телевизора и т. д.).</w:t>
      </w:r>
    </w:p>
    <w:p w:rsidR="00E84908" w:rsidRPr="00E84908" w:rsidRDefault="00E84908" w:rsidP="00E84908">
      <w:pPr>
        <w:pStyle w:val="af4"/>
        <w:tabs>
          <w:tab w:val="left" w:pos="540"/>
        </w:tabs>
        <w:spacing w:after="0" w:line="276" w:lineRule="auto"/>
        <w:ind w:firstLine="360"/>
        <w:jc w:val="both"/>
      </w:pPr>
      <w:r w:rsidRPr="00E84908">
        <w:t xml:space="preserve">Место для занятий должно быть хорошо освещено, иметь благоприятную температуру и </w:t>
      </w:r>
      <w:proofErr w:type="spellStart"/>
      <w:r w:rsidRPr="00E84908">
        <w:t>вентилируемость</w:t>
      </w:r>
      <w:proofErr w:type="spellEnd"/>
      <w:r w:rsidRPr="00E84908">
        <w:t>. Душная темная комната с очевидностью создаст значительные трудности и сложности для занятий.</w:t>
      </w:r>
    </w:p>
    <w:p w:rsidR="00E84908" w:rsidRPr="00E84908" w:rsidRDefault="00E84908" w:rsidP="00E84908">
      <w:pPr>
        <w:pStyle w:val="af4"/>
        <w:tabs>
          <w:tab w:val="left" w:pos="540"/>
        </w:tabs>
        <w:spacing w:after="0" w:line="276" w:lineRule="auto"/>
        <w:ind w:firstLine="360"/>
        <w:jc w:val="both"/>
      </w:pPr>
      <w:r w:rsidRPr="00E84908">
        <w:t>Занятия должны проводиться в регулярное время. Нецелесообразно их переносить или откладывать.</w:t>
      </w:r>
    </w:p>
    <w:p w:rsidR="00E84908" w:rsidRPr="00E84908" w:rsidRDefault="00E84908" w:rsidP="00E84908">
      <w:pPr>
        <w:pStyle w:val="af4"/>
        <w:tabs>
          <w:tab w:val="left" w:pos="540"/>
        </w:tabs>
        <w:spacing w:after="0" w:line="276" w:lineRule="auto"/>
        <w:ind w:firstLine="360"/>
        <w:jc w:val="both"/>
      </w:pPr>
      <w:r w:rsidRPr="00E84908">
        <w:t xml:space="preserve">Режим занятий. 5-10 минутные перерывы после каждого часа занятий дают возможность размяться и помогают сохранить "свежую голову". Почувствовав усталость, </w:t>
      </w:r>
      <w:r w:rsidRPr="00E84908">
        <w:lastRenderedPageBreak/>
        <w:t xml:space="preserve">необходимо переключиться на другой вид занятий. Можно прослушать аудио или посмотреть видео, или вернуться вновь к упражнению, которое было пропущено ранее. Если это не помогает, необходимо прекратить занятие. В этом случае добиться чего-либо положительного вряд ли удастся. Можно читать страницу за страницей, не улавливая их смысла. Какого-то одного "правильного" образца занятий не существует.   Поэтому каждому обучающемуся необходимо определить свой собственный стиль. Нужно вспомнить старый опыт, проанализировать его и принять нужное решение. Какой бы </w:t>
      </w:r>
      <w:proofErr w:type="gramStart"/>
      <w:r w:rsidRPr="00E84908">
        <w:t>стиль</w:t>
      </w:r>
      <w:proofErr w:type="gramEnd"/>
      <w:r w:rsidRPr="00E84908">
        <w:t xml:space="preserve"> обучающийся не выбрал, он всегда должен помнить о необходимости </w:t>
      </w:r>
      <w:r w:rsidRPr="00E84908">
        <w:rPr>
          <w:i/>
        </w:rPr>
        <w:t>"управлять"</w:t>
      </w:r>
      <w:r w:rsidRPr="00E84908">
        <w:t xml:space="preserve"> собственным процессом обучения.</w:t>
      </w:r>
    </w:p>
    <w:p w:rsidR="00E84908" w:rsidRPr="00E84908" w:rsidRDefault="00E84908" w:rsidP="00E84908">
      <w:pPr>
        <w:pStyle w:val="af4"/>
        <w:tabs>
          <w:tab w:val="left" w:pos="540"/>
        </w:tabs>
        <w:spacing w:after="0" w:line="276" w:lineRule="auto"/>
        <w:ind w:firstLine="360"/>
        <w:jc w:val="both"/>
      </w:pPr>
      <w:r w:rsidRPr="00E84908">
        <w:t xml:space="preserve">Процессы планирования и контроля являются частью хорошо организованного  процесса управления,  которые  позволяют </w:t>
      </w:r>
      <w:proofErr w:type="gramStart"/>
      <w:r w:rsidRPr="00E84908">
        <w:t>обучающемуся</w:t>
      </w:r>
      <w:proofErr w:type="gramEnd"/>
      <w:r w:rsidRPr="00E84908">
        <w:t xml:space="preserve"> судить об успехах учебы.</w:t>
      </w:r>
    </w:p>
    <w:p w:rsidR="00E84908" w:rsidRPr="00E84908" w:rsidRDefault="00E84908" w:rsidP="00E84908">
      <w:pPr>
        <w:pStyle w:val="af4"/>
        <w:tabs>
          <w:tab w:val="left" w:pos="540"/>
        </w:tabs>
        <w:spacing w:after="0" w:line="276" w:lineRule="auto"/>
        <w:ind w:firstLine="360"/>
        <w:jc w:val="both"/>
      </w:pPr>
      <w:r w:rsidRPr="00E84908">
        <w:t>Планирование времени, окружающей обстановки и типа занятий, организация дополнительных условий - все это, помноженное на дисциплинированность, обеспечит успех в учебе. В противном случае - достижение намеченных целей будет поставлено под сомнение. Хорошим методом для начала процесса обучения является метод ежедневных занятий, а золотым правилом должно стать:</w:t>
      </w:r>
    </w:p>
    <w:p w:rsidR="00E84908" w:rsidRPr="00E84908" w:rsidRDefault="00E84908" w:rsidP="00E84908">
      <w:pPr>
        <w:pStyle w:val="af4"/>
        <w:tabs>
          <w:tab w:val="left" w:pos="540"/>
        </w:tabs>
        <w:spacing w:after="0" w:line="276" w:lineRule="auto"/>
        <w:ind w:firstLine="360"/>
        <w:jc w:val="both"/>
      </w:pPr>
      <w:r w:rsidRPr="00E84908">
        <w:t xml:space="preserve">"Имей хорошие планы и придерживайся их, не откладывай работу на завтра". </w:t>
      </w:r>
      <w:proofErr w:type="gramStart"/>
      <w:r w:rsidRPr="00E84908">
        <w:t>Необходимо научиться подразделять работу на рутинную, механическую, например, переписывание или обычное чтение, и  на работу, требующую большой концентрации усилий, такую, как планирование задания и творческий процесс его написания.</w:t>
      </w:r>
      <w:proofErr w:type="gramEnd"/>
      <w:r w:rsidRPr="00E84908">
        <w:t xml:space="preserve"> </w:t>
      </w:r>
      <w:r w:rsidRPr="00E84908">
        <w:rPr>
          <w:i/>
        </w:rPr>
        <w:t>"Творческую"</w:t>
      </w:r>
      <w:r w:rsidRPr="00E84908">
        <w:t xml:space="preserve"> работу целесообразно выполнять по утрам, обычно в выходные дни, а </w:t>
      </w:r>
      <w:r w:rsidRPr="00E84908">
        <w:rPr>
          <w:i/>
        </w:rPr>
        <w:t>"рутинную"</w:t>
      </w:r>
      <w:r w:rsidRPr="00E84908">
        <w:t xml:space="preserve"> работу по вечерам. Необходимо предусмотреть время для наиболее продуктивной и творческой работы и в соответствии с этим строить свои занятия. В плане обучения целесообразно делать пометки о проделанной работе, чтобы знать, что нужно сделать в дальнейшем и какие материалы следует   подготовить для предстоящих занятий.</w:t>
      </w:r>
    </w:p>
    <w:p w:rsidR="00E84908" w:rsidRPr="00E84908" w:rsidRDefault="00E84908" w:rsidP="00E84908">
      <w:pPr>
        <w:pStyle w:val="af4"/>
        <w:tabs>
          <w:tab w:val="left" w:pos="540"/>
        </w:tabs>
        <w:spacing w:after="0" w:line="276" w:lineRule="auto"/>
        <w:ind w:firstLine="360"/>
        <w:jc w:val="both"/>
      </w:pPr>
      <w:r w:rsidRPr="00E84908">
        <w:t xml:space="preserve">Воздействие непредвиденных обстоятельств может быть причиной нарушения планов занятий. В этом случае необходимо оценить сложившуюся ситуацию и решить, как выйти из этого положения. Основная цель обучения носит, как правило, практический характер - усвоить как можно из представленных материалов и затем применить их в своей работе. При этом необходимо знать, на какие доказательства и доводы опираются эти идеи, и посвящать большую часть времени и энергии тем частям, которые содержат ключевые идеи. </w:t>
      </w:r>
      <w:r w:rsidRPr="00E84908">
        <w:rPr>
          <w:i/>
        </w:rPr>
        <w:t>Уровень понимания основных моментов</w:t>
      </w:r>
      <w:r w:rsidRPr="00E84908">
        <w:t xml:space="preserve"> в тексте и способность связать их со своей работой можно проверить с помощью вопросов, указанных в конце темы и тестов. При работе с текстом подчёркивание ключевых слов может оказаться ценным. Этот способ заставляет сконцентрироваться при чтении и напоминает основные идеи при повторном обращении к тексту. Заметки на полях могут содержать собственные мысли и интерпретацию материала вместе с примерами из собственного опыта, которые могут быть полезными в дальнейшем. </w:t>
      </w:r>
    </w:p>
    <w:p w:rsidR="00E84908" w:rsidRPr="00E84908" w:rsidRDefault="00E84908" w:rsidP="00E84908">
      <w:pPr>
        <w:pStyle w:val="af4"/>
        <w:tabs>
          <w:tab w:val="left" w:pos="540"/>
        </w:tabs>
        <w:spacing w:after="0" w:line="276" w:lineRule="auto"/>
        <w:ind w:firstLine="360"/>
        <w:jc w:val="both"/>
      </w:pPr>
      <w:r w:rsidRPr="00E84908">
        <w:t xml:space="preserve">При записях необходимо использовать </w:t>
      </w:r>
      <w:r w:rsidRPr="00E84908">
        <w:rPr>
          <w:i/>
        </w:rPr>
        <w:t xml:space="preserve">системный подход. </w:t>
      </w:r>
      <w:r w:rsidRPr="00E84908">
        <w:t xml:space="preserve">Заметки необходимо сохранить в хорошем сброшюрованном виде, а не на каком-то клочке бумаги, который вероятнее всего потеряется. Заметки должны быть тщательно структурированы, так как структура является важной для понимания и обучения. Замечания должны состоять из заголовков с очень краткими объяснениями. В заметках необходимо использовать в большей степени собственные слова, а не дублирование текста. Выполнение обширных записей, которые дословно повторяют текст материала, - это пустая трата времени, так как </w:t>
      </w:r>
      <w:r w:rsidRPr="00E84908">
        <w:lastRenderedPageBreak/>
        <w:t>чтение этих замечаний будет не быстрее чтения оригинала. Записи должны быть по возможности краткими.</w:t>
      </w:r>
    </w:p>
    <w:p w:rsidR="00E84908" w:rsidRPr="00E84908" w:rsidRDefault="00E84908" w:rsidP="00E84908">
      <w:pPr>
        <w:pStyle w:val="af4"/>
        <w:tabs>
          <w:tab w:val="left" w:pos="540"/>
        </w:tabs>
        <w:spacing w:after="0" w:line="276" w:lineRule="auto"/>
        <w:ind w:firstLine="360"/>
        <w:jc w:val="both"/>
      </w:pPr>
      <w:r w:rsidRPr="00E84908">
        <w:t xml:space="preserve">Если обучающийся не может собственными словами выразить основную мысль, </w:t>
      </w:r>
      <w:proofErr w:type="gramStart"/>
      <w:r w:rsidRPr="00E84908">
        <w:t>значит</w:t>
      </w:r>
      <w:proofErr w:type="gramEnd"/>
      <w:r w:rsidRPr="00E84908">
        <w:t xml:space="preserve"> он не понял этой части курса и ему следует уделить дополнительное время для изучения той или иной темы (вопроса).</w:t>
      </w:r>
    </w:p>
    <w:p w:rsidR="00E84908" w:rsidRPr="00E84908" w:rsidRDefault="00E84908" w:rsidP="00E84908">
      <w:pPr>
        <w:pStyle w:val="af4"/>
        <w:tabs>
          <w:tab w:val="left" w:pos="540"/>
        </w:tabs>
        <w:spacing w:after="0" w:line="276" w:lineRule="auto"/>
        <w:ind w:firstLine="360"/>
        <w:jc w:val="both"/>
      </w:pPr>
      <w:r w:rsidRPr="00E84908">
        <w:t xml:space="preserve">Записи всегда индивидуальны, поэтому каждый использует свой личный метод. Некоторые применяют разветвленные диаграммы, основанные на ключевых словах. Другие предпочитают списки или предложения. Очень важно иметь </w:t>
      </w:r>
      <w:r w:rsidRPr="00E84908">
        <w:rPr>
          <w:i/>
        </w:rPr>
        <w:t>свой метод</w:t>
      </w:r>
      <w:r w:rsidRPr="00E84908">
        <w:t xml:space="preserve"> ведения записей. В конце концов, наличие хороших конспектов поможет при их просмотре закрепить полученные знания. Как увеличить скорость чтения? Ошибочно просто читать каждую страницу. Задача состоит в том, чтобы </w:t>
      </w:r>
      <w:r w:rsidRPr="00E84908">
        <w:rPr>
          <w:i/>
        </w:rPr>
        <w:t>понять основные идеи,</w:t>
      </w:r>
      <w:r w:rsidRPr="00E84908">
        <w:t xml:space="preserve"> ознакомиться с их доказательствами. Тексты построены таким образом, чтобы активизировался процесс мышления. Поэтому скорость продвижения по тексту будет зависеть от способности принять новые идеи, а не от скорости, с которой можно прочесть слова сами по себе.</w:t>
      </w:r>
    </w:p>
    <w:p w:rsidR="00E84908" w:rsidRPr="00E84908" w:rsidRDefault="00E84908" w:rsidP="00E84908">
      <w:pPr>
        <w:pStyle w:val="af4"/>
        <w:widowControl w:val="0"/>
        <w:tabs>
          <w:tab w:val="left" w:pos="540"/>
        </w:tabs>
        <w:spacing w:after="0" w:line="276" w:lineRule="auto"/>
        <w:ind w:firstLine="360"/>
        <w:jc w:val="both"/>
      </w:pPr>
      <w:r w:rsidRPr="00E84908">
        <w:t>Техника скоростного чтения больше касается быстроты прочитывания материала, чем его глубокого понимания. Такое беглое чтение имеет свои преимущества.</w:t>
      </w:r>
    </w:p>
    <w:p w:rsidR="00E84908" w:rsidRPr="00E84908" w:rsidRDefault="00E84908" w:rsidP="00E84908">
      <w:pPr>
        <w:pStyle w:val="af4"/>
        <w:tabs>
          <w:tab w:val="left" w:pos="540"/>
        </w:tabs>
        <w:spacing w:after="0" w:line="276" w:lineRule="auto"/>
        <w:ind w:firstLine="360"/>
        <w:jc w:val="both"/>
      </w:pPr>
      <w:r w:rsidRPr="00E84908">
        <w:t>Очень разумно прочитывать материал прежде, чем читать его в деталях. Это поможет последующему чтению и пониманию при помощи установления общей структуры и основного содержания, и это также поможет идентифицировать части текста, которые можно пропустить, потому что информация уже знакома. Некоторые разделы потребуют больше времени, чем другие. Может оказаться выгодным потратить полчаса на интенсивное изучение материала на нескольких ключевых страницах, двигаясь дальше только тогда, когда освоена основная мысль. Однако</w:t>
      </w:r>
      <w:proofErr w:type="gramStart"/>
      <w:r w:rsidRPr="00E84908">
        <w:t>,</w:t>
      </w:r>
      <w:proofErr w:type="gramEnd"/>
      <w:r w:rsidRPr="00E84908">
        <w:t xml:space="preserve"> не следует тратить слишком много времени на тот раздел, который не понятен. В этом случае следует перейти к следующему, сделав пометку на полях, а затем обратиться с возникшей проблемой к другим источникам или подойти на индивидуальную консультацию к преподавателю.</w:t>
      </w:r>
    </w:p>
    <w:p w:rsidR="00E84908" w:rsidRPr="00E84908" w:rsidRDefault="00E84908" w:rsidP="00E84908">
      <w:pPr>
        <w:pStyle w:val="af4"/>
        <w:tabs>
          <w:tab w:val="left" w:pos="540"/>
        </w:tabs>
        <w:spacing w:after="0" w:line="276" w:lineRule="auto"/>
        <w:ind w:firstLine="360"/>
        <w:jc w:val="both"/>
      </w:pPr>
      <w:r w:rsidRPr="00E84908">
        <w:t xml:space="preserve">Консультации являются одной из форм занятий, на которых студент имеет право обсудить с педагогом любые вопросы, связанные с изучаемым курсом. Студент может задавать различные типы вопросов, касающиеся  содержательной, практической стороны учебного материала и т.д. При </w:t>
      </w:r>
      <w:proofErr w:type="gramStart"/>
      <w:r w:rsidRPr="00E84908">
        <w:t>обучении по</w:t>
      </w:r>
      <w:proofErr w:type="gramEnd"/>
      <w:r w:rsidRPr="00E84908">
        <w:t xml:space="preserve"> данному курсу количество вопросов не ограничивается. Формулировку вопросов необходимо продумать заранее (при необходимости – записать). Каждый студент имеет возможность получить консультацию по интересующим его вопросам не только у преподавателя, ведущего курс, но и у других педагогов и сотрудников факультета.</w:t>
      </w:r>
    </w:p>
    <w:p w:rsidR="00E84908" w:rsidRPr="00E84908" w:rsidRDefault="00E84908" w:rsidP="00E84908">
      <w:pPr>
        <w:widowControl w:val="0"/>
        <w:spacing w:after="0"/>
        <w:ind w:left="-142" w:right="-1" w:firstLine="543"/>
        <w:rPr>
          <w:rFonts w:ascii="Times New Roman" w:eastAsia="Times New Roman" w:hAnsi="Times New Roman" w:cs="Times New Roman"/>
          <w:sz w:val="24"/>
          <w:szCs w:val="24"/>
        </w:rPr>
      </w:pPr>
      <w:r w:rsidRPr="00E84908">
        <w:rPr>
          <w:rFonts w:ascii="Times New Roman" w:eastAsia="Times New Roman" w:hAnsi="Times New Roman" w:cs="Times New Roman"/>
          <w:sz w:val="24"/>
          <w:szCs w:val="24"/>
        </w:rPr>
        <w:t>Рекомендации по работе с литературой:</w:t>
      </w:r>
    </w:p>
    <w:p w:rsidR="00E84908" w:rsidRPr="00E84908" w:rsidRDefault="00E84908" w:rsidP="00E84908">
      <w:pPr>
        <w:widowControl w:val="0"/>
        <w:numPr>
          <w:ilvl w:val="0"/>
          <w:numId w:val="18"/>
        </w:numPr>
        <w:tabs>
          <w:tab w:val="left" w:pos="708"/>
          <w:tab w:val="left" w:pos="1416"/>
        </w:tabs>
        <w:spacing w:after="0"/>
        <w:ind w:right="-1"/>
        <w:jc w:val="both"/>
        <w:rPr>
          <w:rFonts w:ascii="Times New Roman" w:eastAsia="Times New Roman" w:hAnsi="Times New Roman" w:cs="Times New Roman"/>
          <w:sz w:val="24"/>
          <w:szCs w:val="24"/>
        </w:rPr>
      </w:pPr>
      <w:r w:rsidRPr="00E84908">
        <w:rPr>
          <w:rFonts w:ascii="Times New Roman" w:eastAsia="Times New Roman" w:hAnsi="Times New Roman" w:cs="Times New Roman"/>
          <w:sz w:val="24"/>
          <w:szCs w:val="24"/>
        </w:rPr>
        <w:t>ознакомьтесь с аннотациями к рекомендованной литературе и определите основной метод изложения материала того или иного источника;</w:t>
      </w:r>
    </w:p>
    <w:p w:rsidR="00E84908" w:rsidRPr="00E84908" w:rsidRDefault="00E84908" w:rsidP="00E84908">
      <w:pPr>
        <w:widowControl w:val="0"/>
        <w:numPr>
          <w:ilvl w:val="0"/>
          <w:numId w:val="18"/>
        </w:numPr>
        <w:tabs>
          <w:tab w:val="left" w:pos="708"/>
          <w:tab w:val="left" w:pos="1334"/>
        </w:tabs>
        <w:spacing w:after="0"/>
        <w:ind w:right="-1"/>
        <w:jc w:val="both"/>
        <w:rPr>
          <w:rFonts w:ascii="Times New Roman" w:eastAsia="Times New Roman" w:hAnsi="Times New Roman" w:cs="Times New Roman"/>
          <w:sz w:val="24"/>
          <w:szCs w:val="24"/>
        </w:rPr>
      </w:pPr>
      <w:r w:rsidRPr="00E84908">
        <w:rPr>
          <w:rFonts w:ascii="Times New Roman" w:eastAsia="Times New Roman" w:hAnsi="Times New Roman" w:cs="Times New Roman"/>
          <w:sz w:val="24"/>
          <w:szCs w:val="24"/>
        </w:rPr>
        <w:t>составьте собственные аннотации к другим источникам на карточках, что поможет при подготовке рефератов, текстов речей, при подготовке к зачету;</w:t>
      </w:r>
    </w:p>
    <w:p w:rsidR="00E84908" w:rsidRPr="00E84908" w:rsidRDefault="00E84908" w:rsidP="00E84908">
      <w:pPr>
        <w:widowControl w:val="0"/>
        <w:numPr>
          <w:ilvl w:val="0"/>
          <w:numId w:val="18"/>
        </w:numPr>
        <w:tabs>
          <w:tab w:val="left" w:pos="708"/>
          <w:tab w:val="left" w:pos="1325"/>
        </w:tabs>
        <w:spacing w:after="0"/>
        <w:ind w:right="-1"/>
        <w:jc w:val="both"/>
        <w:rPr>
          <w:rFonts w:ascii="Times New Roman" w:eastAsia="Times New Roman" w:hAnsi="Times New Roman" w:cs="Times New Roman"/>
          <w:sz w:val="24"/>
          <w:szCs w:val="24"/>
        </w:rPr>
      </w:pPr>
      <w:r w:rsidRPr="00E84908">
        <w:rPr>
          <w:rFonts w:ascii="Times New Roman" w:eastAsia="Times New Roman" w:hAnsi="Times New Roman" w:cs="Times New Roman"/>
          <w:sz w:val="24"/>
          <w:szCs w:val="24"/>
        </w:rPr>
        <w:t>выберите те источники, которые наиболее подходят для изучения конкретной темы.</w:t>
      </w:r>
    </w:p>
    <w:p w:rsidR="00E84908" w:rsidRPr="00E84908" w:rsidRDefault="00E84908" w:rsidP="00E84908">
      <w:pPr>
        <w:suppressLineNumbers/>
        <w:spacing w:after="0"/>
        <w:ind w:left="-142" w:right="-1" w:firstLine="543"/>
        <w:jc w:val="both"/>
        <w:rPr>
          <w:rFonts w:ascii="Times New Roman" w:eastAsia="Times New Roman" w:hAnsi="Times New Roman" w:cs="Times New Roman"/>
          <w:i/>
          <w:snapToGrid w:val="0"/>
          <w:sz w:val="24"/>
          <w:szCs w:val="24"/>
          <w:u w:val="single"/>
          <w:lang w:eastAsia="ru-RU"/>
        </w:rPr>
      </w:pPr>
      <w:r w:rsidRPr="00E84908">
        <w:rPr>
          <w:rFonts w:ascii="Times New Roman" w:eastAsia="Times New Roman" w:hAnsi="Times New Roman" w:cs="Times New Roman"/>
          <w:i/>
          <w:snapToGrid w:val="0"/>
          <w:sz w:val="24"/>
          <w:szCs w:val="24"/>
          <w:u w:val="single"/>
          <w:lang w:eastAsia="ru-RU"/>
        </w:rPr>
        <w:t>Материально-техническое обеспечение дисциплины</w:t>
      </w:r>
    </w:p>
    <w:p w:rsidR="00E84908" w:rsidRPr="00E84908" w:rsidRDefault="00E84908" w:rsidP="00E84908">
      <w:pPr>
        <w:spacing w:after="0"/>
        <w:ind w:left="-142" w:right="-1" w:firstLine="543"/>
        <w:jc w:val="both"/>
        <w:rPr>
          <w:rFonts w:ascii="Times New Roman" w:hAnsi="Times New Roman" w:cs="Times New Roman"/>
          <w:sz w:val="24"/>
          <w:szCs w:val="24"/>
        </w:rPr>
      </w:pPr>
      <w:r w:rsidRPr="00E84908">
        <w:rPr>
          <w:rFonts w:ascii="Times New Roman" w:hAnsi="Times New Roman" w:cs="Times New Roman"/>
          <w:sz w:val="24"/>
          <w:szCs w:val="24"/>
        </w:rPr>
        <w:t xml:space="preserve">Для проведения аудиторных занятий необходим стандартный набор специализированной учебной мебели и учебного оборудования, а также мультимедийное оборудование для демонстрации презентаций на лекциях. Для проведения практических </w:t>
      </w:r>
      <w:r w:rsidRPr="00E84908">
        <w:rPr>
          <w:rFonts w:ascii="Times New Roman" w:hAnsi="Times New Roman" w:cs="Times New Roman"/>
          <w:sz w:val="24"/>
          <w:szCs w:val="24"/>
        </w:rPr>
        <w:lastRenderedPageBreak/>
        <w:t>занятий, а также организации самостоятельной работы студентов необходим компьютерный класс с рабочими местами, обеспечивающими выход в Интернет.</w:t>
      </w:r>
    </w:p>
    <w:p w:rsidR="00E84908" w:rsidRPr="00E84908" w:rsidRDefault="00E84908" w:rsidP="00E84908">
      <w:pPr>
        <w:tabs>
          <w:tab w:val="left" w:pos="142"/>
        </w:tabs>
        <w:spacing w:after="0"/>
        <w:ind w:left="-142" w:right="-1" w:firstLine="543"/>
        <w:jc w:val="both"/>
        <w:rPr>
          <w:rFonts w:ascii="Times New Roman" w:eastAsia="Calibri" w:hAnsi="Times New Roman" w:cs="Times New Roman"/>
          <w:i/>
          <w:sz w:val="24"/>
          <w:szCs w:val="24"/>
          <w:lang w:eastAsia="ru-RU" w:bidi="en-US"/>
        </w:rPr>
      </w:pPr>
      <w:r w:rsidRPr="00E84908">
        <w:rPr>
          <w:rFonts w:ascii="Times New Roman" w:eastAsia="Calibri" w:hAnsi="Times New Roman" w:cs="Times New Roman"/>
          <w:i/>
          <w:sz w:val="24"/>
          <w:szCs w:val="24"/>
          <w:lang w:eastAsia="ru-RU" w:bidi="en-US"/>
        </w:rPr>
        <w:t xml:space="preserve">Особенности обучения лиц с ОВЗ: </w:t>
      </w:r>
    </w:p>
    <w:p w:rsidR="00E84908" w:rsidRPr="00E84908" w:rsidRDefault="00E84908" w:rsidP="00E84908">
      <w:pPr>
        <w:tabs>
          <w:tab w:val="left" w:pos="142"/>
        </w:tabs>
        <w:spacing w:after="0"/>
        <w:ind w:left="-142" w:right="-1" w:firstLine="543"/>
        <w:jc w:val="both"/>
        <w:rPr>
          <w:rFonts w:ascii="Times New Roman" w:eastAsia="Calibri" w:hAnsi="Times New Roman" w:cs="Times New Roman"/>
          <w:sz w:val="24"/>
          <w:szCs w:val="24"/>
          <w:lang w:eastAsia="ru-RU" w:bidi="en-US"/>
        </w:rPr>
      </w:pPr>
      <w:r w:rsidRPr="00E84908">
        <w:rPr>
          <w:rFonts w:ascii="Times New Roman" w:eastAsia="Calibri" w:hAnsi="Times New Roman" w:cs="Times New Roman"/>
          <w:sz w:val="24"/>
          <w:szCs w:val="24"/>
          <w:lang w:eastAsia="ru-RU" w:bidi="en-US"/>
        </w:rPr>
        <w:t>- использование элементов дистанционного, программированного обучения  при работе со студентами, имеющими затруднения с моторикой;</w:t>
      </w:r>
    </w:p>
    <w:p w:rsidR="00E84908" w:rsidRPr="00E84908" w:rsidRDefault="00E84908" w:rsidP="00E84908">
      <w:pPr>
        <w:tabs>
          <w:tab w:val="left" w:pos="142"/>
        </w:tabs>
        <w:spacing w:after="0"/>
        <w:ind w:left="-142" w:right="-1" w:firstLine="543"/>
        <w:jc w:val="both"/>
        <w:rPr>
          <w:rFonts w:ascii="Times New Roman" w:eastAsia="Calibri" w:hAnsi="Times New Roman" w:cs="Times New Roman"/>
          <w:sz w:val="24"/>
          <w:szCs w:val="24"/>
          <w:lang w:eastAsia="ru-RU" w:bidi="en-US"/>
        </w:rPr>
      </w:pPr>
      <w:r w:rsidRPr="00E84908">
        <w:rPr>
          <w:rFonts w:ascii="Times New Roman" w:eastAsia="Calibri" w:hAnsi="Times New Roman" w:cs="Times New Roman"/>
          <w:sz w:val="24"/>
          <w:szCs w:val="24"/>
          <w:lang w:eastAsia="ru-RU" w:bidi="en-US"/>
        </w:rPr>
        <w:t>-  обеспечение студентов текстами конспектов (при затруднении с конспектированием);</w:t>
      </w:r>
    </w:p>
    <w:p w:rsidR="00E84908" w:rsidRPr="00E84908" w:rsidRDefault="00E84908" w:rsidP="00E84908">
      <w:pPr>
        <w:tabs>
          <w:tab w:val="left" w:pos="142"/>
        </w:tabs>
        <w:spacing w:after="0"/>
        <w:ind w:left="-142" w:right="-1" w:firstLine="543"/>
        <w:jc w:val="both"/>
        <w:rPr>
          <w:rFonts w:ascii="Times New Roman" w:eastAsia="Calibri" w:hAnsi="Times New Roman" w:cs="Times New Roman"/>
          <w:sz w:val="24"/>
          <w:szCs w:val="24"/>
          <w:lang w:eastAsia="ru-RU" w:bidi="en-US"/>
        </w:rPr>
      </w:pPr>
      <w:r w:rsidRPr="00E84908">
        <w:rPr>
          <w:rFonts w:ascii="Times New Roman" w:eastAsia="Calibri" w:hAnsi="Times New Roman" w:cs="Times New Roman"/>
          <w:sz w:val="24"/>
          <w:szCs w:val="24"/>
          <w:lang w:eastAsia="ru-RU" w:bidi="en-US"/>
        </w:rPr>
        <w:t>-  использование при проверке усвоения материала методик, не требующих выполнения рукописных работ или изложения вслух (при затруднениях с письмом или речью), например, тестовых бланков;</w:t>
      </w:r>
    </w:p>
    <w:p w:rsidR="00E84908" w:rsidRPr="00E84908" w:rsidRDefault="00E84908" w:rsidP="00E84908">
      <w:pPr>
        <w:tabs>
          <w:tab w:val="left" w:pos="142"/>
        </w:tabs>
        <w:spacing w:after="0"/>
        <w:ind w:left="-142" w:right="-1" w:firstLine="543"/>
        <w:jc w:val="both"/>
        <w:rPr>
          <w:rFonts w:ascii="Times New Roman" w:eastAsia="Calibri" w:hAnsi="Times New Roman" w:cs="Times New Roman"/>
          <w:sz w:val="24"/>
          <w:szCs w:val="24"/>
          <w:lang w:eastAsia="ru-RU" w:bidi="en-US"/>
        </w:rPr>
      </w:pPr>
      <w:r w:rsidRPr="00E84908">
        <w:rPr>
          <w:rFonts w:ascii="Times New Roman" w:eastAsia="Calibri" w:hAnsi="Times New Roman" w:cs="Times New Roman"/>
          <w:sz w:val="24"/>
          <w:szCs w:val="24"/>
          <w:lang w:eastAsia="ru-RU" w:bidi="en-US"/>
        </w:rPr>
        <w:t xml:space="preserve">- использование аудио записей лекций. </w:t>
      </w:r>
    </w:p>
    <w:p w:rsidR="00E84908" w:rsidRPr="00E84908" w:rsidRDefault="00E84908" w:rsidP="00E84908">
      <w:pPr>
        <w:rPr>
          <w:rFonts w:ascii="Times New Roman" w:hAnsi="Times New Roman" w:cs="Times New Roman"/>
          <w:b/>
          <w:sz w:val="24"/>
          <w:szCs w:val="24"/>
        </w:rPr>
      </w:pPr>
    </w:p>
    <w:p w:rsidR="00FD0CEC" w:rsidRDefault="00FD0CEC" w:rsidP="00FD0CEC">
      <w:pPr>
        <w:pStyle w:val="a3"/>
        <w:numPr>
          <w:ilvl w:val="0"/>
          <w:numId w:val="5"/>
        </w:numPr>
        <w:rPr>
          <w:rFonts w:ascii="Times New Roman" w:hAnsi="Times New Roman" w:cs="Times New Roman"/>
          <w:b/>
          <w:sz w:val="24"/>
          <w:szCs w:val="24"/>
        </w:rPr>
      </w:pPr>
      <w:r w:rsidRPr="005039C8">
        <w:rPr>
          <w:rFonts w:ascii="Times New Roman" w:hAnsi="Times New Roman" w:cs="Times New Roman"/>
          <w:b/>
          <w:sz w:val="24"/>
          <w:szCs w:val="24"/>
        </w:rPr>
        <w:t>ОБРАЗОВАТЕЛЬНЫЕ ТЕХНОЛОГИИ</w:t>
      </w:r>
    </w:p>
    <w:p w:rsidR="00A93D9F" w:rsidRPr="005039C8" w:rsidRDefault="00A93D9F" w:rsidP="00A93D9F">
      <w:pPr>
        <w:pStyle w:val="a3"/>
        <w:ind w:left="450"/>
        <w:rPr>
          <w:rFonts w:ascii="Times New Roman" w:hAnsi="Times New Roman" w:cs="Times New Roman"/>
          <w:b/>
          <w:sz w:val="24"/>
          <w:szCs w:val="24"/>
        </w:rPr>
      </w:pPr>
    </w:p>
    <w:p w:rsidR="00FD0CEC" w:rsidRDefault="00FD0CEC" w:rsidP="00FD0CEC">
      <w:pPr>
        <w:pStyle w:val="a3"/>
        <w:ind w:left="0"/>
        <w:rPr>
          <w:rFonts w:ascii="Times New Roman" w:hAnsi="Times New Roman" w:cs="Times New Roman"/>
          <w:sz w:val="24"/>
          <w:szCs w:val="24"/>
        </w:rPr>
      </w:pPr>
      <w:r w:rsidRPr="005039C8">
        <w:rPr>
          <w:rFonts w:ascii="Times New Roman" w:hAnsi="Times New Roman" w:cs="Times New Roman"/>
          <w:sz w:val="24"/>
          <w:szCs w:val="24"/>
        </w:rPr>
        <w:t>Интерактивные образовательные технологии, используемые в аудиторных занятиях и самостоятельной работе обучающихся</w:t>
      </w:r>
      <w:r>
        <w:rPr>
          <w:rFonts w:ascii="Times New Roman" w:hAnsi="Times New Roman" w:cs="Times New Roman"/>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895"/>
        <w:gridCol w:w="4194"/>
        <w:gridCol w:w="1947"/>
      </w:tblGrid>
      <w:tr w:rsidR="00A93D9F" w:rsidRPr="00A93D9F" w:rsidTr="00DB0A70">
        <w:trPr>
          <w:jc w:val="center"/>
        </w:trPr>
        <w:tc>
          <w:tcPr>
            <w:tcW w:w="802" w:type="pct"/>
            <w:shd w:val="clear" w:color="auto" w:fill="auto"/>
            <w:vAlign w:val="center"/>
          </w:tcPr>
          <w:p w:rsidR="00A93D9F" w:rsidRPr="00A93D9F" w:rsidRDefault="00A93D9F" w:rsidP="00DB0A70">
            <w:pPr>
              <w:suppressLineNumbers/>
              <w:spacing w:after="120"/>
              <w:jc w:val="center"/>
              <w:rPr>
                <w:rFonts w:ascii="Times New Roman" w:eastAsia="Times New Roman" w:hAnsi="Times New Roman" w:cs="Times New Roman"/>
              </w:rPr>
            </w:pPr>
            <w:r w:rsidRPr="00A93D9F">
              <w:rPr>
                <w:rFonts w:ascii="Times New Roman" w:eastAsia="Times New Roman" w:hAnsi="Times New Roman" w:cs="Times New Roman"/>
              </w:rPr>
              <w:t>Семестр</w:t>
            </w:r>
          </w:p>
        </w:tc>
        <w:tc>
          <w:tcPr>
            <w:tcW w:w="990" w:type="pct"/>
            <w:shd w:val="clear" w:color="auto" w:fill="auto"/>
            <w:vAlign w:val="center"/>
          </w:tcPr>
          <w:p w:rsidR="00A93D9F" w:rsidRPr="00A93D9F" w:rsidRDefault="00A93D9F" w:rsidP="00DB0A70">
            <w:pPr>
              <w:suppressLineNumbers/>
              <w:spacing w:after="120"/>
              <w:ind w:left="283"/>
              <w:jc w:val="center"/>
              <w:rPr>
                <w:rFonts w:ascii="Times New Roman" w:eastAsia="Times New Roman" w:hAnsi="Times New Roman" w:cs="Times New Roman"/>
              </w:rPr>
            </w:pPr>
            <w:r w:rsidRPr="00A93D9F">
              <w:rPr>
                <w:rFonts w:ascii="Times New Roman" w:eastAsia="Times New Roman" w:hAnsi="Times New Roman" w:cs="Times New Roman"/>
              </w:rPr>
              <w:t>Вид занятия</w:t>
            </w:r>
          </w:p>
          <w:p w:rsidR="00A93D9F" w:rsidRPr="00A93D9F" w:rsidRDefault="00A93D9F" w:rsidP="00DB0A70">
            <w:pPr>
              <w:suppressLineNumbers/>
              <w:spacing w:after="120"/>
              <w:ind w:left="283"/>
              <w:jc w:val="center"/>
              <w:rPr>
                <w:rFonts w:ascii="Times New Roman" w:eastAsia="Times New Roman" w:hAnsi="Times New Roman" w:cs="Times New Roman"/>
              </w:rPr>
            </w:pPr>
            <w:r w:rsidRPr="00A93D9F">
              <w:rPr>
                <w:rFonts w:ascii="Times New Roman" w:eastAsia="Times New Roman" w:hAnsi="Times New Roman" w:cs="Times New Roman"/>
              </w:rPr>
              <w:t xml:space="preserve">(Л, </w:t>
            </w:r>
            <w:proofErr w:type="gramStart"/>
            <w:r w:rsidRPr="00A93D9F">
              <w:rPr>
                <w:rFonts w:ascii="Times New Roman" w:eastAsia="Times New Roman" w:hAnsi="Times New Roman" w:cs="Times New Roman"/>
              </w:rPr>
              <w:t>ПР</w:t>
            </w:r>
            <w:proofErr w:type="gramEnd"/>
            <w:r w:rsidRPr="00A93D9F">
              <w:rPr>
                <w:rFonts w:ascii="Times New Roman" w:eastAsia="Times New Roman" w:hAnsi="Times New Roman" w:cs="Times New Roman"/>
              </w:rPr>
              <w:t>, ЛР)</w:t>
            </w:r>
          </w:p>
        </w:tc>
        <w:tc>
          <w:tcPr>
            <w:tcW w:w="2191" w:type="pct"/>
            <w:shd w:val="clear" w:color="auto" w:fill="auto"/>
            <w:vAlign w:val="center"/>
          </w:tcPr>
          <w:p w:rsidR="00A93D9F" w:rsidRPr="00A93D9F" w:rsidRDefault="00A93D9F" w:rsidP="00DB0A70">
            <w:pPr>
              <w:suppressLineNumbers/>
              <w:spacing w:after="120"/>
              <w:ind w:left="283"/>
              <w:jc w:val="center"/>
              <w:rPr>
                <w:rFonts w:ascii="Times New Roman" w:eastAsia="Times New Roman" w:hAnsi="Times New Roman" w:cs="Times New Roman"/>
              </w:rPr>
            </w:pPr>
            <w:r w:rsidRPr="00A93D9F">
              <w:rPr>
                <w:rFonts w:ascii="Times New Roman" w:eastAsia="Times New Roman" w:hAnsi="Times New Roman" w:cs="Times New Roman"/>
              </w:rPr>
              <w:t>Используемые интерактивные образовательные технологии</w:t>
            </w:r>
          </w:p>
        </w:tc>
        <w:tc>
          <w:tcPr>
            <w:tcW w:w="1017" w:type="pct"/>
            <w:shd w:val="clear" w:color="auto" w:fill="auto"/>
            <w:vAlign w:val="center"/>
          </w:tcPr>
          <w:p w:rsidR="00A93D9F" w:rsidRPr="00A93D9F" w:rsidRDefault="00A93D9F" w:rsidP="00DB0A70">
            <w:pPr>
              <w:suppressLineNumbers/>
              <w:spacing w:after="120"/>
              <w:ind w:left="283"/>
              <w:jc w:val="center"/>
              <w:rPr>
                <w:rFonts w:ascii="Times New Roman" w:eastAsia="Times New Roman" w:hAnsi="Times New Roman" w:cs="Times New Roman"/>
              </w:rPr>
            </w:pPr>
            <w:r w:rsidRPr="00A93D9F">
              <w:rPr>
                <w:rFonts w:ascii="Times New Roman" w:eastAsia="Times New Roman" w:hAnsi="Times New Roman" w:cs="Times New Roman"/>
              </w:rPr>
              <w:t>Количество</w:t>
            </w:r>
          </w:p>
          <w:p w:rsidR="00A93D9F" w:rsidRPr="00A93D9F" w:rsidRDefault="00A93D9F" w:rsidP="00DB0A70">
            <w:pPr>
              <w:suppressLineNumbers/>
              <w:spacing w:after="120"/>
              <w:ind w:left="283"/>
              <w:jc w:val="center"/>
              <w:rPr>
                <w:rFonts w:ascii="Times New Roman" w:eastAsia="Times New Roman" w:hAnsi="Times New Roman" w:cs="Times New Roman"/>
              </w:rPr>
            </w:pPr>
            <w:r w:rsidRPr="00A93D9F">
              <w:rPr>
                <w:rFonts w:ascii="Times New Roman" w:eastAsia="Times New Roman" w:hAnsi="Times New Roman" w:cs="Times New Roman"/>
              </w:rPr>
              <w:t>часов</w:t>
            </w:r>
          </w:p>
        </w:tc>
      </w:tr>
      <w:tr w:rsidR="00A93D9F" w:rsidRPr="00A93D9F" w:rsidTr="00DB0A70">
        <w:trPr>
          <w:jc w:val="center"/>
        </w:trPr>
        <w:tc>
          <w:tcPr>
            <w:tcW w:w="802" w:type="pct"/>
            <w:vMerge w:val="restart"/>
            <w:shd w:val="clear" w:color="auto" w:fill="auto"/>
          </w:tcPr>
          <w:p w:rsidR="00A93D9F" w:rsidRPr="00A93D9F" w:rsidRDefault="00A93D9F" w:rsidP="00DB0A70">
            <w:pPr>
              <w:suppressLineNumbers/>
              <w:spacing w:after="120"/>
              <w:ind w:left="283"/>
              <w:jc w:val="center"/>
              <w:rPr>
                <w:rFonts w:ascii="Times New Roman" w:eastAsia="Times New Roman" w:hAnsi="Times New Roman" w:cs="Times New Roman"/>
              </w:rPr>
            </w:pPr>
            <w:r w:rsidRPr="00A93D9F">
              <w:rPr>
                <w:rFonts w:ascii="Times New Roman" w:eastAsia="Times New Roman" w:hAnsi="Times New Roman" w:cs="Times New Roman"/>
              </w:rPr>
              <w:t>4</w:t>
            </w:r>
          </w:p>
        </w:tc>
        <w:tc>
          <w:tcPr>
            <w:tcW w:w="990" w:type="pct"/>
            <w:shd w:val="clear" w:color="auto" w:fill="auto"/>
            <w:vAlign w:val="center"/>
          </w:tcPr>
          <w:p w:rsidR="00A93D9F" w:rsidRPr="00A93D9F" w:rsidRDefault="00A93D9F" w:rsidP="00DB0A70">
            <w:pPr>
              <w:suppressLineNumbers/>
              <w:tabs>
                <w:tab w:val="left" w:pos="1134"/>
              </w:tabs>
              <w:jc w:val="center"/>
              <w:rPr>
                <w:rFonts w:ascii="Times New Roman" w:eastAsia="Times New Roman" w:hAnsi="Times New Roman" w:cs="Times New Roman"/>
              </w:rPr>
            </w:pPr>
            <w:r w:rsidRPr="00A93D9F">
              <w:rPr>
                <w:rFonts w:ascii="Times New Roman" w:eastAsia="Times New Roman" w:hAnsi="Times New Roman" w:cs="Times New Roman"/>
              </w:rPr>
              <w:t>Л</w:t>
            </w:r>
          </w:p>
        </w:tc>
        <w:tc>
          <w:tcPr>
            <w:tcW w:w="2191" w:type="pct"/>
            <w:shd w:val="clear" w:color="auto" w:fill="auto"/>
            <w:vAlign w:val="center"/>
          </w:tcPr>
          <w:p w:rsidR="00A93D9F" w:rsidRPr="00A93D9F" w:rsidRDefault="00A93D9F" w:rsidP="00DB0A70">
            <w:pPr>
              <w:suppressLineNumbers/>
              <w:tabs>
                <w:tab w:val="left" w:pos="1"/>
              </w:tabs>
              <w:ind w:left="1"/>
              <w:jc w:val="both"/>
              <w:rPr>
                <w:rFonts w:ascii="Times New Roman" w:eastAsia="Times New Roman" w:hAnsi="Times New Roman" w:cs="Times New Roman"/>
              </w:rPr>
            </w:pPr>
            <w:r w:rsidRPr="00A93D9F">
              <w:rPr>
                <w:rFonts w:ascii="Times New Roman" w:eastAsia="Times New Roman" w:hAnsi="Times New Roman" w:cs="Times New Roman"/>
              </w:rPr>
              <w:t xml:space="preserve">Объяснительно-иллюстративное обучение с элементами </w:t>
            </w:r>
            <w:proofErr w:type="spellStart"/>
            <w:r w:rsidRPr="00A93D9F">
              <w:rPr>
                <w:rFonts w:ascii="Times New Roman" w:eastAsia="Times New Roman" w:hAnsi="Times New Roman" w:cs="Times New Roman"/>
              </w:rPr>
              <w:t>проблемности</w:t>
            </w:r>
            <w:proofErr w:type="spellEnd"/>
            <w:r w:rsidRPr="00A93D9F">
              <w:rPr>
                <w:rFonts w:ascii="Times New Roman" w:eastAsia="Times New Roman" w:hAnsi="Times New Roman" w:cs="Times New Roman"/>
              </w:rPr>
              <w:t>.</w:t>
            </w:r>
          </w:p>
        </w:tc>
        <w:tc>
          <w:tcPr>
            <w:tcW w:w="1017" w:type="pct"/>
            <w:shd w:val="clear" w:color="auto" w:fill="auto"/>
            <w:vAlign w:val="center"/>
          </w:tcPr>
          <w:p w:rsidR="00A93D9F" w:rsidRPr="00A93D9F" w:rsidRDefault="00A93D9F" w:rsidP="00DB0A70">
            <w:pPr>
              <w:suppressLineNumbers/>
              <w:tabs>
                <w:tab w:val="left" w:pos="1134"/>
              </w:tabs>
              <w:jc w:val="center"/>
              <w:rPr>
                <w:rFonts w:ascii="Times New Roman" w:eastAsia="Times New Roman" w:hAnsi="Times New Roman" w:cs="Times New Roman"/>
              </w:rPr>
            </w:pPr>
            <w:r w:rsidRPr="00A93D9F">
              <w:rPr>
                <w:rFonts w:ascii="Times New Roman" w:eastAsia="Times New Roman" w:hAnsi="Times New Roman" w:cs="Times New Roman"/>
              </w:rPr>
              <w:t>2</w:t>
            </w:r>
          </w:p>
        </w:tc>
      </w:tr>
      <w:tr w:rsidR="00A93D9F" w:rsidRPr="00A93D9F" w:rsidTr="00DB0A70">
        <w:trPr>
          <w:jc w:val="center"/>
        </w:trPr>
        <w:tc>
          <w:tcPr>
            <w:tcW w:w="802" w:type="pct"/>
            <w:vMerge/>
            <w:shd w:val="clear" w:color="auto" w:fill="auto"/>
          </w:tcPr>
          <w:p w:rsidR="00A93D9F" w:rsidRPr="00A93D9F" w:rsidRDefault="00A93D9F" w:rsidP="00DB0A70">
            <w:pPr>
              <w:suppressLineNumbers/>
              <w:spacing w:after="120"/>
              <w:ind w:left="283"/>
              <w:jc w:val="both"/>
              <w:rPr>
                <w:rFonts w:ascii="Times New Roman" w:eastAsia="Times New Roman" w:hAnsi="Times New Roman" w:cs="Times New Roman"/>
              </w:rPr>
            </w:pPr>
          </w:p>
        </w:tc>
        <w:tc>
          <w:tcPr>
            <w:tcW w:w="990" w:type="pct"/>
            <w:shd w:val="clear" w:color="auto" w:fill="auto"/>
            <w:vAlign w:val="center"/>
          </w:tcPr>
          <w:p w:rsidR="00A93D9F" w:rsidRPr="00A93D9F" w:rsidRDefault="00A93D9F" w:rsidP="00DB0A70">
            <w:pPr>
              <w:suppressLineNumbers/>
              <w:tabs>
                <w:tab w:val="left" w:pos="1134"/>
              </w:tabs>
              <w:jc w:val="center"/>
              <w:rPr>
                <w:rFonts w:ascii="Times New Roman" w:eastAsia="Times New Roman" w:hAnsi="Times New Roman" w:cs="Times New Roman"/>
              </w:rPr>
            </w:pPr>
            <w:proofErr w:type="gramStart"/>
            <w:r w:rsidRPr="00A93D9F">
              <w:rPr>
                <w:rFonts w:ascii="Times New Roman" w:eastAsia="Times New Roman" w:hAnsi="Times New Roman" w:cs="Times New Roman"/>
              </w:rPr>
              <w:t>ПР</w:t>
            </w:r>
            <w:proofErr w:type="gramEnd"/>
          </w:p>
        </w:tc>
        <w:tc>
          <w:tcPr>
            <w:tcW w:w="2191" w:type="pct"/>
            <w:shd w:val="clear" w:color="auto" w:fill="auto"/>
            <w:vAlign w:val="center"/>
          </w:tcPr>
          <w:p w:rsidR="00A93D9F" w:rsidRPr="00A93D9F" w:rsidRDefault="00A93D9F" w:rsidP="00DB0A70">
            <w:pPr>
              <w:suppressLineNumbers/>
              <w:tabs>
                <w:tab w:val="left" w:pos="1"/>
              </w:tabs>
              <w:ind w:left="1"/>
              <w:jc w:val="both"/>
              <w:rPr>
                <w:rFonts w:ascii="Times New Roman" w:eastAsia="Times New Roman" w:hAnsi="Times New Roman" w:cs="Times New Roman"/>
              </w:rPr>
            </w:pPr>
            <w:r w:rsidRPr="00A93D9F">
              <w:rPr>
                <w:rFonts w:ascii="Times New Roman" w:eastAsia="Times New Roman" w:hAnsi="Times New Roman" w:cs="Times New Roman"/>
              </w:rPr>
              <w:t>Дискуссия, кейс-метод (решение ситуационных задач), работа с бланками тестов и их интерпретация, презентация проекта и/или выступление с докладом по согласованной теме.</w:t>
            </w:r>
          </w:p>
        </w:tc>
        <w:tc>
          <w:tcPr>
            <w:tcW w:w="1017" w:type="pct"/>
            <w:shd w:val="clear" w:color="auto" w:fill="auto"/>
            <w:vAlign w:val="center"/>
          </w:tcPr>
          <w:p w:rsidR="00A93D9F" w:rsidRPr="00A93D9F" w:rsidRDefault="00A93D9F" w:rsidP="00DB0A70">
            <w:pPr>
              <w:suppressLineNumbers/>
              <w:tabs>
                <w:tab w:val="left" w:pos="1134"/>
              </w:tabs>
              <w:jc w:val="center"/>
              <w:rPr>
                <w:rFonts w:ascii="Times New Roman" w:eastAsia="Times New Roman" w:hAnsi="Times New Roman" w:cs="Times New Roman"/>
              </w:rPr>
            </w:pPr>
            <w:r w:rsidRPr="00A93D9F">
              <w:rPr>
                <w:rFonts w:ascii="Times New Roman" w:eastAsia="Times New Roman" w:hAnsi="Times New Roman" w:cs="Times New Roman"/>
              </w:rPr>
              <w:t>4</w:t>
            </w:r>
          </w:p>
        </w:tc>
      </w:tr>
      <w:tr w:rsidR="00A93D9F" w:rsidRPr="00A93D9F" w:rsidTr="00DB0A70">
        <w:trPr>
          <w:jc w:val="center"/>
        </w:trPr>
        <w:tc>
          <w:tcPr>
            <w:tcW w:w="802" w:type="pct"/>
            <w:vMerge/>
            <w:shd w:val="clear" w:color="auto" w:fill="auto"/>
          </w:tcPr>
          <w:p w:rsidR="00A93D9F" w:rsidRPr="00A93D9F" w:rsidRDefault="00A93D9F" w:rsidP="00DB0A70">
            <w:pPr>
              <w:suppressLineNumbers/>
              <w:spacing w:after="120"/>
              <w:ind w:left="283"/>
              <w:jc w:val="both"/>
              <w:rPr>
                <w:rFonts w:ascii="Times New Roman" w:eastAsia="Times New Roman" w:hAnsi="Times New Roman" w:cs="Times New Roman"/>
                <w:highlight w:val="yellow"/>
              </w:rPr>
            </w:pPr>
          </w:p>
        </w:tc>
        <w:tc>
          <w:tcPr>
            <w:tcW w:w="990" w:type="pct"/>
            <w:shd w:val="clear" w:color="auto" w:fill="auto"/>
            <w:vAlign w:val="center"/>
          </w:tcPr>
          <w:p w:rsidR="00A93D9F" w:rsidRPr="00A93D9F" w:rsidRDefault="00A93D9F" w:rsidP="00DB0A70">
            <w:pPr>
              <w:suppressLineNumbers/>
              <w:tabs>
                <w:tab w:val="left" w:pos="1134"/>
              </w:tabs>
              <w:jc w:val="center"/>
              <w:rPr>
                <w:rFonts w:ascii="Times New Roman" w:eastAsia="Times New Roman" w:hAnsi="Times New Roman" w:cs="Times New Roman"/>
              </w:rPr>
            </w:pPr>
            <w:r w:rsidRPr="00A93D9F">
              <w:rPr>
                <w:rFonts w:ascii="Times New Roman" w:eastAsia="Times New Roman" w:hAnsi="Times New Roman" w:cs="Times New Roman"/>
              </w:rPr>
              <w:t>СР</w:t>
            </w:r>
          </w:p>
        </w:tc>
        <w:tc>
          <w:tcPr>
            <w:tcW w:w="2191" w:type="pct"/>
            <w:shd w:val="clear" w:color="auto" w:fill="auto"/>
            <w:vAlign w:val="center"/>
          </w:tcPr>
          <w:p w:rsidR="00A93D9F" w:rsidRPr="00A93D9F" w:rsidRDefault="00A93D9F" w:rsidP="00DB0A70">
            <w:pPr>
              <w:suppressLineNumbers/>
              <w:tabs>
                <w:tab w:val="left" w:pos="1"/>
              </w:tabs>
              <w:ind w:left="1"/>
              <w:jc w:val="both"/>
              <w:rPr>
                <w:rFonts w:ascii="Times New Roman" w:eastAsia="Times New Roman" w:hAnsi="Times New Roman" w:cs="Times New Roman"/>
              </w:rPr>
            </w:pPr>
            <w:r w:rsidRPr="00A93D9F">
              <w:rPr>
                <w:rFonts w:ascii="Times New Roman" w:eastAsia="Times New Roman" w:hAnsi="Times New Roman" w:cs="Times New Roman"/>
              </w:rPr>
              <w:t>Письменная (тестирование) и устная проверка (опрос) по результатам подготовки к семинарам (практическим занятиям), выполнение практико-ориентированных заданий.</w:t>
            </w:r>
          </w:p>
        </w:tc>
        <w:tc>
          <w:tcPr>
            <w:tcW w:w="1017" w:type="pct"/>
            <w:shd w:val="clear" w:color="auto" w:fill="auto"/>
            <w:vAlign w:val="center"/>
          </w:tcPr>
          <w:p w:rsidR="00A93D9F" w:rsidRPr="00A93D9F" w:rsidRDefault="00A93D9F" w:rsidP="00DB0A70">
            <w:pPr>
              <w:suppressLineNumbers/>
              <w:tabs>
                <w:tab w:val="left" w:pos="1134"/>
              </w:tabs>
              <w:jc w:val="center"/>
              <w:rPr>
                <w:rFonts w:ascii="Times New Roman" w:eastAsia="Times New Roman" w:hAnsi="Times New Roman" w:cs="Times New Roman"/>
              </w:rPr>
            </w:pPr>
            <w:r w:rsidRPr="00A93D9F">
              <w:rPr>
                <w:rFonts w:ascii="Times New Roman" w:eastAsia="Times New Roman" w:hAnsi="Times New Roman" w:cs="Times New Roman"/>
              </w:rPr>
              <w:t>2</w:t>
            </w:r>
          </w:p>
        </w:tc>
      </w:tr>
      <w:tr w:rsidR="00A93D9F" w:rsidRPr="00A93D9F" w:rsidTr="00DB0A70">
        <w:trPr>
          <w:jc w:val="center"/>
        </w:trPr>
        <w:tc>
          <w:tcPr>
            <w:tcW w:w="3983" w:type="pct"/>
            <w:gridSpan w:val="3"/>
            <w:shd w:val="clear" w:color="auto" w:fill="auto"/>
          </w:tcPr>
          <w:p w:rsidR="00A93D9F" w:rsidRPr="00A93D9F" w:rsidRDefault="00A93D9F" w:rsidP="00DB0A70">
            <w:pPr>
              <w:suppressLineNumbers/>
              <w:spacing w:after="120"/>
              <w:ind w:left="283"/>
              <w:jc w:val="both"/>
              <w:rPr>
                <w:rFonts w:ascii="Times New Roman" w:eastAsia="Times New Roman" w:hAnsi="Times New Roman" w:cs="Times New Roman"/>
                <w:b/>
              </w:rPr>
            </w:pPr>
            <w:r w:rsidRPr="00A93D9F">
              <w:rPr>
                <w:rFonts w:ascii="Times New Roman" w:eastAsia="Times New Roman" w:hAnsi="Times New Roman" w:cs="Times New Roman"/>
                <w:b/>
              </w:rPr>
              <w:t xml:space="preserve">Итого: </w:t>
            </w:r>
          </w:p>
        </w:tc>
        <w:tc>
          <w:tcPr>
            <w:tcW w:w="1017" w:type="pct"/>
            <w:shd w:val="clear" w:color="auto" w:fill="auto"/>
          </w:tcPr>
          <w:p w:rsidR="00A93D9F" w:rsidRPr="00A93D9F" w:rsidRDefault="00A93D9F" w:rsidP="00DB0A70">
            <w:pPr>
              <w:suppressLineNumbers/>
              <w:spacing w:after="120"/>
              <w:ind w:left="283"/>
              <w:jc w:val="center"/>
              <w:rPr>
                <w:rFonts w:ascii="Times New Roman" w:eastAsia="Times New Roman" w:hAnsi="Times New Roman" w:cs="Times New Roman"/>
                <w:b/>
              </w:rPr>
            </w:pPr>
            <w:r w:rsidRPr="00A93D9F">
              <w:rPr>
                <w:rFonts w:ascii="Times New Roman" w:eastAsia="Times New Roman" w:hAnsi="Times New Roman" w:cs="Times New Roman"/>
                <w:b/>
              </w:rPr>
              <w:t>8</w:t>
            </w:r>
          </w:p>
        </w:tc>
      </w:tr>
    </w:tbl>
    <w:p w:rsidR="00FD0CEC" w:rsidRDefault="00FD0CEC" w:rsidP="00FD0CEC">
      <w:pPr>
        <w:pStyle w:val="a3"/>
        <w:ind w:left="450"/>
        <w:rPr>
          <w:rFonts w:ascii="Times New Roman" w:hAnsi="Times New Roman" w:cs="Times New Roman"/>
          <w:sz w:val="24"/>
          <w:szCs w:val="24"/>
        </w:rPr>
      </w:pPr>
    </w:p>
    <w:p w:rsidR="00FD0CEC" w:rsidRDefault="00FD0CEC" w:rsidP="00FD0CEC">
      <w:pPr>
        <w:pStyle w:val="a3"/>
        <w:ind w:left="450"/>
        <w:rPr>
          <w:rFonts w:ascii="Times New Roman" w:hAnsi="Times New Roman" w:cs="Times New Roman"/>
          <w:sz w:val="24"/>
          <w:szCs w:val="24"/>
        </w:rPr>
      </w:pPr>
    </w:p>
    <w:p w:rsidR="00FD0CEC" w:rsidRPr="005039C8" w:rsidRDefault="00FD0CEC" w:rsidP="00FD0CEC">
      <w:pPr>
        <w:pStyle w:val="a3"/>
        <w:numPr>
          <w:ilvl w:val="0"/>
          <w:numId w:val="5"/>
        </w:numPr>
        <w:rPr>
          <w:rFonts w:ascii="Times New Roman" w:hAnsi="Times New Roman" w:cs="Times New Roman"/>
          <w:b/>
          <w:sz w:val="24"/>
          <w:szCs w:val="24"/>
        </w:rPr>
      </w:pPr>
      <w:r w:rsidRPr="005039C8">
        <w:rPr>
          <w:rFonts w:ascii="Times New Roman" w:hAnsi="Times New Roman" w:cs="Times New Roman"/>
          <w:b/>
          <w:sz w:val="24"/>
          <w:szCs w:val="24"/>
        </w:rPr>
        <w:t>ОЦЕНОЧНЫЕ СРЕДСТВА ДЛЯ ТЕКУЩЕГО КОНТРОЛЯ УСПЕВАЕМОСТИ И ПРОМЕЖУТОЧНОЙ АТТЕСТАЦИИ</w:t>
      </w:r>
    </w:p>
    <w:p w:rsidR="00FD0CEC" w:rsidRPr="005039C8" w:rsidRDefault="00FD0CEC" w:rsidP="00FD0CEC">
      <w:pPr>
        <w:pStyle w:val="a3"/>
        <w:spacing w:after="0" w:line="240" w:lineRule="auto"/>
        <w:ind w:left="450"/>
        <w:jc w:val="both"/>
        <w:rPr>
          <w:rFonts w:ascii="Times New Roman" w:eastAsia="Times New Roman" w:hAnsi="Times New Roman" w:cs="Times New Roman"/>
          <w:b/>
          <w:snapToGrid w:val="0"/>
          <w:sz w:val="24"/>
          <w:szCs w:val="24"/>
          <w:lang w:eastAsia="ru-RU"/>
        </w:rPr>
      </w:pPr>
    </w:p>
    <w:p w:rsidR="00FD0CEC" w:rsidRPr="005039C8" w:rsidRDefault="00FD0CEC" w:rsidP="00FD0CEC">
      <w:pPr>
        <w:spacing w:after="0" w:line="240" w:lineRule="auto"/>
        <w:ind w:firstLine="5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5039C8">
        <w:rPr>
          <w:rFonts w:ascii="Times New Roman" w:eastAsia="Times New Roman" w:hAnsi="Times New Roman" w:cs="Times New Roman"/>
          <w:b/>
          <w:bCs/>
          <w:sz w:val="24"/>
          <w:szCs w:val="24"/>
        </w:rPr>
        <w:t>.1. Организация входного, текущего и промежуточного контроля обучения</w:t>
      </w:r>
    </w:p>
    <w:p w:rsidR="00FD0CEC" w:rsidRPr="005039C8" w:rsidRDefault="00FD0CEC" w:rsidP="00FD0CEC">
      <w:pPr>
        <w:spacing w:after="0" w:line="240" w:lineRule="auto"/>
        <w:ind w:firstLine="540"/>
        <w:jc w:val="both"/>
        <w:rPr>
          <w:rFonts w:ascii="Times New Roman" w:eastAsia="Times New Roman" w:hAnsi="Times New Roman" w:cs="Times New Roman"/>
          <w:b/>
          <w:bCs/>
          <w:sz w:val="24"/>
          <w:szCs w:val="24"/>
        </w:rPr>
      </w:pPr>
    </w:p>
    <w:p w:rsidR="00FD0CEC" w:rsidRPr="005039C8" w:rsidRDefault="00FD0CEC" w:rsidP="00FD0CEC">
      <w:pPr>
        <w:spacing w:after="0" w:line="240" w:lineRule="auto"/>
        <w:ind w:firstLine="540"/>
        <w:jc w:val="both"/>
        <w:rPr>
          <w:rFonts w:ascii="Times New Roman" w:eastAsia="Times New Roman" w:hAnsi="Times New Roman" w:cs="Times New Roman"/>
          <w:b/>
          <w:bCs/>
          <w:sz w:val="24"/>
          <w:szCs w:val="24"/>
        </w:rPr>
      </w:pPr>
    </w:p>
    <w:p w:rsidR="00FD0CEC" w:rsidRPr="005039C8" w:rsidRDefault="00FD0CEC" w:rsidP="00FD0CEC">
      <w:pPr>
        <w:spacing w:after="0" w:line="240" w:lineRule="auto"/>
        <w:jc w:val="both"/>
        <w:rPr>
          <w:rFonts w:ascii="Times New Roman" w:eastAsia="Times New Roman" w:hAnsi="Times New Roman" w:cs="Times New Roman"/>
          <w:bCs/>
          <w:sz w:val="24"/>
          <w:szCs w:val="24"/>
        </w:rPr>
      </w:pPr>
      <w:r w:rsidRPr="005039C8">
        <w:rPr>
          <w:rFonts w:ascii="Times New Roman" w:eastAsia="Times New Roman" w:hAnsi="Times New Roman" w:cs="Times New Roman"/>
          <w:bCs/>
          <w:sz w:val="24"/>
          <w:szCs w:val="24"/>
        </w:rPr>
        <w:t xml:space="preserve">Входное тестирование – </w:t>
      </w:r>
      <w:r w:rsidR="00AA6457">
        <w:rPr>
          <w:rFonts w:ascii="Times New Roman" w:eastAsia="Times New Roman" w:hAnsi="Times New Roman" w:cs="Times New Roman"/>
          <w:bCs/>
          <w:sz w:val="24"/>
          <w:szCs w:val="24"/>
        </w:rPr>
        <w:t>не предусмотрено;</w:t>
      </w:r>
    </w:p>
    <w:p w:rsidR="00AA6457" w:rsidRPr="00AA6457" w:rsidRDefault="00FD0CEC" w:rsidP="00AA6457">
      <w:pPr>
        <w:jc w:val="both"/>
        <w:rPr>
          <w:rFonts w:ascii="Times New Roman" w:eastAsia="Times New Roman" w:hAnsi="Times New Roman" w:cs="Times New Roman"/>
          <w:bCs/>
          <w:lang w:eastAsia="ru-RU"/>
        </w:rPr>
      </w:pPr>
      <w:r w:rsidRPr="005039C8">
        <w:rPr>
          <w:rFonts w:ascii="Times New Roman" w:eastAsia="Times New Roman" w:hAnsi="Times New Roman" w:cs="Times New Roman"/>
          <w:bCs/>
          <w:sz w:val="24"/>
          <w:szCs w:val="24"/>
        </w:rPr>
        <w:t>Текущий контроль</w:t>
      </w:r>
      <w:proofErr w:type="gramStart"/>
      <w:r w:rsidRPr="005039C8">
        <w:rPr>
          <w:rFonts w:ascii="Times New Roman" w:eastAsia="Times New Roman" w:hAnsi="Times New Roman" w:cs="Times New Roman"/>
          <w:bCs/>
          <w:sz w:val="24"/>
          <w:szCs w:val="24"/>
        </w:rPr>
        <w:t xml:space="preserve"> –</w:t>
      </w:r>
      <w:r w:rsidR="00AA6457" w:rsidRPr="00D10C06">
        <w:rPr>
          <w:rFonts w:eastAsia="Times New Roman"/>
          <w:bCs/>
        </w:rPr>
        <w:t xml:space="preserve">– </w:t>
      </w:r>
      <w:proofErr w:type="gramEnd"/>
      <w:r w:rsidR="00AA6457" w:rsidRPr="00AA6457">
        <w:rPr>
          <w:rFonts w:ascii="Times New Roman" w:eastAsia="Times New Roman" w:hAnsi="Times New Roman" w:cs="Times New Roman"/>
          <w:bCs/>
        </w:rPr>
        <w:t xml:space="preserve">устный опрос/тестирование, выступление на семинарах; </w:t>
      </w:r>
    </w:p>
    <w:p w:rsidR="00FD0CEC" w:rsidRPr="005039C8" w:rsidRDefault="00FD0CEC" w:rsidP="00FD0CEC">
      <w:pPr>
        <w:spacing w:after="0" w:line="240" w:lineRule="auto"/>
        <w:jc w:val="both"/>
        <w:rPr>
          <w:rFonts w:ascii="Times New Roman" w:eastAsia="Times New Roman" w:hAnsi="Times New Roman" w:cs="Times New Roman"/>
          <w:bCs/>
          <w:sz w:val="24"/>
          <w:szCs w:val="24"/>
        </w:rPr>
      </w:pPr>
    </w:p>
    <w:p w:rsidR="00FD0CEC" w:rsidRPr="005039C8" w:rsidRDefault="00FD0CEC" w:rsidP="00FD0CEC">
      <w:pPr>
        <w:tabs>
          <w:tab w:val="left" w:pos="4820"/>
        </w:tabs>
        <w:spacing w:after="0" w:line="240" w:lineRule="auto"/>
        <w:jc w:val="both"/>
        <w:rPr>
          <w:rFonts w:ascii="Times New Roman" w:eastAsia="Times New Roman" w:hAnsi="Times New Roman" w:cs="Times New Roman"/>
          <w:b/>
          <w:bCs/>
          <w:sz w:val="24"/>
          <w:szCs w:val="24"/>
          <w:lang w:eastAsia="ru-RU"/>
        </w:rPr>
      </w:pPr>
      <w:r w:rsidRPr="005039C8">
        <w:rPr>
          <w:rFonts w:ascii="Times New Roman" w:eastAsia="Times New Roman" w:hAnsi="Times New Roman" w:cs="Times New Roman"/>
          <w:bCs/>
          <w:sz w:val="24"/>
          <w:szCs w:val="24"/>
          <w:lang w:eastAsia="ru-RU"/>
        </w:rPr>
        <w:lastRenderedPageBreak/>
        <w:t xml:space="preserve">Промежуточная аттестация – </w:t>
      </w:r>
      <w:r w:rsidR="00AA6457">
        <w:rPr>
          <w:rFonts w:ascii="Times New Roman" w:eastAsia="Times New Roman" w:hAnsi="Times New Roman" w:cs="Times New Roman"/>
          <w:bCs/>
          <w:sz w:val="24"/>
          <w:szCs w:val="24"/>
          <w:lang w:eastAsia="ru-RU"/>
        </w:rPr>
        <w:t>зачёт</w:t>
      </w:r>
    </w:p>
    <w:p w:rsidR="00FD0CEC" w:rsidRPr="005039C8" w:rsidRDefault="00FD0CEC" w:rsidP="00A61CB1">
      <w:pPr>
        <w:tabs>
          <w:tab w:val="left" w:pos="4820"/>
        </w:tabs>
        <w:spacing w:after="0" w:line="360" w:lineRule="auto"/>
        <w:ind w:left="539"/>
        <w:jc w:val="both"/>
        <w:rPr>
          <w:rFonts w:ascii="Times New Roman" w:eastAsia="Times New Roman" w:hAnsi="Times New Roman" w:cs="Times New Roman"/>
          <w:bCs/>
          <w:sz w:val="24"/>
          <w:szCs w:val="24"/>
          <w:lang w:eastAsia="ru-RU"/>
        </w:rPr>
      </w:pPr>
    </w:p>
    <w:p w:rsidR="00FD0CEC" w:rsidRDefault="00FD0CEC" w:rsidP="00A61CB1">
      <w:pPr>
        <w:tabs>
          <w:tab w:val="left" w:pos="4820"/>
        </w:tabs>
        <w:spacing w:after="0" w:line="360" w:lineRule="auto"/>
        <w:ind w:left="53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.2. Тематика рефератов, проектов, творческих заданий, эссе и т.п.</w:t>
      </w:r>
    </w:p>
    <w:p w:rsidR="00A61CB1" w:rsidRDefault="00A61CB1" w:rsidP="00A61CB1">
      <w:pPr>
        <w:tabs>
          <w:tab w:val="left" w:pos="4820"/>
        </w:tabs>
        <w:spacing w:after="0" w:line="360" w:lineRule="auto"/>
        <w:ind w:left="539"/>
        <w:jc w:val="both"/>
        <w:rPr>
          <w:rFonts w:ascii="Times New Roman" w:eastAsia="Times New Roman" w:hAnsi="Times New Roman" w:cs="Times New Roman"/>
          <w:b/>
          <w:bCs/>
          <w:sz w:val="24"/>
          <w:szCs w:val="24"/>
          <w:lang w:eastAsia="ru-RU"/>
        </w:rPr>
      </w:pPr>
      <w:r w:rsidRPr="005039C8">
        <w:rPr>
          <w:rFonts w:ascii="Times New Roman" w:eastAsia="Times New Roman" w:hAnsi="Times New Roman" w:cs="Times New Roman"/>
          <w:b/>
          <w:bCs/>
          <w:sz w:val="24"/>
          <w:szCs w:val="24"/>
          <w:lang w:eastAsia="ru-RU"/>
        </w:rPr>
        <w:t>Тематика рефератов</w:t>
      </w:r>
      <w:r>
        <w:rPr>
          <w:rFonts w:ascii="Times New Roman" w:eastAsia="Times New Roman" w:hAnsi="Times New Roman" w:cs="Times New Roman"/>
          <w:b/>
          <w:bCs/>
          <w:sz w:val="24"/>
          <w:szCs w:val="24"/>
          <w:lang w:eastAsia="ru-RU"/>
        </w:rPr>
        <w:t>:</w:t>
      </w:r>
    </w:p>
    <w:p w:rsidR="004E56CB" w:rsidRPr="00A55865" w:rsidRDefault="005F4B16" w:rsidP="004E56CB">
      <w:pPr>
        <w:pStyle w:val="a3"/>
        <w:numPr>
          <w:ilvl w:val="0"/>
          <w:numId w:val="20"/>
        </w:numPr>
        <w:rPr>
          <w:rFonts w:ascii="Times New Roman" w:hAnsi="Times New Roman" w:cs="Times New Roman"/>
          <w:sz w:val="24"/>
          <w:szCs w:val="24"/>
        </w:rPr>
      </w:pPr>
      <w:r w:rsidRPr="00A55865">
        <w:rPr>
          <w:rFonts w:ascii="Times New Roman" w:hAnsi="Times New Roman" w:cs="Times New Roman"/>
          <w:sz w:val="24"/>
          <w:szCs w:val="24"/>
        </w:rPr>
        <w:t>Комиссии по делам несовершеннолетних и защите их прав</w:t>
      </w:r>
      <w:r w:rsidR="00A55865">
        <w:rPr>
          <w:rFonts w:ascii="Times New Roman" w:hAnsi="Times New Roman" w:cs="Times New Roman"/>
          <w:sz w:val="24"/>
          <w:szCs w:val="24"/>
        </w:rPr>
        <w:t>.</w:t>
      </w:r>
      <w:r w:rsidRPr="00A55865">
        <w:rPr>
          <w:rFonts w:ascii="Times New Roman" w:hAnsi="Times New Roman" w:cs="Times New Roman"/>
          <w:sz w:val="24"/>
          <w:szCs w:val="24"/>
        </w:rPr>
        <w:t xml:space="preserve"> </w:t>
      </w:r>
    </w:p>
    <w:p w:rsidR="004E56CB" w:rsidRPr="00A55865" w:rsidRDefault="005F4B16" w:rsidP="004E56CB">
      <w:pPr>
        <w:pStyle w:val="a3"/>
        <w:numPr>
          <w:ilvl w:val="0"/>
          <w:numId w:val="20"/>
        </w:numPr>
        <w:rPr>
          <w:rFonts w:ascii="Times New Roman" w:hAnsi="Times New Roman" w:cs="Times New Roman"/>
          <w:sz w:val="24"/>
          <w:szCs w:val="24"/>
        </w:rPr>
      </w:pPr>
      <w:r w:rsidRPr="00A55865">
        <w:rPr>
          <w:rFonts w:ascii="Times New Roman" w:hAnsi="Times New Roman" w:cs="Times New Roman"/>
          <w:sz w:val="24"/>
          <w:szCs w:val="24"/>
        </w:rPr>
        <w:t>Органы управления социальной защитой населения и учреждения социального обслуживания</w:t>
      </w:r>
      <w:r w:rsidR="00A55865">
        <w:rPr>
          <w:rFonts w:ascii="Times New Roman" w:hAnsi="Times New Roman" w:cs="Times New Roman"/>
          <w:sz w:val="24"/>
          <w:szCs w:val="24"/>
        </w:rPr>
        <w:t>.</w:t>
      </w:r>
      <w:r w:rsidRPr="00A55865">
        <w:rPr>
          <w:rFonts w:ascii="Times New Roman" w:hAnsi="Times New Roman" w:cs="Times New Roman"/>
          <w:sz w:val="24"/>
          <w:szCs w:val="24"/>
        </w:rPr>
        <w:t xml:space="preserve"> </w:t>
      </w:r>
    </w:p>
    <w:p w:rsidR="004E56CB" w:rsidRPr="00A55865" w:rsidRDefault="005F4B16" w:rsidP="004E56CB">
      <w:pPr>
        <w:pStyle w:val="a3"/>
        <w:numPr>
          <w:ilvl w:val="0"/>
          <w:numId w:val="20"/>
        </w:numPr>
        <w:rPr>
          <w:rFonts w:ascii="Times New Roman" w:hAnsi="Times New Roman" w:cs="Times New Roman"/>
          <w:sz w:val="24"/>
          <w:szCs w:val="24"/>
        </w:rPr>
      </w:pPr>
      <w:r w:rsidRPr="00A55865">
        <w:rPr>
          <w:rFonts w:ascii="Times New Roman" w:hAnsi="Times New Roman" w:cs="Times New Roman"/>
          <w:sz w:val="24"/>
          <w:szCs w:val="24"/>
        </w:rPr>
        <w:t>Специализированные учреждения для несовершеннолетних, нуждающихся в социальной реабилитации</w:t>
      </w:r>
      <w:r w:rsidR="00A55865">
        <w:rPr>
          <w:rFonts w:ascii="Times New Roman" w:hAnsi="Times New Roman" w:cs="Times New Roman"/>
          <w:sz w:val="24"/>
          <w:szCs w:val="24"/>
        </w:rPr>
        <w:t>.</w:t>
      </w:r>
      <w:r w:rsidRPr="00A55865">
        <w:rPr>
          <w:rFonts w:ascii="Times New Roman" w:hAnsi="Times New Roman" w:cs="Times New Roman"/>
          <w:sz w:val="24"/>
          <w:szCs w:val="24"/>
        </w:rPr>
        <w:t xml:space="preserve"> </w:t>
      </w:r>
    </w:p>
    <w:p w:rsidR="004E56CB" w:rsidRPr="00A55865" w:rsidRDefault="005F4B16" w:rsidP="004E56CB">
      <w:pPr>
        <w:pStyle w:val="a3"/>
        <w:numPr>
          <w:ilvl w:val="0"/>
          <w:numId w:val="20"/>
        </w:numPr>
        <w:rPr>
          <w:rFonts w:ascii="Times New Roman" w:hAnsi="Times New Roman" w:cs="Times New Roman"/>
          <w:sz w:val="24"/>
          <w:szCs w:val="24"/>
        </w:rPr>
      </w:pPr>
      <w:r w:rsidRPr="00A55865">
        <w:rPr>
          <w:rFonts w:ascii="Times New Roman" w:hAnsi="Times New Roman" w:cs="Times New Roman"/>
          <w:sz w:val="24"/>
          <w:szCs w:val="24"/>
        </w:rPr>
        <w:t>Органы, осуществляющие управление в сфере образования, и организации, осуществляющие образовательную деятельность</w:t>
      </w:r>
      <w:r w:rsidR="00A55865">
        <w:rPr>
          <w:rFonts w:ascii="Times New Roman" w:hAnsi="Times New Roman" w:cs="Times New Roman"/>
          <w:sz w:val="24"/>
          <w:szCs w:val="24"/>
        </w:rPr>
        <w:t>.</w:t>
      </w:r>
      <w:r w:rsidRPr="00A55865">
        <w:rPr>
          <w:rFonts w:ascii="Times New Roman" w:hAnsi="Times New Roman" w:cs="Times New Roman"/>
          <w:sz w:val="24"/>
          <w:szCs w:val="24"/>
        </w:rPr>
        <w:t xml:space="preserve"> </w:t>
      </w:r>
    </w:p>
    <w:p w:rsidR="00DB0A70" w:rsidRPr="00A55865" w:rsidRDefault="005F4B16" w:rsidP="00A55865">
      <w:pPr>
        <w:pStyle w:val="a3"/>
        <w:numPr>
          <w:ilvl w:val="0"/>
          <w:numId w:val="20"/>
        </w:numPr>
        <w:spacing w:after="0" w:line="240" w:lineRule="auto"/>
        <w:ind w:left="714" w:hanging="357"/>
        <w:rPr>
          <w:rFonts w:ascii="Times New Roman" w:hAnsi="Times New Roman" w:cs="Times New Roman"/>
          <w:sz w:val="24"/>
          <w:szCs w:val="24"/>
        </w:rPr>
      </w:pPr>
      <w:r w:rsidRPr="00A55865">
        <w:rPr>
          <w:rFonts w:ascii="Times New Roman" w:hAnsi="Times New Roman" w:cs="Times New Roman"/>
          <w:sz w:val="24"/>
          <w:szCs w:val="24"/>
        </w:rPr>
        <w:t>Специальные учебно-воспитательные учреждения открытого и закрытого типа</w:t>
      </w:r>
    </w:p>
    <w:p w:rsidR="00DB0A70" w:rsidRPr="00A55865" w:rsidRDefault="00DB0A70" w:rsidP="00A55865">
      <w:pPr>
        <w:pStyle w:val="a3"/>
        <w:numPr>
          <w:ilvl w:val="0"/>
          <w:numId w:val="20"/>
        </w:numPr>
        <w:spacing w:after="0" w:line="240" w:lineRule="auto"/>
        <w:ind w:left="714" w:hanging="357"/>
        <w:rPr>
          <w:rFonts w:ascii="Times New Roman" w:hAnsi="Times New Roman" w:cs="Times New Roman"/>
          <w:sz w:val="24"/>
          <w:szCs w:val="24"/>
        </w:rPr>
      </w:pPr>
      <w:r w:rsidRPr="00A55865">
        <w:rPr>
          <w:rFonts w:ascii="Times New Roman" w:hAnsi="Times New Roman" w:cs="Times New Roman"/>
          <w:sz w:val="24"/>
          <w:szCs w:val="24"/>
        </w:rPr>
        <w:t>Безнадзорность несовершеннолетних как социальная проблема</w:t>
      </w:r>
      <w:r w:rsidR="00A55865">
        <w:rPr>
          <w:rFonts w:ascii="Times New Roman" w:hAnsi="Times New Roman" w:cs="Times New Roman"/>
          <w:sz w:val="24"/>
          <w:szCs w:val="24"/>
        </w:rPr>
        <w:t>.</w:t>
      </w:r>
    </w:p>
    <w:p w:rsidR="00DB0A70" w:rsidRPr="00A55865" w:rsidRDefault="00DB0A70" w:rsidP="00A55865">
      <w:pPr>
        <w:pStyle w:val="a3"/>
        <w:numPr>
          <w:ilvl w:val="0"/>
          <w:numId w:val="20"/>
        </w:numPr>
        <w:spacing w:after="0" w:line="240" w:lineRule="auto"/>
        <w:ind w:left="714" w:hanging="357"/>
        <w:rPr>
          <w:rFonts w:ascii="Times New Roman" w:hAnsi="Times New Roman" w:cs="Times New Roman"/>
          <w:sz w:val="24"/>
          <w:szCs w:val="24"/>
        </w:rPr>
      </w:pPr>
      <w:r w:rsidRPr="00A55865">
        <w:rPr>
          <w:rFonts w:ascii="Times New Roman" w:hAnsi="Times New Roman" w:cs="Times New Roman"/>
          <w:sz w:val="24"/>
          <w:szCs w:val="24"/>
        </w:rPr>
        <w:t>Формы и методы работы комплексного центра социального обслуживания населения по профилактике безнадзорности несовершеннолетних</w:t>
      </w:r>
      <w:r w:rsidR="00A55865">
        <w:rPr>
          <w:rFonts w:ascii="Times New Roman" w:hAnsi="Times New Roman" w:cs="Times New Roman"/>
          <w:sz w:val="24"/>
          <w:szCs w:val="24"/>
        </w:rPr>
        <w:t>.</w:t>
      </w:r>
    </w:p>
    <w:p w:rsidR="005F4B16" w:rsidRPr="00A55865" w:rsidRDefault="00DB0A70" w:rsidP="00A55865">
      <w:pPr>
        <w:pStyle w:val="a3"/>
        <w:numPr>
          <w:ilvl w:val="0"/>
          <w:numId w:val="20"/>
        </w:numPr>
        <w:spacing w:after="0" w:line="240" w:lineRule="auto"/>
        <w:ind w:left="714" w:hanging="357"/>
        <w:rPr>
          <w:rFonts w:ascii="Times New Roman" w:hAnsi="Times New Roman" w:cs="Times New Roman"/>
          <w:sz w:val="24"/>
          <w:szCs w:val="24"/>
        </w:rPr>
      </w:pPr>
      <w:r w:rsidRPr="00A55865">
        <w:rPr>
          <w:rFonts w:ascii="Times New Roman" w:hAnsi="Times New Roman" w:cs="Times New Roman"/>
          <w:sz w:val="24"/>
          <w:szCs w:val="24"/>
        </w:rPr>
        <w:t>Нормативно-правовые аспекты профилактики</w:t>
      </w:r>
      <w:r w:rsidR="005F4B16" w:rsidRPr="00A55865">
        <w:rPr>
          <w:rFonts w:ascii="Times New Roman" w:hAnsi="Times New Roman" w:cs="Times New Roman"/>
          <w:sz w:val="24"/>
          <w:szCs w:val="24"/>
        </w:rPr>
        <w:t xml:space="preserve"> </w:t>
      </w:r>
      <w:r w:rsidR="00A55865" w:rsidRPr="00A55865">
        <w:rPr>
          <w:rFonts w:ascii="Times New Roman" w:hAnsi="Times New Roman" w:cs="Times New Roman"/>
          <w:sz w:val="24"/>
          <w:szCs w:val="24"/>
        </w:rPr>
        <w:t>безнадзорности несовершеннолетних</w:t>
      </w:r>
      <w:r w:rsidR="00A55865">
        <w:rPr>
          <w:rFonts w:ascii="Times New Roman" w:hAnsi="Times New Roman" w:cs="Times New Roman"/>
          <w:sz w:val="24"/>
          <w:szCs w:val="24"/>
        </w:rPr>
        <w:t>.</w:t>
      </w:r>
    </w:p>
    <w:p w:rsidR="00A55865" w:rsidRPr="00A55865" w:rsidRDefault="00A55865" w:rsidP="00A55865">
      <w:pPr>
        <w:numPr>
          <w:ilvl w:val="0"/>
          <w:numId w:val="20"/>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Создание условий для решения профилактики безнадзорности и правонарушений детей и подростков, их социальной реабилитации в современном обществе.</w:t>
      </w:r>
    </w:p>
    <w:p w:rsidR="00A55865" w:rsidRPr="00A55865" w:rsidRDefault="00A55865" w:rsidP="00A55865">
      <w:pPr>
        <w:numPr>
          <w:ilvl w:val="0"/>
          <w:numId w:val="20"/>
        </w:numPr>
        <w:shd w:val="clear" w:color="auto" w:fill="FFFFFF"/>
        <w:spacing w:after="0" w:line="240" w:lineRule="auto"/>
        <w:ind w:left="714" w:hanging="357"/>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 xml:space="preserve">Коррекция </w:t>
      </w:r>
      <w:proofErr w:type="spellStart"/>
      <w:r w:rsidRPr="00A55865">
        <w:rPr>
          <w:rFonts w:ascii="Times New Roman" w:eastAsia="Times New Roman" w:hAnsi="Times New Roman" w:cs="Times New Roman"/>
          <w:sz w:val="24"/>
          <w:szCs w:val="24"/>
          <w:lang w:eastAsia="ru-RU"/>
        </w:rPr>
        <w:t>девиантного</w:t>
      </w:r>
      <w:proofErr w:type="spellEnd"/>
      <w:r w:rsidRPr="00A55865">
        <w:rPr>
          <w:rFonts w:ascii="Times New Roman" w:eastAsia="Times New Roman" w:hAnsi="Times New Roman" w:cs="Times New Roman"/>
          <w:sz w:val="24"/>
          <w:szCs w:val="24"/>
          <w:lang w:eastAsia="ru-RU"/>
        </w:rPr>
        <w:t xml:space="preserve"> поведения подростков «группы риска» с целью их адаптации в социуме.</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Защита прав и законн</w:t>
      </w:r>
      <w:r>
        <w:rPr>
          <w:rFonts w:ascii="Times New Roman" w:eastAsia="Times New Roman" w:hAnsi="Times New Roman" w:cs="Times New Roman"/>
          <w:sz w:val="24"/>
          <w:szCs w:val="24"/>
          <w:lang w:eastAsia="ru-RU"/>
        </w:rPr>
        <w:t>ых интересов детей и подростков.</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Проблемы сни</w:t>
      </w:r>
      <w:r>
        <w:rPr>
          <w:rFonts w:ascii="Times New Roman" w:eastAsia="Times New Roman" w:hAnsi="Times New Roman" w:cs="Times New Roman"/>
          <w:sz w:val="24"/>
          <w:szCs w:val="24"/>
          <w:lang w:eastAsia="ru-RU"/>
        </w:rPr>
        <w:t>жение подростковой преступности.</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Предупреждение безнадзорности и бе</w:t>
      </w:r>
      <w:r>
        <w:rPr>
          <w:rFonts w:ascii="Times New Roman" w:eastAsia="Times New Roman" w:hAnsi="Times New Roman" w:cs="Times New Roman"/>
          <w:sz w:val="24"/>
          <w:szCs w:val="24"/>
          <w:lang w:eastAsia="ru-RU"/>
        </w:rPr>
        <w:t>спризорности несовершеннолетних.</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обеспечение защиты прав и законных интересов детей, ост</w:t>
      </w:r>
      <w:r>
        <w:rPr>
          <w:rFonts w:ascii="Times New Roman" w:eastAsia="Times New Roman" w:hAnsi="Times New Roman" w:cs="Times New Roman"/>
          <w:sz w:val="24"/>
          <w:szCs w:val="24"/>
          <w:lang w:eastAsia="ru-RU"/>
        </w:rPr>
        <w:t>авшихся без попечения родителей.</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Социально-педагогическая реабилитация несовершеннолетних, находящихс</w:t>
      </w:r>
      <w:r>
        <w:rPr>
          <w:rFonts w:ascii="Times New Roman" w:eastAsia="Times New Roman" w:hAnsi="Times New Roman" w:cs="Times New Roman"/>
          <w:sz w:val="24"/>
          <w:szCs w:val="24"/>
          <w:lang w:eastAsia="ru-RU"/>
        </w:rPr>
        <w:t>я в социально-опасном положении.</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Профилактика алкоголизм</w:t>
      </w:r>
      <w:r>
        <w:rPr>
          <w:rFonts w:ascii="Times New Roman" w:eastAsia="Times New Roman" w:hAnsi="Times New Roman" w:cs="Times New Roman"/>
          <w:sz w:val="24"/>
          <w:szCs w:val="24"/>
          <w:lang w:eastAsia="ru-RU"/>
        </w:rPr>
        <w:t>а и наркомании среди подростков.</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Социально-психологическа</w:t>
      </w:r>
      <w:r>
        <w:rPr>
          <w:rFonts w:ascii="Times New Roman" w:eastAsia="Times New Roman" w:hAnsi="Times New Roman" w:cs="Times New Roman"/>
          <w:sz w:val="24"/>
          <w:szCs w:val="24"/>
          <w:lang w:eastAsia="ru-RU"/>
        </w:rPr>
        <w:t>я помощь неблагополучным семьям.</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Деятельности органов и учреждений системы профилактики безнадзорности и пр</w:t>
      </w:r>
      <w:r>
        <w:rPr>
          <w:rFonts w:ascii="Times New Roman" w:eastAsia="Times New Roman" w:hAnsi="Times New Roman" w:cs="Times New Roman"/>
          <w:sz w:val="24"/>
          <w:szCs w:val="24"/>
          <w:lang w:eastAsia="ru-RU"/>
        </w:rPr>
        <w:t>авонарушений несовершеннолетних.</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Выявление и пресечение фактов вовлечения несовершеннолетних в совершение преступле</w:t>
      </w:r>
      <w:r>
        <w:rPr>
          <w:rFonts w:ascii="Times New Roman" w:eastAsia="Times New Roman" w:hAnsi="Times New Roman" w:cs="Times New Roman"/>
          <w:sz w:val="24"/>
          <w:szCs w:val="24"/>
          <w:lang w:eastAsia="ru-RU"/>
        </w:rPr>
        <w:t>ний и антиобщественных действий.</w:t>
      </w:r>
    </w:p>
    <w:p w:rsidR="00A55865" w:rsidRPr="00A55865" w:rsidRDefault="00A55865" w:rsidP="00A55865">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A55865">
        <w:rPr>
          <w:rFonts w:ascii="Times New Roman" w:eastAsia="Times New Roman" w:hAnsi="Times New Roman" w:cs="Times New Roman"/>
          <w:sz w:val="24"/>
          <w:szCs w:val="24"/>
          <w:lang w:eastAsia="ru-RU"/>
        </w:rPr>
        <w:t>Профилактика суицида среди подростков.</w:t>
      </w:r>
    </w:p>
    <w:p w:rsidR="00A55865" w:rsidRPr="00A55865" w:rsidRDefault="00A55865" w:rsidP="00A55865">
      <w:pPr>
        <w:spacing w:after="0" w:line="240" w:lineRule="auto"/>
        <w:rPr>
          <w:rFonts w:ascii="Times New Roman" w:hAnsi="Times New Roman" w:cs="Times New Roman"/>
          <w:sz w:val="24"/>
          <w:szCs w:val="24"/>
        </w:rPr>
      </w:pPr>
    </w:p>
    <w:p w:rsidR="005F4B16" w:rsidRPr="005039C8" w:rsidRDefault="005F4B16" w:rsidP="00A61CB1">
      <w:pPr>
        <w:tabs>
          <w:tab w:val="left" w:pos="4820"/>
        </w:tabs>
        <w:spacing w:after="0" w:line="360" w:lineRule="auto"/>
        <w:ind w:left="539"/>
        <w:jc w:val="both"/>
        <w:rPr>
          <w:rFonts w:ascii="Times New Roman" w:eastAsia="Times New Roman" w:hAnsi="Times New Roman" w:cs="Times New Roman"/>
          <w:b/>
          <w:bCs/>
          <w:sz w:val="24"/>
          <w:szCs w:val="24"/>
          <w:lang w:eastAsia="ru-RU"/>
        </w:rPr>
      </w:pPr>
    </w:p>
    <w:p w:rsidR="00FD0CEC" w:rsidRPr="005039C8" w:rsidRDefault="00FD0CEC" w:rsidP="00FD0CEC">
      <w:pPr>
        <w:tabs>
          <w:tab w:val="num" w:pos="-180"/>
        </w:tabs>
        <w:spacing w:after="0" w:line="240" w:lineRule="auto"/>
        <w:ind w:firstLine="540"/>
        <w:jc w:val="both"/>
        <w:rPr>
          <w:rFonts w:ascii="Times New Roman" w:eastAsia="Times New Roman" w:hAnsi="Times New Roman" w:cs="Times New Roman"/>
          <w:color w:val="FF6600"/>
          <w:sz w:val="24"/>
          <w:szCs w:val="24"/>
          <w:lang w:eastAsia="ru-RU"/>
        </w:rPr>
      </w:pPr>
    </w:p>
    <w:p w:rsidR="00FD0CEC" w:rsidRPr="005039C8" w:rsidRDefault="00FD0CEC" w:rsidP="00FD0CEC">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Pr="005039C8">
        <w:rPr>
          <w:rFonts w:ascii="Times New Roman" w:eastAsia="Times New Roman" w:hAnsi="Times New Roman" w:cs="Times New Roman"/>
          <w:b/>
          <w:bCs/>
          <w:sz w:val="24"/>
          <w:szCs w:val="24"/>
          <w:lang w:eastAsia="ru-RU"/>
        </w:rPr>
        <w:t>.3.  Курсовая работа</w:t>
      </w:r>
      <w:r w:rsidR="00A61CB1">
        <w:rPr>
          <w:rFonts w:ascii="Times New Roman" w:eastAsia="Times New Roman" w:hAnsi="Times New Roman" w:cs="Times New Roman"/>
          <w:b/>
          <w:bCs/>
          <w:sz w:val="24"/>
          <w:szCs w:val="24"/>
          <w:lang w:eastAsia="ru-RU"/>
        </w:rPr>
        <w:t xml:space="preserve"> – не предусмотрена;</w:t>
      </w:r>
    </w:p>
    <w:p w:rsidR="00FD0CEC" w:rsidRPr="005039C8" w:rsidRDefault="00FD0CEC" w:rsidP="00FD0CEC">
      <w:pPr>
        <w:spacing w:after="0" w:line="240" w:lineRule="auto"/>
        <w:ind w:firstLine="540"/>
        <w:jc w:val="both"/>
        <w:rPr>
          <w:rFonts w:ascii="Times New Roman" w:eastAsia="Times New Roman" w:hAnsi="Times New Roman" w:cs="Times New Roman"/>
          <w:b/>
          <w:bCs/>
          <w:sz w:val="24"/>
          <w:szCs w:val="24"/>
          <w:lang w:eastAsia="ru-RU"/>
        </w:rPr>
      </w:pPr>
    </w:p>
    <w:p w:rsidR="00FD0CEC" w:rsidRDefault="00FD0CEC" w:rsidP="00487A94">
      <w:pPr>
        <w:pStyle w:val="a3"/>
        <w:numPr>
          <w:ilvl w:val="1"/>
          <w:numId w:val="5"/>
        </w:numPr>
        <w:spacing w:after="0" w:line="240" w:lineRule="auto"/>
        <w:ind w:hanging="295"/>
        <w:jc w:val="both"/>
        <w:rPr>
          <w:rFonts w:ascii="Times New Roman" w:eastAsia="Times New Roman" w:hAnsi="Times New Roman" w:cs="Times New Roman"/>
          <w:b/>
          <w:bCs/>
          <w:sz w:val="24"/>
          <w:szCs w:val="24"/>
          <w:lang w:eastAsia="ru-RU"/>
        </w:rPr>
      </w:pPr>
      <w:r w:rsidRPr="00487A94">
        <w:rPr>
          <w:rFonts w:ascii="Times New Roman" w:eastAsia="Times New Roman" w:hAnsi="Times New Roman" w:cs="Times New Roman"/>
          <w:b/>
          <w:bCs/>
          <w:sz w:val="24"/>
          <w:szCs w:val="24"/>
          <w:lang w:eastAsia="ru-RU"/>
        </w:rPr>
        <w:t>Вопросы к зачету</w:t>
      </w:r>
      <w:r w:rsidR="00A61CB1" w:rsidRPr="00487A94">
        <w:rPr>
          <w:rFonts w:ascii="Times New Roman" w:eastAsia="Times New Roman" w:hAnsi="Times New Roman" w:cs="Times New Roman"/>
          <w:b/>
          <w:bCs/>
          <w:sz w:val="24"/>
          <w:szCs w:val="24"/>
          <w:lang w:eastAsia="ru-RU"/>
        </w:rPr>
        <w:t>:</w:t>
      </w:r>
    </w:p>
    <w:p w:rsidR="00487A94" w:rsidRPr="00487A94" w:rsidRDefault="00487A94" w:rsidP="00487A94">
      <w:pPr>
        <w:spacing w:after="0" w:line="240" w:lineRule="auto"/>
        <w:jc w:val="both"/>
        <w:rPr>
          <w:rFonts w:ascii="Times New Roman" w:eastAsia="Times New Roman" w:hAnsi="Times New Roman" w:cs="Times New Roman"/>
          <w:b/>
          <w:bCs/>
          <w:sz w:val="24"/>
          <w:szCs w:val="24"/>
          <w:lang w:eastAsia="ru-RU"/>
        </w:rPr>
      </w:pPr>
    </w:p>
    <w:p w:rsidR="00487A94" w:rsidRPr="00487A94" w:rsidRDefault="00487A94" w:rsidP="00487A94">
      <w:pPr>
        <w:spacing w:after="0" w:line="240" w:lineRule="auto"/>
        <w:rPr>
          <w:rFonts w:ascii="Times New Roman" w:hAnsi="Times New Roman" w:cs="Times New Roman"/>
        </w:rPr>
      </w:pPr>
      <w:r w:rsidRPr="00487A94">
        <w:rPr>
          <w:rFonts w:ascii="Times New Roman" w:hAnsi="Times New Roman" w:cs="Times New Roman"/>
        </w:rPr>
        <w:t>1. Предмет и задачи курса «Профилактика безнадзорности и правонарушений несовершеннолетних в РФ»</w:t>
      </w:r>
    </w:p>
    <w:p w:rsidR="00487A94" w:rsidRPr="00487A94" w:rsidRDefault="00487A94" w:rsidP="00487A94">
      <w:pPr>
        <w:spacing w:after="0" w:line="240" w:lineRule="auto"/>
        <w:rPr>
          <w:rFonts w:ascii="Times New Roman" w:hAnsi="Times New Roman" w:cs="Times New Roman"/>
        </w:rPr>
      </w:pPr>
      <w:r>
        <w:rPr>
          <w:rFonts w:ascii="Times New Roman" w:hAnsi="Times New Roman" w:cs="Times New Roman"/>
        </w:rPr>
        <w:t xml:space="preserve"> </w:t>
      </w:r>
      <w:r w:rsidRPr="00487A94">
        <w:rPr>
          <w:rFonts w:ascii="Times New Roman" w:hAnsi="Times New Roman" w:cs="Times New Roman"/>
        </w:rPr>
        <w:t>2. Основные понятия дисциплины «Профилактика безнадзорности и правонарушений несовершеннолетних»</w:t>
      </w:r>
    </w:p>
    <w:p w:rsidR="00487A94" w:rsidRDefault="00487A94" w:rsidP="00487A94">
      <w:pPr>
        <w:spacing w:after="0" w:line="240" w:lineRule="auto"/>
        <w:jc w:val="both"/>
        <w:rPr>
          <w:rFonts w:ascii="Times New Roman" w:hAnsi="Times New Roman" w:cs="Times New Roman"/>
        </w:rPr>
      </w:pPr>
      <w:r>
        <w:rPr>
          <w:rFonts w:ascii="Times New Roman" w:hAnsi="Times New Roman" w:cs="Times New Roman"/>
        </w:rPr>
        <w:t xml:space="preserve"> 3.</w:t>
      </w:r>
      <w:r w:rsidRPr="00487A94">
        <w:rPr>
          <w:rFonts w:ascii="Times New Roman" w:hAnsi="Times New Roman" w:cs="Times New Roman"/>
        </w:rPr>
        <w:t>Исторические предпосылки предупреждения беспризорности и правонарушений несовершеннолетних в России</w:t>
      </w:r>
    </w:p>
    <w:p w:rsidR="00487A94" w:rsidRDefault="00487A94" w:rsidP="00487A94">
      <w:pPr>
        <w:spacing w:after="0" w:line="240" w:lineRule="auto"/>
        <w:jc w:val="both"/>
        <w:rPr>
          <w:rFonts w:ascii="Times New Roman" w:hAnsi="Times New Roman" w:cs="Times New Roman"/>
        </w:rPr>
      </w:pPr>
      <w:r>
        <w:rPr>
          <w:rFonts w:ascii="Times New Roman" w:hAnsi="Times New Roman" w:cs="Times New Roman"/>
        </w:rPr>
        <w:t xml:space="preserve">4. </w:t>
      </w:r>
      <w:r w:rsidRPr="00A53B09">
        <w:rPr>
          <w:rFonts w:ascii="Times New Roman" w:hAnsi="Times New Roman" w:cs="Times New Roman"/>
        </w:rPr>
        <w:t>Преступность несовершеннолетних</w:t>
      </w:r>
    </w:p>
    <w:p w:rsidR="004908F5" w:rsidRDefault="00487A94" w:rsidP="004908F5">
      <w:pPr>
        <w:spacing w:after="0" w:line="240" w:lineRule="auto"/>
        <w:jc w:val="both"/>
        <w:rPr>
          <w:rFonts w:ascii="Times New Roman" w:hAnsi="Times New Roman" w:cs="Times New Roman"/>
        </w:rPr>
      </w:pPr>
      <w:r>
        <w:rPr>
          <w:rFonts w:ascii="Times New Roman" w:hAnsi="Times New Roman" w:cs="Times New Roman"/>
        </w:rPr>
        <w:lastRenderedPageBreak/>
        <w:t xml:space="preserve">5. </w:t>
      </w:r>
      <w:r w:rsidRPr="00A53B09">
        <w:rPr>
          <w:rFonts w:ascii="Times New Roman" w:hAnsi="Times New Roman" w:cs="Times New Roman"/>
        </w:rPr>
        <w:t>Причины и условия противоправного поведения несовершеннолетних</w:t>
      </w:r>
    </w:p>
    <w:p w:rsidR="004908F5" w:rsidRDefault="004908F5" w:rsidP="004908F5">
      <w:pPr>
        <w:spacing w:after="0" w:line="240" w:lineRule="auto"/>
        <w:jc w:val="both"/>
        <w:rPr>
          <w:rFonts w:ascii="Times New Roman" w:hAnsi="Times New Roman" w:cs="Times New Roman"/>
        </w:rPr>
      </w:pPr>
      <w:r>
        <w:rPr>
          <w:rFonts w:ascii="Times New Roman" w:hAnsi="Times New Roman" w:cs="Times New Roman"/>
        </w:rPr>
        <w:t xml:space="preserve">6. </w:t>
      </w:r>
      <w:r w:rsidRPr="00A53B09">
        <w:rPr>
          <w:rFonts w:ascii="Times New Roman" w:hAnsi="Times New Roman" w:cs="Times New Roman"/>
        </w:rPr>
        <w:t>Всеобщая декларация прав человека</w:t>
      </w:r>
    </w:p>
    <w:p w:rsidR="004908F5" w:rsidRDefault="004908F5" w:rsidP="004908F5">
      <w:pPr>
        <w:spacing w:after="0" w:line="240" w:lineRule="auto"/>
        <w:jc w:val="both"/>
        <w:rPr>
          <w:rFonts w:ascii="Times New Roman" w:hAnsi="Times New Roman" w:cs="Times New Roman"/>
        </w:rPr>
      </w:pPr>
      <w:r>
        <w:rPr>
          <w:rFonts w:ascii="Times New Roman" w:hAnsi="Times New Roman" w:cs="Times New Roman"/>
        </w:rPr>
        <w:t xml:space="preserve">7. </w:t>
      </w:r>
      <w:r w:rsidRPr="00A53B09">
        <w:rPr>
          <w:rFonts w:ascii="Times New Roman" w:hAnsi="Times New Roman" w:cs="Times New Roman"/>
        </w:rPr>
        <w:t>Конвенция ООН о правах реб</w:t>
      </w:r>
      <w:r>
        <w:rPr>
          <w:rFonts w:ascii="Times New Roman" w:hAnsi="Times New Roman" w:cs="Times New Roman"/>
        </w:rPr>
        <w:t>енка</w:t>
      </w:r>
      <w:r w:rsidRPr="00A53B09">
        <w:rPr>
          <w:rFonts w:ascii="Times New Roman" w:hAnsi="Times New Roman" w:cs="Times New Roman"/>
        </w:rPr>
        <w:t xml:space="preserve"> </w:t>
      </w:r>
    </w:p>
    <w:p w:rsidR="004908F5" w:rsidRDefault="004908F5" w:rsidP="004908F5">
      <w:pPr>
        <w:spacing w:after="0" w:line="240" w:lineRule="auto"/>
        <w:jc w:val="both"/>
        <w:rPr>
          <w:rFonts w:ascii="Times New Roman" w:hAnsi="Times New Roman" w:cs="Times New Roman"/>
        </w:rPr>
      </w:pPr>
      <w:r>
        <w:rPr>
          <w:rFonts w:ascii="Times New Roman" w:hAnsi="Times New Roman" w:cs="Times New Roman"/>
        </w:rPr>
        <w:t xml:space="preserve">8. </w:t>
      </w:r>
      <w:r w:rsidRPr="00A53B09">
        <w:rPr>
          <w:rFonts w:ascii="Times New Roman" w:hAnsi="Times New Roman" w:cs="Times New Roman"/>
        </w:rPr>
        <w:t>Минимальные стандартные правила ООН, касающиеся отправления правосудия в отношении несовершеннолетних (Пекинские правила)</w:t>
      </w:r>
    </w:p>
    <w:p w:rsidR="004908F5" w:rsidRDefault="004908F5" w:rsidP="004908F5">
      <w:pPr>
        <w:spacing w:after="0" w:line="240" w:lineRule="auto"/>
        <w:jc w:val="both"/>
        <w:rPr>
          <w:rFonts w:ascii="Times New Roman" w:hAnsi="Times New Roman" w:cs="Times New Roman"/>
        </w:rPr>
      </w:pPr>
      <w:r>
        <w:rPr>
          <w:rFonts w:ascii="Times New Roman" w:hAnsi="Times New Roman" w:cs="Times New Roman"/>
        </w:rPr>
        <w:t xml:space="preserve">9. </w:t>
      </w:r>
      <w:r w:rsidRPr="004908F5">
        <w:rPr>
          <w:rFonts w:ascii="Times New Roman" w:hAnsi="Times New Roman" w:cs="Times New Roman"/>
        </w:rPr>
        <w:t>Руководящие принципы ООН для предупреждения преступности среди несовершеннолетних</w:t>
      </w:r>
    </w:p>
    <w:p w:rsidR="00550FF6" w:rsidRDefault="00550FF6" w:rsidP="00550FF6">
      <w:pPr>
        <w:pStyle w:val="a3"/>
        <w:ind w:left="0"/>
        <w:rPr>
          <w:rFonts w:ascii="Times New Roman" w:hAnsi="Times New Roman" w:cs="Times New Roman"/>
        </w:rPr>
      </w:pPr>
      <w:r>
        <w:rPr>
          <w:rFonts w:ascii="Times New Roman" w:hAnsi="Times New Roman" w:cs="Times New Roman"/>
        </w:rPr>
        <w:t xml:space="preserve">10. </w:t>
      </w:r>
      <w:r w:rsidRPr="00A53B09">
        <w:rPr>
          <w:rFonts w:ascii="Times New Roman" w:hAnsi="Times New Roman" w:cs="Times New Roman"/>
        </w:rPr>
        <w:t>Всеобщая декларация прав человека</w:t>
      </w:r>
    </w:p>
    <w:p w:rsidR="00550FF6" w:rsidRDefault="00550FF6" w:rsidP="00550FF6">
      <w:pPr>
        <w:pStyle w:val="a3"/>
        <w:ind w:left="0"/>
        <w:rPr>
          <w:rFonts w:ascii="Times New Roman" w:hAnsi="Times New Roman" w:cs="Times New Roman"/>
        </w:rPr>
      </w:pPr>
      <w:r>
        <w:rPr>
          <w:rFonts w:ascii="Times New Roman" w:hAnsi="Times New Roman" w:cs="Times New Roman"/>
        </w:rPr>
        <w:t xml:space="preserve">11. </w:t>
      </w:r>
      <w:r w:rsidRPr="00A53B09">
        <w:rPr>
          <w:rFonts w:ascii="Times New Roman" w:hAnsi="Times New Roman" w:cs="Times New Roman"/>
        </w:rPr>
        <w:t xml:space="preserve">Конвенция ООН о правах ребенка </w:t>
      </w:r>
    </w:p>
    <w:p w:rsidR="00550FF6" w:rsidRDefault="00550FF6" w:rsidP="00550FF6">
      <w:pPr>
        <w:pStyle w:val="a3"/>
        <w:ind w:left="0"/>
        <w:rPr>
          <w:rFonts w:ascii="Times New Roman" w:hAnsi="Times New Roman" w:cs="Times New Roman"/>
        </w:rPr>
      </w:pPr>
      <w:r>
        <w:rPr>
          <w:rFonts w:ascii="Times New Roman" w:hAnsi="Times New Roman" w:cs="Times New Roman"/>
        </w:rPr>
        <w:t xml:space="preserve">12. </w:t>
      </w:r>
      <w:r w:rsidRPr="00A53B09">
        <w:rPr>
          <w:rFonts w:ascii="Times New Roman" w:hAnsi="Times New Roman" w:cs="Times New Roman"/>
        </w:rPr>
        <w:t xml:space="preserve">Минимальные стандартные правила ООН, касающиеся отправления правосудия в отношении несовершеннолетних (Пекинские правила) </w:t>
      </w:r>
    </w:p>
    <w:p w:rsidR="00550FF6" w:rsidRDefault="00550FF6" w:rsidP="00550FF6">
      <w:pPr>
        <w:pStyle w:val="a3"/>
        <w:ind w:left="0"/>
        <w:rPr>
          <w:rFonts w:ascii="Times New Roman" w:hAnsi="Times New Roman" w:cs="Times New Roman"/>
        </w:rPr>
      </w:pPr>
      <w:r>
        <w:rPr>
          <w:rFonts w:ascii="Times New Roman" w:hAnsi="Times New Roman" w:cs="Times New Roman"/>
        </w:rPr>
        <w:t xml:space="preserve">13. </w:t>
      </w:r>
      <w:r w:rsidRPr="00A53B09">
        <w:rPr>
          <w:rFonts w:ascii="Times New Roman" w:hAnsi="Times New Roman" w:cs="Times New Roman"/>
        </w:rPr>
        <w:t>Руководящие принципы ООН для предупреждения преступности среди несовершеннолетних</w:t>
      </w:r>
    </w:p>
    <w:p w:rsidR="0014281A" w:rsidRDefault="0014281A" w:rsidP="0014281A">
      <w:pPr>
        <w:pStyle w:val="a3"/>
        <w:ind w:left="0"/>
        <w:rPr>
          <w:rFonts w:ascii="Times New Roman" w:hAnsi="Times New Roman" w:cs="Times New Roman"/>
        </w:rPr>
      </w:pPr>
      <w:r>
        <w:rPr>
          <w:rFonts w:ascii="Times New Roman" w:hAnsi="Times New Roman" w:cs="Times New Roman"/>
        </w:rPr>
        <w:t xml:space="preserve">14. </w:t>
      </w:r>
      <w:r w:rsidRPr="00BA447E">
        <w:rPr>
          <w:rFonts w:ascii="Times New Roman" w:hAnsi="Times New Roman" w:cs="Times New Roman"/>
        </w:rPr>
        <w:t>Правовое регулирование деятельности по профилактике безнадзорности и правонарушений несовершеннолетних</w:t>
      </w:r>
    </w:p>
    <w:p w:rsidR="005D3F63" w:rsidRDefault="0014281A" w:rsidP="005D3F63">
      <w:pPr>
        <w:pStyle w:val="a3"/>
        <w:ind w:left="0"/>
        <w:rPr>
          <w:rFonts w:ascii="Times New Roman" w:hAnsi="Times New Roman" w:cs="Times New Roman"/>
        </w:rPr>
      </w:pPr>
      <w:r>
        <w:rPr>
          <w:rFonts w:ascii="Times New Roman" w:hAnsi="Times New Roman" w:cs="Times New Roman"/>
        </w:rPr>
        <w:t xml:space="preserve">15. </w:t>
      </w:r>
      <w:r w:rsidRPr="00BA447E">
        <w:rPr>
          <w:rFonts w:ascii="Times New Roman" w:hAnsi="Times New Roman" w:cs="Times New Roman"/>
        </w:rPr>
        <w:t>Основные гарантии прав ребенка в РФ</w:t>
      </w:r>
    </w:p>
    <w:p w:rsidR="005D3F63" w:rsidRPr="00BA447E" w:rsidRDefault="005D3F63" w:rsidP="005D3F63">
      <w:pPr>
        <w:pStyle w:val="a3"/>
        <w:ind w:left="0"/>
        <w:rPr>
          <w:rFonts w:ascii="Times New Roman" w:hAnsi="Times New Roman" w:cs="Times New Roman"/>
        </w:rPr>
      </w:pPr>
      <w:r>
        <w:rPr>
          <w:rFonts w:ascii="Times New Roman" w:hAnsi="Times New Roman" w:cs="Times New Roman"/>
        </w:rPr>
        <w:t xml:space="preserve">16. </w:t>
      </w:r>
      <w:r w:rsidRPr="00BA447E">
        <w:rPr>
          <w:rFonts w:ascii="Times New Roman" w:hAnsi="Times New Roman" w:cs="Times New Roman"/>
        </w:rPr>
        <w:t xml:space="preserve">Структура системы профилактики безнадзорности и правонарушений несовершеннолетних </w:t>
      </w:r>
    </w:p>
    <w:p w:rsidR="005D3F63" w:rsidRPr="00BA447E" w:rsidRDefault="005F4B16" w:rsidP="005D3F63">
      <w:pPr>
        <w:pStyle w:val="a3"/>
        <w:ind w:left="0"/>
        <w:rPr>
          <w:rFonts w:ascii="Times New Roman" w:hAnsi="Times New Roman" w:cs="Times New Roman"/>
        </w:rPr>
      </w:pPr>
      <w:r>
        <w:rPr>
          <w:rFonts w:ascii="Times New Roman" w:hAnsi="Times New Roman" w:cs="Times New Roman"/>
        </w:rPr>
        <w:t xml:space="preserve">17. </w:t>
      </w:r>
      <w:r w:rsidR="005D3F63" w:rsidRPr="00BA447E">
        <w:rPr>
          <w:rFonts w:ascii="Times New Roman" w:hAnsi="Times New Roman" w:cs="Times New Roman"/>
        </w:rPr>
        <w:t xml:space="preserve">Органы опеки и попечительства </w:t>
      </w:r>
    </w:p>
    <w:p w:rsidR="005D3F63" w:rsidRPr="00BA447E" w:rsidRDefault="005F4B16" w:rsidP="005D3F63">
      <w:pPr>
        <w:pStyle w:val="a3"/>
        <w:ind w:left="0"/>
        <w:rPr>
          <w:rFonts w:ascii="Times New Roman" w:hAnsi="Times New Roman" w:cs="Times New Roman"/>
        </w:rPr>
      </w:pPr>
      <w:r>
        <w:rPr>
          <w:rFonts w:ascii="Times New Roman" w:hAnsi="Times New Roman" w:cs="Times New Roman"/>
        </w:rPr>
        <w:t xml:space="preserve">18. </w:t>
      </w:r>
      <w:r w:rsidR="005D3F63" w:rsidRPr="00BA447E">
        <w:rPr>
          <w:rFonts w:ascii="Times New Roman" w:hAnsi="Times New Roman" w:cs="Times New Roman"/>
        </w:rPr>
        <w:t xml:space="preserve">Органы по делам молодежи и учреждения органов по делам молодежи </w:t>
      </w:r>
    </w:p>
    <w:p w:rsidR="005D3F63" w:rsidRPr="00BA447E" w:rsidRDefault="005F4B16" w:rsidP="005D3F63">
      <w:pPr>
        <w:pStyle w:val="a3"/>
        <w:ind w:left="0"/>
        <w:rPr>
          <w:rFonts w:ascii="Times New Roman" w:hAnsi="Times New Roman" w:cs="Times New Roman"/>
        </w:rPr>
      </w:pPr>
      <w:r>
        <w:rPr>
          <w:rFonts w:ascii="Times New Roman" w:hAnsi="Times New Roman" w:cs="Times New Roman"/>
        </w:rPr>
        <w:t xml:space="preserve">19. </w:t>
      </w:r>
      <w:r w:rsidR="005D3F63" w:rsidRPr="00BA447E">
        <w:rPr>
          <w:rFonts w:ascii="Times New Roman" w:hAnsi="Times New Roman" w:cs="Times New Roman"/>
        </w:rPr>
        <w:t xml:space="preserve">Органы управления здравоохранением и учреждения здравоохранения </w:t>
      </w:r>
    </w:p>
    <w:p w:rsidR="005D3F63" w:rsidRPr="00BA447E" w:rsidRDefault="005F4B16" w:rsidP="005D3F63">
      <w:pPr>
        <w:pStyle w:val="a3"/>
        <w:ind w:left="0"/>
        <w:rPr>
          <w:rFonts w:ascii="Times New Roman" w:hAnsi="Times New Roman" w:cs="Times New Roman"/>
        </w:rPr>
      </w:pPr>
      <w:r>
        <w:rPr>
          <w:rFonts w:ascii="Times New Roman" w:hAnsi="Times New Roman" w:cs="Times New Roman"/>
        </w:rPr>
        <w:t xml:space="preserve">20. </w:t>
      </w:r>
      <w:r w:rsidR="005D3F63" w:rsidRPr="00BA447E">
        <w:rPr>
          <w:rFonts w:ascii="Times New Roman" w:hAnsi="Times New Roman" w:cs="Times New Roman"/>
        </w:rPr>
        <w:t xml:space="preserve">Органы службы занятости </w:t>
      </w:r>
    </w:p>
    <w:p w:rsidR="005D3F63" w:rsidRPr="00BA447E" w:rsidRDefault="005F4B16" w:rsidP="005D3F63">
      <w:pPr>
        <w:pStyle w:val="a3"/>
        <w:ind w:left="0"/>
        <w:rPr>
          <w:rFonts w:ascii="Times New Roman" w:hAnsi="Times New Roman" w:cs="Times New Roman"/>
        </w:rPr>
      </w:pPr>
      <w:r>
        <w:rPr>
          <w:rFonts w:ascii="Times New Roman" w:hAnsi="Times New Roman" w:cs="Times New Roman"/>
        </w:rPr>
        <w:t xml:space="preserve">21. </w:t>
      </w:r>
      <w:r w:rsidR="005D3F63" w:rsidRPr="00BA447E">
        <w:rPr>
          <w:rFonts w:ascii="Times New Roman" w:hAnsi="Times New Roman" w:cs="Times New Roman"/>
        </w:rPr>
        <w:t xml:space="preserve">Органы внутренних дел и их подразделения </w:t>
      </w:r>
    </w:p>
    <w:p w:rsidR="007A0474" w:rsidRDefault="005F4B16" w:rsidP="007A0474">
      <w:pPr>
        <w:pStyle w:val="a3"/>
        <w:ind w:left="0"/>
        <w:rPr>
          <w:rFonts w:ascii="Times New Roman" w:hAnsi="Times New Roman" w:cs="Times New Roman"/>
        </w:rPr>
      </w:pPr>
      <w:r>
        <w:rPr>
          <w:rFonts w:ascii="Times New Roman" w:hAnsi="Times New Roman" w:cs="Times New Roman"/>
        </w:rPr>
        <w:t xml:space="preserve">22. </w:t>
      </w:r>
      <w:r w:rsidR="005D3F63" w:rsidRPr="00BA447E">
        <w:rPr>
          <w:rFonts w:ascii="Times New Roman" w:hAnsi="Times New Roman" w:cs="Times New Roman"/>
        </w:rPr>
        <w:t>Учреждения органов уголовно-исполнительной системы и другие органы и учреждения, общественные объединения, осуществляющие меры по профилактике безнадзорности и пра</w:t>
      </w:r>
      <w:r w:rsidR="007A0474">
        <w:rPr>
          <w:rFonts w:ascii="Times New Roman" w:hAnsi="Times New Roman" w:cs="Times New Roman"/>
        </w:rPr>
        <w:t>вонарушений несовершеннолетних.</w:t>
      </w:r>
    </w:p>
    <w:p w:rsidR="007A0474" w:rsidRDefault="007A0474" w:rsidP="007A0474">
      <w:pPr>
        <w:pStyle w:val="a3"/>
        <w:ind w:left="0"/>
        <w:rPr>
          <w:rFonts w:ascii="Times New Roman" w:hAnsi="Times New Roman" w:cs="Times New Roman"/>
          <w:sz w:val="24"/>
          <w:szCs w:val="24"/>
        </w:rPr>
      </w:pPr>
      <w:r w:rsidRPr="007A0474">
        <w:rPr>
          <w:rFonts w:ascii="Times New Roman" w:hAnsi="Times New Roman" w:cs="Times New Roman"/>
        </w:rPr>
        <w:t xml:space="preserve">23. </w:t>
      </w:r>
      <w:r w:rsidRPr="007A0474">
        <w:rPr>
          <w:rFonts w:ascii="Times New Roman" w:hAnsi="Times New Roman" w:cs="Times New Roman"/>
          <w:sz w:val="24"/>
          <w:szCs w:val="24"/>
        </w:rPr>
        <w:t>Характеристика преступности несовершеннолетних</w:t>
      </w:r>
    </w:p>
    <w:p w:rsidR="007A0474" w:rsidRDefault="007A0474" w:rsidP="007A0474">
      <w:pPr>
        <w:pStyle w:val="a3"/>
        <w:ind w:left="0"/>
        <w:rPr>
          <w:rFonts w:ascii="Times New Roman" w:hAnsi="Times New Roman" w:cs="Times New Roman"/>
          <w:sz w:val="24"/>
          <w:szCs w:val="24"/>
        </w:rPr>
      </w:pPr>
      <w:r>
        <w:rPr>
          <w:rFonts w:ascii="Times New Roman" w:hAnsi="Times New Roman" w:cs="Times New Roman"/>
          <w:sz w:val="24"/>
          <w:szCs w:val="24"/>
        </w:rPr>
        <w:t xml:space="preserve">24. </w:t>
      </w:r>
      <w:r w:rsidRPr="007A0474">
        <w:rPr>
          <w:rFonts w:ascii="Times New Roman" w:hAnsi="Times New Roman" w:cs="Times New Roman"/>
          <w:sz w:val="24"/>
          <w:szCs w:val="24"/>
        </w:rPr>
        <w:t xml:space="preserve">Основные задачи деятельности по профилактике безнадзорности и правонарушений несовершеннолетних </w:t>
      </w:r>
    </w:p>
    <w:p w:rsidR="007A0474" w:rsidRPr="007A0474" w:rsidRDefault="007A0474" w:rsidP="007A0474">
      <w:pPr>
        <w:pStyle w:val="a3"/>
        <w:ind w:left="0"/>
        <w:rPr>
          <w:rFonts w:ascii="Times New Roman" w:hAnsi="Times New Roman" w:cs="Times New Roman"/>
          <w:sz w:val="24"/>
          <w:szCs w:val="24"/>
        </w:rPr>
      </w:pPr>
      <w:r>
        <w:rPr>
          <w:rFonts w:ascii="Times New Roman" w:hAnsi="Times New Roman" w:cs="Times New Roman"/>
          <w:sz w:val="24"/>
          <w:szCs w:val="24"/>
        </w:rPr>
        <w:t xml:space="preserve">25. </w:t>
      </w:r>
      <w:r w:rsidRPr="007A0474">
        <w:rPr>
          <w:rFonts w:ascii="Times New Roman" w:hAnsi="Times New Roman" w:cs="Times New Roman"/>
          <w:sz w:val="24"/>
          <w:szCs w:val="24"/>
        </w:rPr>
        <w:t xml:space="preserve">Основные принципы деятельности по профилактике безнадзорности и правонарушений несовершеннолетних </w:t>
      </w:r>
    </w:p>
    <w:p w:rsidR="007A0474" w:rsidRPr="007A0474" w:rsidRDefault="007A0474" w:rsidP="007A0474">
      <w:pPr>
        <w:pStyle w:val="a3"/>
        <w:ind w:left="0"/>
        <w:rPr>
          <w:rFonts w:ascii="Times New Roman" w:hAnsi="Times New Roman" w:cs="Times New Roman"/>
        </w:rPr>
      </w:pPr>
      <w:r w:rsidRPr="007A0474">
        <w:rPr>
          <w:rFonts w:ascii="Times New Roman" w:hAnsi="Times New Roman" w:cs="Times New Roman"/>
          <w:sz w:val="24"/>
          <w:szCs w:val="24"/>
        </w:rPr>
        <w:t xml:space="preserve"> </w:t>
      </w:r>
    </w:p>
    <w:p w:rsidR="007A0474" w:rsidRPr="004908F5" w:rsidRDefault="007A0474" w:rsidP="005D3F63">
      <w:pPr>
        <w:pStyle w:val="a3"/>
        <w:ind w:left="0"/>
        <w:rPr>
          <w:rFonts w:ascii="Times New Roman" w:hAnsi="Times New Roman" w:cs="Times New Roman"/>
        </w:rPr>
      </w:pPr>
    </w:p>
    <w:p w:rsidR="00A61CB1" w:rsidRPr="005039C8" w:rsidRDefault="00A61CB1" w:rsidP="00487A94">
      <w:pPr>
        <w:spacing w:after="0" w:line="240" w:lineRule="auto"/>
        <w:jc w:val="both"/>
        <w:rPr>
          <w:rFonts w:ascii="Times New Roman" w:eastAsia="Times New Roman" w:hAnsi="Times New Roman" w:cs="Times New Roman"/>
          <w:b/>
          <w:bCs/>
          <w:sz w:val="24"/>
          <w:szCs w:val="24"/>
          <w:lang w:eastAsia="ru-RU"/>
        </w:rPr>
      </w:pPr>
    </w:p>
    <w:p w:rsidR="00FD0CEC" w:rsidRPr="005039C8" w:rsidRDefault="00FD0CEC" w:rsidP="00FD0CEC">
      <w:pPr>
        <w:rPr>
          <w:rFonts w:ascii="Times New Roman" w:hAnsi="Times New Roman" w:cs="Times New Roman"/>
          <w:b/>
          <w:sz w:val="24"/>
          <w:szCs w:val="24"/>
        </w:rPr>
      </w:pPr>
    </w:p>
    <w:p w:rsidR="00FD0CEC" w:rsidRPr="005039C8" w:rsidRDefault="00FD0CEC" w:rsidP="00FD0CEC">
      <w:pPr>
        <w:pStyle w:val="a3"/>
        <w:numPr>
          <w:ilvl w:val="0"/>
          <w:numId w:val="5"/>
        </w:numPr>
        <w:jc w:val="center"/>
        <w:rPr>
          <w:rFonts w:ascii="Times New Roman" w:hAnsi="Times New Roman" w:cs="Times New Roman"/>
          <w:b/>
          <w:sz w:val="24"/>
          <w:szCs w:val="24"/>
        </w:rPr>
      </w:pPr>
      <w:r w:rsidRPr="005039C8">
        <w:rPr>
          <w:rFonts w:ascii="Times New Roman" w:hAnsi="Times New Roman" w:cs="Times New Roman"/>
          <w:b/>
          <w:sz w:val="24"/>
          <w:szCs w:val="24"/>
        </w:rPr>
        <w:t>УЧЕБНО-МЕТОДИЧЕСКОЕ  И ИНФОРМАЦИОННОЕ ОБЕСПЕЧЕНИЯ УЧЕБНОЙ ДИСЦИПЛИНЫ (МОДУЛЯ)</w:t>
      </w:r>
    </w:p>
    <w:p w:rsidR="00FD0CEC" w:rsidRPr="005039C8" w:rsidRDefault="00FD0CEC" w:rsidP="00FD0CEC">
      <w:pPr>
        <w:pStyle w:val="a3"/>
        <w:ind w:left="450"/>
        <w:rPr>
          <w:rFonts w:ascii="Times New Roman" w:hAnsi="Times New Roman" w:cs="Times New Roman"/>
          <w:b/>
          <w:i/>
          <w:color w:val="FF0000"/>
          <w:sz w:val="24"/>
          <w:szCs w:val="24"/>
        </w:rPr>
      </w:pPr>
    </w:p>
    <w:p w:rsidR="00FD0CEC" w:rsidRPr="005039C8" w:rsidRDefault="00FD0CEC" w:rsidP="00FD0CEC">
      <w:pPr>
        <w:pStyle w:val="a3"/>
        <w:ind w:left="450"/>
        <w:rPr>
          <w:rFonts w:ascii="Times New Roman" w:hAnsi="Times New Roman" w:cs="Times New Roman"/>
          <w:b/>
          <w:sz w:val="24"/>
          <w:szCs w:val="24"/>
        </w:rPr>
      </w:pPr>
    </w:p>
    <w:p w:rsidR="00FD0CEC" w:rsidRDefault="00FD0CEC" w:rsidP="00FD0CEC">
      <w:pPr>
        <w:pStyle w:val="a3"/>
        <w:ind w:left="517"/>
        <w:rPr>
          <w:rFonts w:ascii="Times New Roman" w:hAnsi="Times New Roman" w:cs="Times New Roman"/>
          <w:sz w:val="24"/>
          <w:szCs w:val="24"/>
        </w:rPr>
      </w:pPr>
      <w:r>
        <w:rPr>
          <w:rFonts w:ascii="Times New Roman" w:hAnsi="Times New Roman" w:cs="Times New Roman"/>
          <w:sz w:val="24"/>
          <w:szCs w:val="24"/>
        </w:rPr>
        <w:t>7.1</w:t>
      </w:r>
      <w:r w:rsidRPr="00E21E4C">
        <w:rPr>
          <w:rFonts w:ascii="Times New Roman" w:hAnsi="Times New Roman" w:cs="Times New Roman"/>
          <w:b/>
          <w:sz w:val="24"/>
          <w:szCs w:val="24"/>
        </w:rPr>
        <w:t>.  Основная литература</w:t>
      </w:r>
    </w:p>
    <w:p w:rsidR="005A3327" w:rsidRPr="006939F5" w:rsidRDefault="005A3327" w:rsidP="00A61CB1">
      <w:pPr>
        <w:pStyle w:val="a3"/>
        <w:numPr>
          <w:ilvl w:val="0"/>
          <w:numId w:val="15"/>
        </w:numPr>
        <w:ind w:left="426" w:hanging="426"/>
        <w:jc w:val="both"/>
        <w:rPr>
          <w:rFonts w:ascii="Times New Roman" w:hAnsi="Times New Roman" w:cs="Times New Roman"/>
          <w:sz w:val="24"/>
          <w:szCs w:val="24"/>
        </w:rPr>
      </w:pPr>
      <w:proofErr w:type="spellStart"/>
      <w:r w:rsidRPr="006939F5">
        <w:rPr>
          <w:rFonts w:ascii="Times New Roman" w:hAnsi="Times New Roman" w:cs="Times New Roman"/>
          <w:iCs/>
          <w:color w:val="000000"/>
          <w:sz w:val="24"/>
          <w:szCs w:val="24"/>
          <w:shd w:val="clear" w:color="auto" w:fill="FFFFFF"/>
        </w:rPr>
        <w:t>Ветошкин</w:t>
      </w:r>
      <w:proofErr w:type="spellEnd"/>
      <w:r w:rsidRPr="006939F5">
        <w:rPr>
          <w:rFonts w:ascii="Times New Roman" w:hAnsi="Times New Roman" w:cs="Times New Roman"/>
          <w:iCs/>
          <w:color w:val="000000"/>
          <w:sz w:val="24"/>
          <w:szCs w:val="24"/>
          <w:shd w:val="clear" w:color="auto" w:fill="FFFFFF"/>
        </w:rPr>
        <w:t>, С. А. </w:t>
      </w:r>
      <w:r w:rsidRPr="006939F5">
        <w:rPr>
          <w:rFonts w:ascii="Times New Roman" w:hAnsi="Times New Roman" w:cs="Times New Roman"/>
          <w:color w:val="000000"/>
          <w:sz w:val="24"/>
          <w:szCs w:val="24"/>
          <w:shd w:val="clear" w:color="auto" w:fill="FFFFFF"/>
        </w:rPr>
        <w:t> Профилактика безнадзорности и правонарушений несовершеннолетних</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учебное пособие для вузов / С. А. </w:t>
      </w:r>
      <w:proofErr w:type="spellStart"/>
      <w:r w:rsidRPr="006939F5">
        <w:rPr>
          <w:rFonts w:ascii="Times New Roman" w:hAnsi="Times New Roman" w:cs="Times New Roman"/>
          <w:color w:val="000000"/>
          <w:sz w:val="24"/>
          <w:szCs w:val="24"/>
          <w:shd w:val="clear" w:color="auto" w:fill="FFFFFF"/>
        </w:rPr>
        <w:t>Ветошкин</w:t>
      </w:r>
      <w:proofErr w:type="spellEnd"/>
      <w:r w:rsidRPr="006939F5">
        <w:rPr>
          <w:rFonts w:ascii="Times New Roman" w:hAnsi="Times New Roman" w:cs="Times New Roman"/>
          <w:color w:val="000000"/>
          <w:sz w:val="24"/>
          <w:szCs w:val="24"/>
          <w:shd w:val="clear" w:color="auto" w:fill="FFFFFF"/>
        </w:rPr>
        <w:t>. — Москва</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242 с. — (Высшее образование). — ISBN 978-5-534-11171-2.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7" w:tgtFrame="_blank" w:history="1">
        <w:r w:rsidRPr="006939F5">
          <w:rPr>
            <w:rStyle w:val="af1"/>
            <w:rFonts w:ascii="Times New Roman" w:hAnsi="Times New Roman" w:cs="Times New Roman"/>
            <w:color w:val="486C97"/>
            <w:sz w:val="24"/>
            <w:szCs w:val="24"/>
            <w:shd w:val="clear" w:color="auto" w:fill="FFFFFF"/>
          </w:rPr>
          <w:t>https://urait.ru/bcode/495107</w:t>
        </w:r>
      </w:hyperlink>
      <w:r w:rsidRPr="006939F5">
        <w:rPr>
          <w:rFonts w:ascii="Times New Roman" w:hAnsi="Times New Roman" w:cs="Times New Roman"/>
          <w:color w:val="000000"/>
          <w:sz w:val="24"/>
          <w:szCs w:val="24"/>
          <w:shd w:val="clear" w:color="auto" w:fill="FFFFFF"/>
        </w:rPr>
        <w:t> (дата обращения: 15.09.2022).</w:t>
      </w:r>
    </w:p>
    <w:p w:rsidR="005A3327" w:rsidRPr="006939F5" w:rsidRDefault="005A3327" w:rsidP="00A61CB1">
      <w:pPr>
        <w:pStyle w:val="a3"/>
        <w:numPr>
          <w:ilvl w:val="0"/>
          <w:numId w:val="15"/>
        </w:numPr>
        <w:ind w:left="426" w:hanging="426"/>
        <w:jc w:val="both"/>
        <w:rPr>
          <w:rFonts w:ascii="Times New Roman" w:hAnsi="Times New Roman" w:cs="Times New Roman"/>
          <w:sz w:val="24"/>
          <w:szCs w:val="24"/>
        </w:rPr>
      </w:pPr>
      <w:r w:rsidRPr="006939F5">
        <w:rPr>
          <w:rFonts w:ascii="Times New Roman" w:hAnsi="Times New Roman" w:cs="Times New Roman"/>
          <w:color w:val="000000"/>
          <w:sz w:val="24"/>
          <w:szCs w:val="24"/>
          <w:shd w:val="clear" w:color="auto" w:fill="FFFFFF"/>
        </w:rPr>
        <w:t>Социальная педагогика. Профилактика безнадзорности и правонарушений несовершеннолетних</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учебное пособие для вузов / В. Г. Баженов [и др.] ; под редакцией С. В. Воробьевой, М. А. </w:t>
      </w:r>
      <w:proofErr w:type="spellStart"/>
      <w:r w:rsidRPr="006939F5">
        <w:rPr>
          <w:rFonts w:ascii="Times New Roman" w:hAnsi="Times New Roman" w:cs="Times New Roman"/>
          <w:color w:val="000000"/>
          <w:sz w:val="24"/>
          <w:szCs w:val="24"/>
          <w:shd w:val="clear" w:color="auto" w:fill="FFFFFF"/>
        </w:rPr>
        <w:t>Мазниченко</w:t>
      </w:r>
      <w:proofErr w:type="spellEnd"/>
      <w:r w:rsidRPr="006939F5">
        <w:rPr>
          <w:rFonts w:ascii="Times New Roman" w:hAnsi="Times New Roman" w:cs="Times New Roman"/>
          <w:color w:val="000000"/>
          <w:sz w:val="24"/>
          <w:szCs w:val="24"/>
          <w:shd w:val="clear" w:color="auto" w:fill="FFFFFF"/>
        </w:rPr>
        <w:t xml:space="preserve">. — 2-е изд., </w:t>
      </w:r>
      <w:proofErr w:type="spellStart"/>
      <w:r w:rsidRPr="006939F5">
        <w:rPr>
          <w:rFonts w:ascii="Times New Roman" w:hAnsi="Times New Roman" w:cs="Times New Roman"/>
          <w:color w:val="000000"/>
          <w:sz w:val="24"/>
          <w:szCs w:val="24"/>
          <w:shd w:val="clear" w:color="auto" w:fill="FFFFFF"/>
        </w:rPr>
        <w:t>испр</w:t>
      </w:r>
      <w:proofErr w:type="spellEnd"/>
      <w:r w:rsidRPr="006939F5">
        <w:rPr>
          <w:rFonts w:ascii="Times New Roman" w:hAnsi="Times New Roman" w:cs="Times New Roman"/>
          <w:color w:val="000000"/>
          <w:sz w:val="24"/>
          <w:szCs w:val="24"/>
          <w:shd w:val="clear" w:color="auto" w:fill="FFFFFF"/>
        </w:rPr>
        <w:t xml:space="preserve">. и доп. — Москва :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262 с. — (Высшее образование). — ISBN 978-5-534-</w:t>
      </w:r>
      <w:r w:rsidRPr="006939F5">
        <w:rPr>
          <w:rFonts w:ascii="Times New Roman" w:hAnsi="Times New Roman" w:cs="Times New Roman"/>
          <w:color w:val="000000"/>
          <w:sz w:val="24"/>
          <w:szCs w:val="24"/>
          <w:shd w:val="clear" w:color="auto" w:fill="FFFFFF"/>
        </w:rPr>
        <w:lastRenderedPageBreak/>
        <w:t>06699-9.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8" w:tgtFrame="_blank" w:history="1">
        <w:r w:rsidRPr="006939F5">
          <w:rPr>
            <w:rStyle w:val="af1"/>
            <w:rFonts w:ascii="Times New Roman" w:hAnsi="Times New Roman" w:cs="Times New Roman"/>
            <w:color w:val="486C97"/>
            <w:sz w:val="24"/>
            <w:szCs w:val="24"/>
            <w:shd w:val="clear" w:color="auto" w:fill="FFFFFF"/>
          </w:rPr>
          <w:t>https://urait.ru/bcode/491738</w:t>
        </w:r>
      </w:hyperlink>
      <w:r w:rsidRPr="006939F5">
        <w:rPr>
          <w:rFonts w:ascii="Times New Roman" w:hAnsi="Times New Roman" w:cs="Times New Roman"/>
          <w:sz w:val="24"/>
          <w:szCs w:val="24"/>
        </w:rPr>
        <w:t xml:space="preserve"> </w:t>
      </w:r>
      <w:r w:rsidRPr="006939F5">
        <w:rPr>
          <w:rFonts w:ascii="Times New Roman" w:hAnsi="Times New Roman" w:cs="Times New Roman"/>
          <w:color w:val="000000"/>
          <w:sz w:val="24"/>
          <w:szCs w:val="24"/>
          <w:shd w:val="clear" w:color="auto" w:fill="FFFFFF"/>
        </w:rPr>
        <w:t>(дата обращения: 15.09.2022).</w:t>
      </w:r>
    </w:p>
    <w:p w:rsidR="00D221D5" w:rsidRPr="006939F5" w:rsidRDefault="00D221D5" w:rsidP="00A61CB1">
      <w:pPr>
        <w:pStyle w:val="a3"/>
        <w:numPr>
          <w:ilvl w:val="0"/>
          <w:numId w:val="15"/>
        </w:numPr>
        <w:ind w:left="426" w:hanging="426"/>
        <w:jc w:val="both"/>
        <w:rPr>
          <w:rFonts w:ascii="Times New Roman" w:hAnsi="Times New Roman" w:cs="Times New Roman"/>
          <w:sz w:val="24"/>
          <w:szCs w:val="24"/>
        </w:rPr>
      </w:pPr>
      <w:proofErr w:type="spellStart"/>
      <w:r w:rsidRPr="006939F5">
        <w:rPr>
          <w:rFonts w:ascii="Times New Roman" w:hAnsi="Times New Roman" w:cs="Times New Roman"/>
          <w:iCs/>
          <w:color w:val="000000"/>
          <w:sz w:val="24"/>
          <w:szCs w:val="24"/>
          <w:shd w:val="clear" w:color="auto" w:fill="FFFFFF"/>
        </w:rPr>
        <w:t>Костенников</w:t>
      </w:r>
      <w:proofErr w:type="spellEnd"/>
      <w:r w:rsidRPr="006939F5">
        <w:rPr>
          <w:rFonts w:ascii="Times New Roman" w:hAnsi="Times New Roman" w:cs="Times New Roman"/>
          <w:iCs/>
          <w:color w:val="000000"/>
          <w:sz w:val="24"/>
          <w:szCs w:val="24"/>
          <w:shd w:val="clear" w:color="auto" w:fill="FFFFFF"/>
        </w:rPr>
        <w:t>, М. В. </w:t>
      </w:r>
      <w:r w:rsidRPr="006939F5">
        <w:rPr>
          <w:rFonts w:ascii="Times New Roman" w:hAnsi="Times New Roman" w:cs="Times New Roman"/>
          <w:color w:val="000000"/>
          <w:sz w:val="24"/>
          <w:szCs w:val="24"/>
          <w:shd w:val="clear" w:color="auto" w:fill="FFFFFF"/>
        </w:rPr>
        <w:t> Организационно-правовые основы профилактики правонарушений органами внутренних дел</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учебное пособие для вузов / М. В. </w:t>
      </w:r>
      <w:proofErr w:type="spellStart"/>
      <w:r w:rsidRPr="006939F5">
        <w:rPr>
          <w:rFonts w:ascii="Times New Roman" w:hAnsi="Times New Roman" w:cs="Times New Roman"/>
          <w:color w:val="000000"/>
          <w:sz w:val="24"/>
          <w:szCs w:val="24"/>
          <w:shd w:val="clear" w:color="auto" w:fill="FFFFFF"/>
        </w:rPr>
        <w:t>Костенников</w:t>
      </w:r>
      <w:proofErr w:type="spellEnd"/>
      <w:r w:rsidRPr="006939F5">
        <w:rPr>
          <w:rFonts w:ascii="Times New Roman" w:hAnsi="Times New Roman" w:cs="Times New Roman"/>
          <w:color w:val="000000"/>
          <w:sz w:val="24"/>
          <w:szCs w:val="24"/>
          <w:shd w:val="clear" w:color="auto" w:fill="FFFFFF"/>
        </w:rPr>
        <w:t>, И. А. </w:t>
      </w:r>
      <w:proofErr w:type="spellStart"/>
      <w:r w:rsidRPr="006939F5">
        <w:rPr>
          <w:rFonts w:ascii="Times New Roman" w:hAnsi="Times New Roman" w:cs="Times New Roman"/>
          <w:color w:val="000000"/>
          <w:sz w:val="24"/>
          <w:szCs w:val="24"/>
          <w:shd w:val="clear" w:color="auto" w:fill="FFFFFF"/>
        </w:rPr>
        <w:t>Адмиралова</w:t>
      </w:r>
      <w:proofErr w:type="spellEnd"/>
      <w:r w:rsidRPr="006939F5">
        <w:rPr>
          <w:rFonts w:ascii="Times New Roman" w:hAnsi="Times New Roman" w:cs="Times New Roman"/>
          <w:color w:val="000000"/>
          <w:sz w:val="24"/>
          <w:szCs w:val="24"/>
          <w:shd w:val="clear" w:color="auto" w:fill="FFFFFF"/>
        </w:rPr>
        <w:t>, Е. В. </w:t>
      </w:r>
      <w:proofErr w:type="spellStart"/>
      <w:r w:rsidRPr="006939F5">
        <w:rPr>
          <w:rFonts w:ascii="Times New Roman" w:hAnsi="Times New Roman" w:cs="Times New Roman"/>
          <w:color w:val="000000"/>
          <w:sz w:val="24"/>
          <w:szCs w:val="24"/>
          <w:shd w:val="clear" w:color="auto" w:fill="FFFFFF"/>
        </w:rPr>
        <w:t>Кашкина</w:t>
      </w:r>
      <w:proofErr w:type="spellEnd"/>
      <w:r w:rsidRPr="006939F5">
        <w:rPr>
          <w:rFonts w:ascii="Times New Roman" w:hAnsi="Times New Roman" w:cs="Times New Roman"/>
          <w:color w:val="000000"/>
          <w:sz w:val="24"/>
          <w:szCs w:val="24"/>
          <w:shd w:val="clear" w:color="auto" w:fill="FFFFFF"/>
        </w:rPr>
        <w:t>. — Москва</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142 с. — (Высшее образование). — ISBN 978-5-534-15013-1.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9" w:tgtFrame="_blank" w:history="1">
        <w:r w:rsidRPr="006939F5">
          <w:rPr>
            <w:rStyle w:val="af1"/>
            <w:rFonts w:ascii="Times New Roman" w:hAnsi="Times New Roman" w:cs="Times New Roman"/>
            <w:color w:val="486C97"/>
            <w:sz w:val="24"/>
            <w:szCs w:val="24"/>
            <w:shd w:val="clear" w:color="auto" w:fill="FFFFFF"/>
          </w:rPr>
          <w:t>https://urait.ru/bcode/495387</w:t>
        </w:r>
      </w:hyperlink>
      <w:r w:rsidRPr="006939F5">
        <w:rPr>
          <w:rFonts w:ascii="Times New Roman" w:hAnsi="Times New Roman" w:cs="Times New Roman"/>
          <w:color w:val="000000"/>
          <w:sz w:val="24"/>
          <w:szCs w:val="24"/>
          <w:shd w:val="clear" w:color="auto" w:fill="FFFFFF"/>
        </w:rPr>
        <w:t> (дата обращения: 15.09.2022).</w:t>
      </w:r>
    </w:p>
    <w:p w:rsidR="005A3327" w:rsidRPr="006939F5" w:rsidRDefault="005A3327" w:rsidP="00A61CB1">
      <w:pPr>
        <w:pStyle w:val="a3"/>
        <w:ind w:left="426" w:hanging="426"/>
        <w:jc w:val="both"/>
        <w:rPr>
          <w:rFonts w:ascii="Times New Roman" w:hAnsi="Times New Roman" w:cs="Times New Roman"/>
          <w:sz w:val="24"/>
          <w:szCs w:val="24"/>
        </w:rPr>
      </w:pPr>
    </w:p>
    <w:p w:rsidR="00FD0CEC" w:rsidRPr="005039C8" w:rsidRDefault="00FD0CEC" w:rsidP="00FD0CEC">
      <w:pPr>
        <w:pStyle w:val="a3"/>
        <w:ind w:left="1080"/>
        <w:rPr>
          <w:rFonts w:ascii="Times New Roman" w:hAnsi="Times New Roman" w:cs="Times New Roman"/>
          <w:sz w:val="24"/>
          <w:szCs w:val="24"/>
        </w:rPr>
      </w:pPr>
    </w:p>
    <w:p w:rsidR="00FD0CEC" w:rsidRPr="00E21E4C" w:rsidRDefault="00FD0CEC" w:rsidP="00FD0CEC">
      <w:pPr>
        <w:pStyle w:val="a3"/>
        <w:numPr>
          <w:ilvl w:val="1"/>
          <w:numId w:val="11"/>
        </w:numPr>
        <w:rPr>
          <w:rFonts w:ascii="Times New Roman" w:hAnsi="Times New Roman" w:cs="Times New Roman"/>
          <w:b/>
          <w:sz w:val="24"/>
          <w:szCs w:val="24"/>
        </w:rPr>
      </w:pPr>
      <w:r>
        <w:rPr>
          <w:rFonts w:ascii="Times New Roman" w:hAnsi="Times New Roman" w:cs="Times New Roman"/>
          <w:sz w:val="24"/>
          <w:szCs w:val="24"/>
        </w:rPr>
        <w:t xml:space="preserve"> </w:t>
      </w:r>
      <w:r w:rsidRPr="00E21E4C">
        <w:rPr>
          <w:rFonts w:ascii="Times New Roman" w:hAnsi="Times New Roman" w:cs="Times New Roman"/>
          <w:b/>
          <w:sz w:val="24"/>
          <w:szCs w:val="24"/>
        </w:rPr>
        <w:t>Дополнительная литература</w:t>
      </w:r>
    </w:p>
    <w:p w:rsidR="00D221D5" w:rsidRPr="006939F5" w:rsidRDefault="00D221D5" w:rsidP="00D221D5">
      <w:pPr>
        <w:pStyle w:val="a3"/>
        <w:numPr>
          <w:ilvl w:val="0"/>
          <w:numId w:val="16"/>
        </w:numPr>
        <w:jc w:val="both"/>
        <w:rPr>
          <w:rFonts w:ascii="Times New Roman" w:hAnsi="Times New Roman" w:cs="Times New Roman"/>
          <w:sz w:val="24"/>
          <w:szCs w:val="24"/>
        </w:rPr>
      </w:pPr>
      <w:r w:rsidRPr="006939F5">
        <w:rPr>
          <w:rFonts w:ascii="Times New Roman" w:hAnsi="Times New Roman" w:cs="Times New Roman"/>
          <w:color w:val="000000"/>
          <w:sz w:val="24"/>
          <w:szCs w:val="24"/>
          <w:shd w:val="clear" w:color="auto" w:fill="FFFFFF"/>
        </w:rPr>
        <w:t>Социальная реабилитация</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учебник для вузов / М. В. Воронцова, В. Е. Макаров, Т. В. </w:t>
      </w:r>
      <w:proofErr w:type="spellStart"/>
      <w:r w:rsidRPr="006939F5">
        <w:rPr>
          <w:rFonts w:ascii="Times New Roman" w:hAnsi="Times New Roman" w:cs="Times New Roman"/>
          <w:color w:val="000000"/>
          <w:sz w:val="24"/>
          <w:szCs w:val="24"/>
          <w:shd w:val="clear" w:color="auto" w:fill="FFFFFF"/>
        </w:rPr>
        <w:t>Бюндюгова</w:t>
      </w:r>
      <w:proofErr w:type="spellEnd"/>
      <w:r w:rsidRPr="006939F5">
        <w:rPr>
          <w:rFonts w:ascii="Times New Roman" w:hAnsi="Times New Roman" w:cs="Times New Roman"/>
          <w:color w:val="000000"/>
          <w:sz w:val="24"/>
          <w:szCs w:val="24"/>
          <w:shd w:val="clear" w:color="auto" w:fill="FFFFFF"/>
        </w:rPr>
        <w:t>, Ю. С. </w:t>
      </w:r>
      <w:proofErr w:type="spellStart"/>
      <w:r w:rsidRPr="006939F5">
        <w:rPr>
          <w:rFonts w:ascii="Times New Roman" w:hAnsi="Times New Roman" w:cs="Times New Roman"/>
          <w:color w:val="000000"/>
          <w:sz w:val="24"/>
          <w:szCs w:val="24"/>
          <w:shd w:val="clear" w:color="auto" w:fill="FFFFFF"/>
        </w:rPr>
        <w:t>Моздокова</w:t>
      </w:r>
      <w:proofErr w:type="spellEnd"/>
      <w:r w:rsidRPr="006939F5">
        <w:rPr>
          <w:rFonts w:ascii="Times New Roman" w:hAnsi="Times New Roman" w:cs="Times New Roman"/>
          <w:color w:val="000000"/>
          <w:sz w:val="24"/>
          <w:szCs w:val="24"/>
          <w:shd w:val="clear" w:color="auto" w:fill="FFFFFF"/>
        </w:rPr>
        <w:t>. — Москва</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317 с. — (Высшее образование). — ISBN 978-5-534-13705-7.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10" w:tgtFrame="_blank" w:history="1">
        <w:r w:rsidRPr="006939F5">
          <w:rPr>
            <w:rStyle w:val="af1"/>
            <w:rFonts w:ascii="Times New Roman" w:hAnsi="Times New Roman" w:cs="Times New Roman"/>
            <w:color w:val="486C97"/>
            <w:sz w:val="24"/>
            <w:szCs w:val="24"/>
            <w:shd w:val="clear" w:color="auto" w:fill="FFFFFF"/>
          </w:rPr>
          <w:t>https://urait.ru/bcode/497368</w:t>
        </w:r>
      </w:hyperlink>
      <w:r w:rsidRPr="006939F5">
        <w:rPr>
          <w:rFonts w:ascii="Times New Roman" w:hAnsi="Times New Roman" w:cs="Times New Roman"/>
          <w:color w:val="000000"/>
          <w:sz w:val="24"/>
          <w:szCs w:val="24"/>
          <w:shd w:val="clear" w:color="auto" w:fill="FFFFFF"/>
        </w:rPr>
        <w:t>(дата обращения: 15.09.2022).</w:t>
      </w:r>
    </w:p>
    <w:p w:rsidR="00FD0CEC" w:rsidRPr="006939F5" w:rsidRDefault="00D221D5" w:rsidP="00D221D5">
      <w:pPr>
        <w:pStyle w:val="a3"/>
        <w:numPr>
          <w:ilvl w:val="0"/>
          <w:numId w:val="16"/>
        </w:numPr>
        <w:jc w:val="both"/>
        <w:rPr>
          <w:rFonts w:ascii="Times New Roman" w:hAnsi="Times New Roman" w:cs="Times New Roman"/>
          <w:sz w:val="24"/>
          <w:szCs w:val="24"/>
        </w:rPr>
      </w:pPr>
      <w:proofErr w:type="spellStart"/>
      <w:r w:rsidRPr="006939F5">
        <w:rPr>
          <w:rFonts w:ascii="Times New Roman" w:hAnsi="Times New Roman" w:cs="Times New Roman"/>
          <w:iCs/>
          <w:color w:val="000000"/>
          <w:sz w:val="24"/>
          <w:szCs w:val="24"/>
          <w:shd w:val="clear" w:color="auto" w:fill="FFFFFF"/>
        </w:rPr>
        <w:t>Махтаев</w:t>
      </w:r>
      <w:proofErr w:type="spellEnd"/>
      <w:r w:rsidRPr="006939F5">
        <w:rPr>
          <w:rFonts w:ascii="Times New Roman" w:hAnsi="Times New Roman" w:cs="Times New Roman"/>
          <w:iCs/>
          <w:color w:val="000000"/>
          <w:sz w:val="24"/>
          <w:szCs w:val="24"/>
          <w:shd w:val="clear" w:color="auto" w:fill="FFFFFF"/>
        </w:rPr>
        <w:t>, М. Ш. </w:t>
      </w:r>
      <w:r w:rsidRPr="006939F5">
        <w:rPr>
          <w:rFonts w:ascii="Times New Roman" w:hAnsi="Times New Roman" w:cs="Times New Roman"/>
          <w:color w:val="000000"/>
          <w:sz w:val="24"/>
          <w:szCs w:val="24"/>
          <w:shd w:val="clear" w:color="auto" w:fill="FFFFFF"/>
        </w:rPr>
        <w:t> Криминалистическое обеспечение предупреждения преступлений (правонарушений)</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учебное пособие для вузов / М. Ш. </w:t>
      </w:r>
      <w:proofErr w:type="spellStart"/>
      <w:r w:rsidRPr="006939F5">
        <w:rPr>
          <w:rFonts w:ascii="Times New Roman" w:hAnsi="Times New Roman" w:cs="Times New Roman"/>
          <w:color w:val="000000"/>
          <w:sz w:val="24"/>
          <w:szCs w:val="24"/>
          <w:shd w:val="clear" w:color="auto" w:fill="FFFFFF"/>
        </w:rPr>
        <w:t>Махтаев</w:t>
      </w:r>
      <w:proofErr w:type="spellEnd"/>
      <w:r w:rsidRPr="006939F5">
        <w:rPr>
          <w:rFonts w:ascii="Times New Roman" w:hAnsi="Times New Roman" w:cs="Times New Roman"/>
          <w:color w:val="000000"/>
          <w:sz w:val="24"/>
          <w:szCs w:val="24"/>
          <w:shd w:val="clear" w:color="auto" w:fill="FFFFFF"/>
        </w:rPr>
        <w:t>. — Москва</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229 с. — (Высшее образование). — ISBN 978-5-534-13716-3.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11" w:tgtFrame="_blank" w:history="1">
        <w:r w:rsidRPr="006939F5">
          <w:rPr>
            <w:rStyle w:val="af1"/>
            <w:rFonts w:ascii="Times New Roman" w:hAnsi="Times New Roman" w:cs="Times New Roman"/>
            <w:color w:val="486C97"/>
            <w:sz w:val="24"/>
            <w:szCs w:val="24"/>
            <w:shd w:val="clear" w:color="auto" w:fill="FFFFFF"/>
          </w:rPr>
          <w:t>https://urait.ru/bcode/496697</w:t>
        </w:r>
      </w:hyperlink>
      <w:r w:rsidRPr="006939F5">
        <w:rPr>
          <w:rFonts w:ascii="Times New Roman" w:hAnsi="Times New Roman" w:cs="Times New Roman"/>
          <w:color w:val="000000"/>
          <w:sz w:val="24"/>
          <w:szCs w:val="24"/>
          <w:shd w:val="clear" w:color="auto" w:fill="FFFFFF"/>
        </w:rPr>
        <w:t> (дата обращения: 15.09.2022).</w:t>
      </w:r>
    </w:p>
    <w:p w:rsidR="00D221D5" w:rsidRPr="006939F5" w:rsidRDefault="00D221D5" w:rsidP="00D221D5">
      <w:pPr>
        <w:pStyle w:val="a3"/>
        <w:numPr>
          <w:ilvl w:val="0"/>
          <w:numId w:val="16"/>
        </w:numPr>
        <w:jc w:val="both"/>
        <w:rPr>
          <w:rFonts w:ascii="Times New Roman" w:hAnsi="Times New Roman" w:cs="Times New Roman"/>
          <w:sz w:val="24"/>
          <w:szCs w:val="24"/>
        </w:rPr>
      </w:pPr>
      <w:r w:rsidRPr="006939F5">
        <w:rPr>
          <w:rFonts w:ascii="Times New Roman" w:hAnsi="Times New Roman" w:cs="Times New Roman"/>
          <w:iCs/>
          <w:color w:val="000000"/>
          <w:sz w:val="24"/>
          <w:szCs w:val="24"/>
          <w:shd w:val="clear" w:color="auto" w:fill="FFFFFF"/>
        </w:rPr>
        <w:t>Сапогов, В. М. </w:t>
      </w:r>
      <w:r w:rsidRPr="006939F5">
        <w:rPr>
          <w:rFonts w:ascii="Times New Roman" w:hAnsi="Times New Roman" w:cs="Times New Roman"/>
          <w:color w:val="000000"/>
          <w:sz w:val="24"/>
          <w:szCs w:val="24"/>
          <w:shd w:val="clear" w:color="auto" w:fill="FFFFFF"/>
        </w:rPr>
        <w:t> Правовая культура и правосознание несовершеннолетних. Работа с воспитанниками закрытых государственных учреждений</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учебное пособие для вузов / В. М. Сапогов. — 2-е изд., </w:t>
      </w:r>
      <w:proofErr w:type="spellStart"/>
      <w:r w:rsidRPr="006939F5">
        <w:rPr>
          <w:rFonts w:ascii="Times New Roman" w:hAnsi="Times New Roman" w:cs="Times New Roman"/>
          <w:color w:val="000000"/>
          <w:sz w:val="24"/>
          <w:szCs w:val="24"/>
          <w:shd w:val="clear" w:color="auto" w:fill="FFFFFF"/>
        </w:rPr>
        <w:t>перераб</w:t>
      </w:r>
      <w:proofErr w:type="spellEnd"/>
      <w:r w:rsidRPr="006939F5">
        <w:rPr>
          <w:rFonts w:ascii="Times New Roman" w:hAnsi="Times New Roman" w:cs="Times New Roman"/>
          <w:color w:val="000000"/>
          <w:sz w:val="24"/>
          <w:szCs w:val="24"/>
          <w:shd w:val="clear" w:color="auto" w:fill="FFFFFF"/>
        </w:rPr>
        <w:t xml:space="preserve">. и доп. — Москва :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273 с. — (Высшее образование). — ISBN 978-5-534-11786-8.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12" w:tgtFrame="_blank" w:history="1">
        <w:r w:rsidRPr="006939F5">
          <w:rPr>
            <w:rStyle w:val="af1"/>
            <w:rFonts w:ascii="Times New Roman" w:hAnsi="Times New Roman" w:cs="Times New Roman"/>
            <w:color w:val="486C97"/>
            <w:sz w:val="24"/>
            <w:szCs w:val="24"/>
            <w:shd w:val="clear" w:color="auto" w:fill="FFFFFF"/>
          </w:rPr>
          <w:t>https://urait.ru/bcode/495937</w:t>
        </w:r>
      </w:hyperlink>
      <w:r w:rsidRPr="006939F5">
        <w:rPr>
          <w:rFonts w:ascii="Times New Roman" w:hAnsi="Times New Roman" w:cs="Times New Roman"/>
          <w:color w:val="000000"/>
          <w:sz w:val="24"/>
          <w:szCs w:val="24"/>
          <w:shd w:val="clear" w:color="auto" w:fill="FFFFFF"/>
        </w:rPr>
        <w:t> (дата обращения: 15.09.2022).</w:t>
      </w:r>
    </w:p>
    <w:p w:rsidR="00D221D5" w:rsidRPr="006939F5" w:rsidRDefault="00D221D5" w:rsidP="00D221D5">
      <w:pPr>
        <w:pStyle w:val="a3"/>
        <w:numPr>
          <w:ilvl w:val="0"/>
          <w:numId w:val="16"/>
        </w:numPr>
        <w:jc w:val="both"/>
        <w:rPr>
          <w:rFonts w:ascii="Times New Roman" w:hAnsi="Times New Roman" w:cs="Times New Roman"/>
          <w:sz w:val="24"/>
          <w:szCs w:val="24"/>
        </w:rPr>
      </w:pPr>
      <w:r w:rsidRPr="006939F5">
        <w:rPr>
          <w:rFonts w:ascii="Times New Roman" w:hAnsi="Times New Roman" w:cs="Times New Roman"/>
          <w:iCs/>
          <w:color w:val="000000"/>
          <w:sz w:val="24"/>
          <w:szCs w:val="24"/>
          <w:shd w:val="clear" w:color="auto" w:fill="FFFFFF"/>
        </w:rPr>
        <w:t>Сапогов, В. М. </w:t>
      </w:r>
      <w:r w:rsidRPr="006939F5">
        <w:rPr>
          <w:rFonts w:ascii="Times New Roman" w:hAnsi="Times New Roman" w:cs="Times New Roman"/>
          <w:color w:val="000000"/>
          <w:sz w:val="24"/>
          <w:szCs w:val="24"/>
          <w:shd w:val="clear" w:color="auto" w:fill="FFFFFF"/>
        </w:rPr>
        <w:t xml:space="preserve"> Теория и методика </w:t>
      </w:r>
      <w:proofErr w:type="spellStart"/>
      <w:r w:rsidRPr="006939F5">
        <w:rPr>
          <w:rFonts w:ascii="Times New Roman" w:hAnsi="Times New Roman" w:cs="Times New Roman"/>
          <w:color w:val="000000"/>
          <w:sz w:val="24"/>
          <w:szCs w:val="24"/>
          <w:shd w:val="clear" w:color="auto" w:fill="FFFFFF"/>
        </w:rPr>
        <w:t>правовоспитательной</w:t>
      </w:r>
      <w:proofErr w:type="spellEnd"/>
      <w:r w:rsidRPr="006939F5">
        <w:rPr>
          <w:rFonts w:ascii="Times New Roman" w:hAnsi="Times New Roman" w:cs="Times New Roman"/>
          <w:color w:val="000000"/>
          <w:sz w:val="24"/>
          <w:szCs w:val="24"/>
          <w:shd w:val="clear" w:color="auto" w:fill="FFFFFF"/>
        </w:rPr>
        <w:t xml:space="preserve"> работы с детьми, оставшимися без попечения родителей</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учебное пособие для вузов / В. М. Сапогов. — 2-е изд. — Москва :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192 с. — (Высшее образование). — ISBN 978-5-534-13092-8.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13" w:tgtFrame="_blank" w:history="1">
        <w:r w:rsidRPr="006939F5">
          <w:rPr>
            <w:rStyle w:val="af1"/>
            <w:rFonts w:ascii="Times New Roman" w:hAnsi="Times New Roman" w:cs="Times New Roman"/>
            <w:color w:val="486C97"/>
            <w:sz w:val="24"/>
            <w:szCs w:val="24"/>
            <w:shd w:val="clear" w:color="auto" w:fill="FFFFFF"/>
          </w:rPr>
          <w:t>https://urait.ru/bcode/495938</w:t>
        </w:r>
      </w:hyperlink>
      <w:r w:rsidRPr="006939F5">
        <w:rPr>
          <w:rFonts w:ascii="Times New Roman" w:hAnsi="Times New Roman" w:cs="Times New Roman"/>
          <w:color w:val="000000"/>
          <w:sz w:val="24"/>
          <w:szCs w:val="24"/>
          <w:shd w:val="clear" w:color="auto" w:fill="FFFFFF"/>
        </w:rPr>
        <w:t> (дата обращения: 15.09.2022).</w:t>
      </w:r>
    </w:p>
    <w:p w:rsidR="00D221D5" w:rsidRPr="006939F5" w:rsidRDefault="00D221D5" w:rsidP="00D221D5">
      <w:pPr>
        <w:pStyle w:val="a3"/>
        <w:numPr>
          <w:ilvl w:val="0"/>
          <w:numId w:val="16"/>
        </w:numPr>
        <w:jc w:val="both"/>
        <w:rPr>
          <w:rFonts w:ascii="Times New Roman" w:hAnsi="Times New Roman" w:cs="Times New Roman"/>
          <w:sz w:val="24"/>
          <w:szCs w:val="24"/>
        </w:rPr>
      </w:pPr>
      <w:proofErr w:type="spellStart"/>
      <w:r w:rsidRPr="006939F5">
        <w:rPr>
          <w:rFonts w:ascii="Times New Roman" w:hAnsi="Times New Roman" w:cs="Times New Roman"/>
          <w:iCs/>
          <w:color w:val="000000"/>
          <w:sz w:val="24"/>
          <w:szCs w:val="24"/>
          <w:shd w:val="clear" w:color="auto" w:fill="FFFFFF"/>
        </w:rPr>
        <w:t>Васкэ</w:t>
      </w:r>
      <w:proofErr w:type="spellEnd"/>
      <w:r w:rsidRPr="006939F5">
        <w:rPr>
          <w:rFonts w:ascii="Times New Roman" w:hAnsi="Times New Roman" w:cs="Times New Roman"/>
          <w:iCs/>
          <w:color w:val="000000"/>
          <w:sz w:val="24"/>
          <w:szCs w:val="24"/>
          <w:shd w:val="clear" w:color="auto" w:fill="FFFFFF"/>
        </w:rPr>
        <w:t>, Е. В. </w:t>
      </w:r>
      <w:r w:rsidRPr="006939F5">
        <w:rPr>
          <w:rFonts w:ascii="Times New Roman" w:hAnsi="Times New Roman" w:cs="Times New Roman"/>
          <w:color w:val="000000"/>
          <w:sz w:val="24"/>
          <w:szCs w:val="24"/>
          <w:shd w:val="clear" w:color="auto" w:fill="FFFFFF"/>
        </w:rPr>
        <w:t> Несовершеннолетние правонарушители</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учебное пособие для вузов / Е. В. </w:t>
      </w:r>
      <w:proofErr w:type="spellStart"/>
      <w:r w:rsidRPr="006939F5">
        <w:rPr>
          <w:rFonts w:ascii="Times New Roman" w:hAnsi="Times New Roman" w:cs="Times New Roman"/>
          <w:color w:val="000000"/>
          <w:sz w:val="24"/>
          <w:szCs w:val="24"/>
          <w:shd w:val="clear" w:color="auto" w:fill="FFFFFF"/>
        </w:rPr>
        <w:t>Васкэ</w:t>
      </w:r>
      <w:proofErr w:type="spellEnd"/>
      <w:r w:rsidRPr="006939F5">
        <w:rPr>
          <w:rFonts w:ascii="Times New Roman" w:hAnsi="Times New Roman" w:cs="Times New Roman"/>
          <w:color w:val="000000"/>
          <w:sz w:val="24"/>
          <w:szCs w:val="24"/>
          <w:shd w:val="clear" w:color="auto" w:fill="FFFFFF"/>
        </w:rPr>
        <w:t xml:space="preserve">. — 2-е изд., </w:t>
      </w:r>
      <w:proofErr w:type="spellStart"/>
      <w:r w:rsidRPr="006939F5">
        <w:rPr>
          <w:rFonts w:ascii="Times New Roman" w:hAnsi="Times New Roman" w:cs="Times New Roman"/>
          <w:color w:val="000000"/>
          <w:sz w:val="24"/>
          <w:szCs w:val="24"/>
          <w:shd w:val="clear" w:color="auto" w:fill="FFFFFF"/>
        </w:rPr>
        <w:t>испр</w:t>
      </w:r>
      <w:proofErr w:type="spellEnd"/>
      <w:r w:rsidRPr="006939F5">
        <w:rPr>
          <w:rFonts w:ascii="Times New Roman" w:hAnsi="Times New Roman" w:cs="Times New Roman"/>
          <w:color w:val="000000"/>
          <w:sz w:val="24"/>
          <w:szCs w:val="24"/>
          <w:shd w:val="clear" w:color="auto" w:fill="FFFFFF"/>
        </w:rPr>
        <w:t xml:space="preserve">. и доп. — Москва :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175 с. — (Высшее образование). — ISBN 978-5-534-13746-0.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14" w:tgtFrame="_blank" w:history="1">
        <w:r w:rsidRPr="006939F5">
          <w:rPr>
            <w:rStyle w:val="af1"/>
            <w:rFonts w:ascii="Times New Roman" w:hAnsi="Times New Roman" w:cs="Times New Roman"/>
            <w:color w:val="486C97"/>
            <w:sz w:val="24"/>
            <w:szCs w:val="24"/>
            <w:shd w:val="clear" w:color="auto" w:fill="FFFFFF"/>
          </w:rPr>
          <w:t>https://urait.ru/bcode/496329</w:t>
        </w:r>
      </w:hyperlink>
      <w:r w:rsidRPr="006939F5">
        <w:rPr>
          <w:rFonts w:ascii="Times New Roman" w:hAnsi="Times New Roman" w:cs="Times New Roman"/>
          <w:color w:val="000000"/>
          <w:sz w:val="24"/>
          <w:szCs w:val="24"/>
          <w:shd w:val="clear" w:color="auto" w:fill="FFFFFF"/>
        </w:rPr>
        <w:t> (дата обращения: 15.09.2022).</w:t>
      </w:r>
    </w:p>
    <w:p w:rsidR="00D221D5" w:rsidRPr="006939F5" w:rsidRDefault="00D221D5" w:rsidP="00D221D5">
      <w:pPr>
        <w:pStyle w:val="a3"/>
        <w:numPr>
          <w:ilvl w:val="0"/>
          <w:numId w:val="16"/>
        </w:numPr>
        <w:jc w:val="both"/>
        <w:rPr>
          <w:rFonts w:ascii="Times New Roman" w:hAnsi="Times New Roman" w:cs="Times New Roman"/>
          <w:sz w:val="24"/>
          <w:szCs w:val="24"/>
        </w:rPr>
      </w:pPr>
      <w:r w:rsidRPr="006939F5">
        <w:rPr>
          <w:rFonts w:ascii="Times New Roman" w:hAnsi="Times New Roman" w:cs="Times New Roman"/>
          <w:iCs/>
          <w:color w:val="000000"/>
          <w:sz w:val="24"/>
          <w:szCs w:val="24"/>
          <w:shd w:val="clear" w:color="auto" w:fill="FFFFFF"/>
        </w:rPr>
        <w:t>Алмазов, Б. Н. </w:t>
      </w:r>
      <w:r w:rsidRPr="006939F5">
        <w:rPr>
          <w:rFonts w:ascii="Times New Roman" w:hAnsi="Times New Roman" w:cs="Times New Roman"/>
          <w:color w:val="000000"/>
          <w:sz w:val="24"/>
          <w:szCs w:val="24"/>
          <w:shd w:val="clear" w:color="auto" w:fill="FFFFFF"/>
        </w:rPr>
        <w:t> Психологические основы педагогической реабилитации</w:t>
      </w:r>
      <w:proofErr w:type="gramStart"/>
      <w:r w:rsidRPr="006939F5">
        <w:rPr>
          <w:rFonts w:ascii="Times New Roman" w:hAnsi="Times New Roman" w:cs="Times New Roman"/>
          <w:color w:val="000000"/>
          <w:sz w:val="24"/>
          <w:szCs w:val="24"/>
          <w:shd w:val="clear" w:color="auto" w:fill="FFFFFF"/>
        </w:rPr>
        <w:t> :</w:t>
      </w:r>
      <w:proofErr w:type="gramEnd"/>
      <w:r w:rsidRPr="006939F5">
        <w:rPr>
          <w:rFonts w:ascii="Times New Roman" w:hAnsi="Times New Roman" w:cs="Times New Roman"/>
          <w:color w:val="000000"/>
          <w:sz w:val="24"/>
          <w:szCs w:val="24"/>
          <w:shd w:val="clear" w:color="auto" w:fill="FFFFFF"/>
        </w:rPr>
        <w:t xml:space="preserve"> учебник для вузов / Б. Н. Алмазов. — 2-е изд., </w:t>
      </w:r>
      <w:proofErr w:type="spellStart"/>
      <w:r w:rsidRPr="006939F5">
        <w:rPr>
          <w:rFonts w:ascii="Times New Roman" w:hAnsi="Times New Roman" w:cs="Times New Roman"/>
          <w:color w:val="000000"/>
          <w:sz w:val="24"/>
          <w:szCs w:val="24"/>
          <w:shd w:val="clear" w:color="auto" w:fill="FFFFFF"/>
        </w:rPr>
        <w:t>перераб</w:t>
      </w:r>
      <w:proofErr w:type="spellEnd"/>
      <w:r w:rsidRPr="006939F5">
        <w:rPr>
          <w:rFonts w:ascii="Times New Roman" w:hAnsi="Times New Roman" w:cs="Times New Roman"/>
          <w:color w:val="000000"/>
          <w:sz w:val="24"/>
          <w:szCs w:val="24"/>
          <w:shd w:val="clear" w:color="auto" w:fill="FFFFFF"/>
        </w:rPr>
        <w:t xml:space="preserve">. и доп. — Москва : Издательство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2022. — 223 с. — (Высшее образование). — ISBN 978-5-534-09723-8. — Текст</w:t>
      </w:r>
      <w:proofErr w:type="gramStart"/>
      <w:r w:rsidRPr="006939F5">
        <w:rPr>
          <w:rFonts w:ascii="Times New Roman" w:hAnsi="Times New Roman" w:cs="Times New Roman"/>
          <w:color w:val="000000"/>
          <w:sz w:val="24"/>
          <w:szCs w:val="24"/>
          <w:shd w:val="clear" w:color="auto" w:fill="FFFFFF"/>
        </w:rPr>
        <w:t xml:space="preserve"> :</w:t>
      </w:r>
      <w:proofErr w:type="gramEnd"/>
      <w:r w:rsidRPr="006939F5">
        <w:rPr>
          <w:rFonts w:ascii="Times New Roman" w:hAnsi="Times New Roman" w:cs="Times New Roman"/>
          <w:color w:val="000000"/>
          <w:sz w:val="24"/>
          <w:szCs w:val="24"/>
          <w:shd w:val="clear" w:color="auto" w:fill="FFFFFF"/>
        </w:rPr>
        <w:t xml:space="preserve"> электронный // Образовательная платформа </w:t>
      </w:r>
      <w:proofErr w:type="spellStart"/>
      <w:r w:rsidRPr="006939F5">
        <w:rPr>
          <w:rFonts w:ascii="Times New Roman" w:hAnsi="Times New Roman" w:cs="Times New Roman"/>
          <w:color w:val="000000"/>
          <w:sz w:val="24"/>
          <w:szCs w:val="24"/>
          <w:shd w:val="clear" w:color="auto" w:fill="FFFFFF"/>
        </w:rPr>
        <w:t>Юрайт</w:t>
      </w:r>
      <w:proofErr w:type="spellEnd"/>
      <w:r w:rsidRPr="006939F5">
        <w:rPr>
          <w:rFonts w:ascii="Times New Roman" w:hAnsi="Times New Roman" w:cs="Times New Roman"/>
          <w:color w:val="000000"/>
          <w:sz w:val="24"/>
          <w:szCs w:val="24"/>
          <w:shd w:val="clear" w:color="auto" w:fill="FFFFFF"/>
        </w:rPr>
        <w:t xml:space="preserve"> [сайт]. — URL: </w:t>
      </w:r>
      <w:hyperlink r:id="rId15" w:tgtFrame="_blank" w:history="1">
        <w:r w:rsidRPr="006939F5">
          <w:rPr>
            <w:rStyle w:val="af1"/>
            <w:rFonts w:ascii="Times New Roman" w:hAnsi="Times New Roman" w:cs="Times New Roman"/>
            <w:color w:val="486C97"/>
            <w:sz w:val="24"/>
            <w:szCs w:val="24"/>
            <w:shd w:val="clear" w:color="auto" w:fill="FFFFFF"/>
          </w:rPr>
          <w:t>https://urait.ru/bcode/494065</w:t>
        </w:r>
      </w:hyperlink>
      <w:r w:rsidRPr="006939F5">
        <w:rPr>
          <w:rFonts w:ascii="Times New Roman" w:hAnsi="Times New Roman" w:cs="Times New Roman"/>
          <w:color w:val="000000"/>
          <w:sz w:val="24"/>
          <w:szCs w:val="24"/>
          <w:shd w:val="clear" w:color="auto" w:fill="FFFFFF"/>
        </w:rPr>
        <w:t> (дата обращения: 15.09.2022).</w:t>
      </w:r>
    </w:p>
    <w:p w:rsidR="00D221D5" w:rsidRDefault="00D221D5" w:rsidP="00D221D5">
      <w:pPr>
        <w:jc w:val="both"/>
        <w:rPr>
          <w:rFonts w:ascii="Times New Roman" w:hAnsi="Times New Roman" w:cs="Times New Roman"/>
          <w:sz w:val="24"/>
          <w:szCs w:val="24"/>
        </w:rPr>
      </w:pPr>
    </w:p>
    <w:p w:rsidR="002F46E5" w:rsidRPr="00D221D5" w:rsidRDefault="002F46E5" w:rsidP="00D221D5">
      <w:pPr>
        <w:jc w:val="both"/>
        <w:rPr>
          <w:rFonts w:ascii="Times New Roman" w:hAnsi="Times New Roman" w:cs="Times New Roman"/>
          <w:sz w:val="24"/>
          <w:szCs w:val="24"/>
        </w:rPr>
      </w:pPr>
    </w:p>
    <w:p w:rsidR="00FD0CEC" w:rsidRPr="007C50C8" w:rsidRDefault="00FD0CEC" w:rsidP="007C50C8">
      <w:pPr>
        <w:pStyle w:val="a3"/>
        <w:numPr>
          <w:ilvl w:val="1"/>
          <w:numId w:val="11"/>
        </w:numPr>
        <w:rPr>
          <w:rFonts w:ascii="Times New Roman" w:hAnsi="Times New Roman" w:cs="Times New Roman"/>
          <w:sz w:val="24"/>
          <w:szCs w:val="24"/>
        </w:rPr>
      </w:pPr>
      <w:r w:rsidRPr="007C50C8">
        <w:rPr>
          <w:rFonts w:ascii="Times New Roman" w:hAnsi="Times New Roman" w:cs="Times New Roman"/>
          <w:sz w:val="24"/>
          <w:szCs w:val="24"/>
        </w:rPr>
        <w:lastRenderedPageBreak/>
        <w:t xml:space="preserve">Программное обеспечение </w:t>
      </w:r>
      <w:r w:rsidRPr="007C50C8">
        <w:rPr>
          <w:sz w:val="24"/>
          <w:szCs w:val="24"/>
        </w:rPr>
        <w:t xml:space="preserve"> </w:t>
      </w:r>
    </w:p>
    <w:p w:rsidR="00E21E4C" w:rsidRPr="007C50C8" w:rsidRDefault="00E21E4C" w:rsidP="007C50C8">
      <w:pPr>
        <w:spacing w:after="0"/>
        <w:rPr>
          <w:rFonts w:ascii="Times New Roman" w:hAnsi="Times New Roman" w:cs="Times New Roman"/>
          <w:color w:val="000000"/>
          <w:szCs w:val="24"/>
        </w:rPr>
      </w:pPr>
      <w:r w:rsidRPr="007C50C8">
        <w:rPr>
          <w:rFonts w:ascii="Times New Roman" w:hAnsi="Times New Roman" w:cs="Times New Roman"/>
          <w:color w:val="000000"/>
          <w:szCs w:val="24"/>
        </w:rPr>
        <w:t>1.АИБС "МАРК-</w:t>
      </w:r>
      <w:proofErr w:type="gramStart"/>
      <w:r w:rsidRPr="007C50C8">
        <w:rPr>
          <w:rFonts w:ascii="Times New Roman" w:hAnsi="Times New Roman" w:cs="Times New Roman"/>
          <w:color w:val="000000"/>
          <w:szCs w:val="24"/>
        </w:rPr>
        <w:t>SQL</w:t>
      </w:r>
      <w:proofErr w:type="gramEnd"/>
      <w:r w:rsidRPr="007C50C8">
        <w:rPr>
          <w:rFonts w:ascii="Times New Roman" w:hAnsi="Times New Roman" w:cs="Times New Roman"/>
          <w:color w:val="000000"/>
          <w:szCs w:val="24"/>
        </w:rPr>
        <w:t xml:space="preserve"> - версия для мини библиотек" </w:t>
      </w:r>
    </w:p>
    <w:p w:rsidR="00E21E4C" w:rsidRPr="007C50C8" w:rsidRDefault="00E21E4C" w:rsidP="007C50C8">
      <w:pPr>
        <w:spacing w:after="0"/>
        <w:rPr>
          <w:rFonts w:ascii="Times New Roman" w:hAnsi="Times New Roman" w:cs="Times New Roman"/>
          <w:color w:val="000000"/>
          <w:szCs w:val="24"/>
        </w:rPr>
      </w:pPr>
      <w:r w:rsidRPr="007C50C8">
        <w:rPr>
          <w:rFonts w:ascii="Times New Roman" w:hAnsi="Times New Roman" w:cs="Times New Roman"/>
          <w:color w:val="000000"/>
          <w:szCs w:val="24"/>
        </w:rPr>
        <w:t xml:space="preserve">2. </w:t>
      </w:r>
      <w:proofErr w:type="spellStart"/>
      <w:r w:rsidRPr="007C50C8">
        <w:rPr>
          <w:rFonts w:ascii="Times New Roman" w:hAnsi="Times New Roman" w:cs="Times New Roman"/>
          <w:color w:val="000000"/>
          <w:szCs w:val="24"/>
        </w:rPr>
        <w:t>Applications</w:t>
      </w:r>
      <w:proofErr w:type="spellEnd"/>
      <w:r w:rsidRPr="007C50C8">
        <w:rPr>
          <w:rFonts w:ascii="Times New Roman" w:hAnsi="Times New Roman" w:cs="Times New Roman"/>
          <w:color w:val="000000"/>
          <w:szCs w:val="24"/>
        </w:rPr>
        <w:t xml:space="preserve"> - </w:t>
      </w:r>
      <w:proofErr w:type="spellStart"/>
      <w:r w:rsidRPr="007C50C8">
        <w:rPr>
          <w:rFonts w:ascii="Times New Roman" w:hAnsi="Times New Roman" w:cs="Times New Roman"/>
          <w:color w:val="000000"/>
          <w:szCs w:val="24"/>
        </w:rPr>
        <w:t>Office</w:t>
      </w:r>
      <w:proofErr w:type="spellEnd"/>
      <w:r w:rsidRPr="007C50C8">
        <w:rPr>
          <w:rFonts w:ascii="Times New Roman" w:hAnsi="Times New Roman" w:cs="Times New Roman"/>
          <w:color w:val="000000"/>
          <w:szCs w:val="24"/>
        </w:rPr>
        <w:t xml:space="preserve"> </w:t>
      </w:r>
      <w:proofErr w:type="spellStart"/>
      <w:r w:rsidRPr="007C50C8">
        <w:rPr>
          <w:rFonts w:ascii="Times New Roman" w:hAnsi="Times New Roman" w:cs="Times New Roman"/>
          <w:color w:val="000000"/>
          <w:szCs w:val="24"/>
        </w:rPr>
        <w:t>Standard</w:t>
      </w:r>
      <w:proofErr w:type="spellEnd"/>
      <w:r w:rsidRPr="007C50C8">
        <w:rPr>
          <w:rFonts w:ascii="Times New Roman" w:hAnsi="Times New Roman" w:cs="Times New Roman"/>
          <w:color w:val="000000"/>
          <w:szCs w:val="24"/>
        </w:rPr>
        <w:t xml:space="preserve"> 2013 </w:t>
      </w:r>
    </w:p>
    <w:p w:rsidR="00E21E4C" w:rsidRPr="007C50C8" w:rsidRDefault="00E21E4C" w:rsidP="007C50C8">
      <w:pPr>
        <w:spacing w:after="0"/>
        <w:rPr>
          <w:rFonts w:ascii="Times New Roman" w:hAnsi="Times New Roman" w:cs="Times New Roman"/>
          <w:color w:val="000000"/>
          <w:szCs w:val="24"/>
        </w:rPr>
      </w:pPr>
      <w:r w:rsidRPr="007C50C8">
        <w:rPr>
          <w:rFonts w:ascii="Times New Roman" w:hAnsi="Times New Roman" w:cs="Times New Roman"/>
          <w:color w:val="000000"/>
          <w:szCs w:val="24"/>
        </w:rPr>
        <w:t xml:space="preserve">3. </w:t>
      </w:r>
      <w:proofErr w:type="spellStart"/>
      <w:r w:rsidRPr="007C50C8">
        <w:rPr>
          <w:rFonts w:ascii="Times New Roman" w:hAnsi="Times New Roman" w:cs="Times New Roman"/>
          <w:color w:val="000000"/>
          <w:szCs w:val="24"/>
        </w:rPr>
        <w:t>eAuthor</w:t>
      </w:r>
      <w:proofErr w:type="spellEnd"/>
      <w:r w:rsidRPr="007C50C8">
        <w:rPr>
          <w:rFonts w:ascii="Times New Roman" w:hAnsi="Times New Roman" w:cs="Times New Roman"/>
          <w:color w:val="000000"/>
          <w:szCs w:val="24"/>
        </w:rPr>
        <w:t xml:space="preserve"> CBT v.3.3 версия базова</w:t>
      </w:r>
      <w:proofErr w:type="gramStart"/>
      <w:r w:rsidRPr="007C50C8">
        <w:rPr>
          <w:rFonts w:ascii="Times New Roman" w:hAnsi="Times New Roman" w:cs="Times New Roman"/>
          <w:color w:val="000000"/>
          <w:szCs w:val="24"/>
        </w:rPr>
        <w:t>я-</w:t>
      </w:r>
      <w:proofErr w:type="gramEnd"/>
      <w:r w:rsidRPr="007C50C8">
        <w:rPr>
          <w:rFonts w:ascii="Times New Roman" w:hAnsi="Times New Roman" w:cs="Times New Roman"/>
          <w:color w:val="000000"/>
          <w:szCs w:val="24"/>
        </w:rPr>
        <w:t xml:space="preserve"> конструктор дистанционных учебных курсов, тестов, упражнений. </w:t>
      </w:r>
    </w:p>
    <w:p w:rsidR="00E21E4C" w:rsidRPr="007C50C8" w:rsidRDefault="00E21E4C" w:rsidP="007C50C8">
      <w:pPr>
        <w:spacing w:after="0"/>
        <w:rPr>
          <w:rFonts w:ascii="Times New Roman" w:hAnsi="Times New Roman" w:cs="Times New Roman"/>
          <w:color w:val="000000"/>
          <w:szCs w:val="24"/>
        </w:rPr>
      </w:pPr>
      <w:r w:rsidRPr="007C50C8">
        <w:rPr>
          <w:rFonts w:ascii="Times New Roman" w:hAnsi="Times New Roman" w:cs="Times New Roman"/>
          <w:color w:val="000000"/>
          <w:szCs w:val="24"/>
        </w:rPr>
        <w:t xml:space="preserve">4. </w:t>
      </w:r>
      <w:proofErr w:type="spellStart"/>
      <w:r w:rsidRPr="007C50C8">
        <w:rPr>
          <w:rFonts w:ascii="Times New Roman" w:hAnsi="Times New Roman" w:cs="Times New Roman"/>
          <w:color w:val="000000"/>
          <w:szCs w:val="24"/>
        </w:rPr>
        <w:t>iSpring</w:t>
      </w:r>
      <w:proofErr w:type="spellEnd"/>
      <w:r w:rsidRPr="007C50C8">
        <w:rPr>
          <w:rFonts w:ascii="Times New Roman" w:hAnsi="Times New Roman" w:cs="Times New Roman"/>
          <w:color w:val="000000"/>
          <w:szCs w:val="24"/>
        </w:rPr>
        <w:t xml:space="preserve"> </w:t>
      </w:r>
      <w:proofErr w:type="spellStart"/>
      <w:r w:rsidRPr="007C50C8">
        <w:rPr>
          <w:rFonts w:ascii="Times New Roman" w:hAnsi="Times New Roman" w:cs="Times New Roman"/>
          <w:color w:val="000000"/>
          <w:szCs w:val="24"/>
        </w:rPr>
        <w:t>Presenter</w:t>
      </w:r>
      <w:proofErr w:type="spellEnd"/>
      <w:r w:rsidRPr="007C50C8">
        <w:rPr>
          <w:rFonts w:ascii="Times New Roman" w:hAnsi="Times New Roman" w:cs="Times New Roman"/>
          <w:color w:val="000000"/>
          <w:szCs w:val="24"/>
        </w:rPr>
        <w:t xml:space="preserve"> 7.0 2-Seat </w:t>
      </w:r>
      <w:proofErr w:type="spellStart"/>
      <w:r w:rsidRPr="007C50C8">
        <w:rPr>
          <w:rFonts w:ascii="Times New Roman" w:hAnsi="Times New Roman" w:cs="Times New Roman"/>
          <w:color w:val="000000"/>
          <w:szCs w:val="24"/>
        </w:rPr>
        <w:t>Academic</w:t>
      </w:r>
      <w:proofErr w:type="spellEnd"/>
      <w:r w:rsidRPr="007C50C8">
        <w:rPr>
          <w:rFonts w:ascii="Times New Roman" w:hAnsi="Times New Roman" w:cs="Times New Roman"/>
          <w:color w:val="000000"/>
          <w:szCs w:val="24"/>
        </w:rPr>
        <w:t xml:space="preserve"> </w:t>
      </w:r>
      <w:proofErr w:type="spellStart"/>
      <w:r w:rsidRPr="007C50C8">
        <w:rPr>
          <w:rFonts w:ascii="Times New Roman" w:hAnsi="Times New Roman" w:cs="Times New Roman"/>
          <w:color w:val="000000"/>
          <w:szCs w:val="24"/>
        </w:rPr>
        <w:t>License</w:t>
      </w:r>
      <w:proofErr w:type="spellEnd"/>
      <w:r w:rsidRPr="007C50C8">
        <w:rPr>
          <w:rFonts w:ascii="Times New Roman" w:hAnsi="Times New Roman" w:cs="Times New Roman"/>
          <w:color w:val="000000"/>
          <w:szCs w:val="24"/>
        </w:rPr>
        <w:t xml:space="preserve"> –программа для разработки интерактивных учебных курсов с тестами, опросами, а также аудио- и видео сопровождением.</w:t>
      </w:r>
    </w:p>
    <w:p w:rsidR="00FD0CEC" w:rsidRPr="007C50C8" w:rsidRDefault="00FD0CEC" w:rsidP="007C50C8">
      <w:pPr>
        <w:pStyle w:val="a3"/>
        <w:rPr>
          <w:rFonts w:ascii="Times New Roman" w:hAnsi="Times New Roman" w:cs="Times New Roman"/>
          <w:sz w:val="24"/>
          <w:szCs w:val="24"/>
        </w:rPr>
      </w:pPr>
    </w:p>
    <w:p w:rsidR="00FD0CEC" w:rsidRDefault="00FD0CEC" w:rsidP="007C50C8">
      <w:pPr>
        <w:pStyle w:val="a3"/>
        <w:numPr>
          <w:ilvl w:val="1"/>
          <w:numId w:val="11"/>
        </w:numPr>
        <w:rPr>
          <w:rFonts w:ascii="Times New Roman" w:hAnsi="Times New Roman" w:cs="Times New Roman"/>
          <w:sz w:val="24"/>
          <w:szCs w:val="24"/>
        </w:rPr>
      </w:pPr>
      <w:r w:rsidRPr="005039C8">
        <w:rPr>
          <w:rFonts w:ascii="Times New Roman" w:hAnsi="Times New Roman" w:cs="Times New Roman"/>
          <w:sz w:val="24"/>
          <w:szCs w:val="24"/>
        </w:rPr>
        <w:t xml:space="preserve"> Электронные ресурсы </w:t>
      </w:r>
    </w:p>
    <w:p w:rsidR="007C50C8" w:rsidRPr="000E3D1A" w:rsidRDefault="007C50C8" w:rsidP="007C50C8">
      <w:pPr>
        <w:pStyle w:val="a3"/>
        <w:numPr>
          <w:ilvl w:val="0"/>
          <w:numId w:val="19"/>
        </w:numPr>
        <w:rPr>
          <w:rFonts w:ascii="Times New Roman" w:hAnsi="Times New Roman" w:cs="Times New Roman"/>
          <w:iCs/>
          <w:color w:val="000000"/>
          <w:sz w:val="24"/>
          <w:szCs w:val="24"/>
          <w:lang w:bidi="ru-RU"/>
        </w:rPr>
      </w:pPr>
      <w:r w:rsidRPr="000E3D1A">
        <w:rPr>
          <w:rFonts w:ascii="Times New Roman" w:hAnsi="Times New Roman" w:cs="Times New Roman"/>
          <w:iCs/>
          <w:color w:val="000000"/>
          <w:sz w:val="24"/>
          <w:szCs w:val="24"/>
          <w:lang w:bidi="ru-RU"/>
        </w:rPr>
        <w:t xml:space="preserve">Научная электронная библиотека </w:t>
      </w:r>
      <w:hyperlink r:id="rId16">
        <w:r w:rsidRPr="000E3D1A">
          <w:rPr>
            <w:rFonts w:ascii="Times New Roman" w:hAnsi="Times New Roman" w:cs="Times New Roman"/>
            <w:iCs/>
            <w:color w:val="0000FF" w:themeColor="hyperlink"/>
            <w:sz w:val="24"/>
            <w:szCs w:val="24"/>
            <w:u w:val="single"/>
            <w:lang w:bidi="ru-RU"/>
          </w:rPr>
          <w:t>http://www.elibrary.ru</w:t>
        </w:r>
      </w:hyperlink>
    </w:p>
    <w:p w:rsidR="007C50C8" w:rsidRPr="000E3D1A" w:rsidRDefault="007C50C8" w:rsidP="007C50C8">
      <w:pPr>
        <w:pStyle w:val="a3"/>
        <w:numPr>
          <w:ilvl w:val="0"/>
          <w:numId w:val="19"/>
        </w:numPr>
        <w:rPr>
          <w:rFonts w:ascii="Times New Roman" w:hAnsi="Times New Roman" w:cs="Times New Roman"/>
          <w:iCs/>
          <w:color w:val="000000"/>
          <w:sz w:val="24"/>
          <w:szCs w:val="24"/>
          <w:lang w:bidi="ru-RU"/>
        </w:rPr>
      </w:pPr>
      <w:r w:rsidRPr="000E3D1A">
        <w:rPr>
          <w:rFonts w:ascii="Times New Roman" w:hAnsi="Times New Roman" w:cs="Times New Roman"/>
          <w:iCs/>
          <w:color w:val="000000"/>
          <w:sz w:val="24"/>
          <w:szCs w:val="24"/>
          <w:lang w:bidi="ru-RU"/>
        </w:rPr>
        <w:t>ЭБС «</w:t>
      </w:r>
      <w:proofErr w:type="spellStart"/>
      <w:r w:rsidRPr="000E3D1A">
        <w:rPr>
          <w:rFonts w:ascii="Times New Roman" w:hAnsi="Times New Roman" w:cs="Times New Roman"/>
          <w:iCs/>
          <w:color w:val="000000"/>
          <w:sz w:val="24"/>
          <w:szCs w:val="24"/>
          <w:lang w:bidi="ru-RU"/>
        </w:rPr>
        <w:t>Юрайт</w:t>
      </w:r>
      <w:proofErr w:type="spellEnd"/>
      <w:r w:rsidRPr="000E3D1A">
        <w:rPr>
          <w:rFonts w:ascii="Times New Roman" w:hAnsi="Times New Roman" w:cs="Times New Roman"/>
          <w:iCs/>
          <w:color w:val="000000"/>
          <w:sz w:val="24"/>
          <w:szCs w:val="24"/>
          <w:lang w:bidi="ru-RU"/>
        </w:rPr>
        <w:t xml:space="preserve">» - </w:t>
      </w:r>
      <w:hyperlink r:id="rId17" w:history="1">
        <w:r w:rsidRPr="000E3D1A">
          <w:rPr>
            <w:rFonts w:ascii="Times New Roman" w:hAnsi="Times New Roman" w:cs="Times New Roman"/>
            <w:iCs/>
            <w:color w:val="0000FF" w:themeColor="hyperlink"/>
            <w:sz w:val="24"/>
            <w:szCs w:val="24"/>
            <w:u w:val="single"/>
            <w:lang w:bidi="ru-RU"/>
          </w:rPr>
          <w:t>http://www.</w:t>
        </w:r>
        <w:proofErr w:type="spellStart"/>
        <w:r w:rsidRPr="000E3D1A">
          <w:rPr>
            <w:rFonts w:ascii="Times New Roman" w:hAnsi="Times New Roman" w:cs="Times New Roman"/>
            <w:iCs/>
            <w:color w:val="0000FF" w:themeColor="hyperlink"/>
            <w:sz w:val="24"/>
            <w:szCs w:val="24"/>
            <w:u w:val="single"/>
            <w:lang w:val="en-US"/>
          </w:rPr>
          <w:t>urait</w:t>
        </w:r>
        <w:proofErr w:type="spellEnd"/>
        <w:r w:rsidRPr="000E3D1A">
          <w:rPr>
            <w:rFonts w:ascii="Times New Roman" w:hAnsi="Times New Roman" w:cs="Times New Roman"/>
            <w:iCs/>
            <w:color w:val="0000FF" w:themeColor="hyperlink"/>
            <w:sz w:val="24"/>
            <w:szCs w:val="24"/>
            <w:u w:val="single"/>
            <w:lang w:bidi="ru-RU"/>
          </w:rPr>
          <w:t>.</w:t>
        </w:r>
        <w:proofErr w:type="spellStart"/>
        <w:r w:rsidRPr="000E3D1A">
          <w:rPr>
            <w:rFonts w:ascii="Times New Roman" w:hAnsi="Times New Roman" w:cs="Times New Roman"/>
            <w:iCs/>
            <w:color w:val="0000FF" w:themeColor="hyperlink"/>
            <w:sz w:val="24"/>
            <w:szCs w:val="24"/>
            <w:u w:val="single"/>
            <w:lang w:bidi="ru-RU"/>
          </w:rPr>
          <w:t>ru</w:t>
        </w:r>
        <w:proofErr w:type="spellEnd"/>
      </w:hyperlink>
      <w:r w:rsidRPr="000E3D1A">
        <w:rPr>
          <w:rFonts w:ascii="Times New Roman" w:hAnsi="Times New Roman" w:cs="Times New Roman"/>
          <w:iCs/>
          <w:color w:val="000000"/>
          <w:sz w:val="24"/>
          <w:szCs w:val="24"/>
          <w:lang w:bidi="ru-RU"/>
        </w:rPr>
        <w:t>.</w:t>
      </w:r>
    </w:p>
    <w:p w:rsidR="007C50C8" w:rsidRPr="000E3D1A" w:rsidRDefault="007C50C8" w:rsidP="007C50C8">
      <w:pPr>
        <w:pStyle w:val="a3"/>
        <w:numPr>
          <w:ilvl w:val="0"/>
          <w:numId w:val="19"/>
        </w:numPr>
        <w:rPr>
          <w:rFonts w:ascii="Times New Roman" w:hAnsi="Times New Roman" w:cs="Times New Roman"/>
          <w:iCs/>
          <w:color w:val="000000"/>
          <w:sz w:val="24"/>
          <w:szCs w:val="24"/>
          <w:lang w:bidi="ru-RU"/>
        </w:rPr>
      </w:pPr>
      <w:r w:rsidRPr="000E3D1A">
        <w:rPr>
          <w:rFonts w:ascii="Times New Roman" w:hAnsi="Times New Roman" w:cs="Times New Roman"/>
          <w:iCs/>
          <w:color w:val="000000"/>
          <w:sz w:val="24"/>
          <w:szCs w:val="24"/>
          <w:lang w:bidi="ru-RU"/>
        </w:rPr>
        <w:t xml:space="preserve">ЭБС Znanium.com - </w:t>
      </w:r>
      <w:hyperlink r:id="rId18" w:history="1">
        <w:r w:rsidRPr="000E3D1A">
          <w:rPr>
            <w:rFonts w:ascii="Times New Roman" w:hAnsi="Times New Roman" w:cs="Times New Roman"/>
            <w:iCs/>
            <w:color w:val="0000FF" w:themeColor="hyperlink"/>
            <w:sz w:val="24"/>
            <w:szCs w:val="24"/>
            <w:u w:val="single"/>
            <w:lang w:bidi="ru-RU"/>
          </w:rPr>
          <w:t>https://znanium.com</w:t>
        </w:r>
      </w:hyperlink>
      <w:r w:rsidRPr="000E3D1A">
        <w:rPr>
          <w:rFonts w:ascii="Times New Roman" w:hAnsi="Times New Roman" w:cs="Times New Roman"/>
          <w:iCs/>
          <w:color w:val="000000"/>
          <w:sz w:val="24"/>
          <w:szCs w:val="24"/>
          <w:lang w:bidi="ru-RU"/>
        </w:rPr>
        <w:t>.</w:t>
      </w:r>
    </w:p>
    <w:p w:rsidR="00FD0CEC" w:rsidRPr="00C455AE" w:rsidRDefault="00FD0CEC" w:rsidP="00FD0CEC">
      <w:pPr>
        <w:pStyle w:val="a3"/>
        <w:rPr>
          <w:rFonts w:ascii="Times New Roman" w:hAnsi="Times New Roman" w:cs="Times New Roman"/>
          <w:sz w:val="24"/>
          <w:szCs w:val="24"/>
        </w:rPr>
      </w:pPr>
    </w:p>
    <w:p w:rsidR="00FD0CEC" w:rsidRPr="005039C8" w:rsidRDefault="00FD0CEC" w:rsidP="007C50C8">
      <w:pPr>
        <w:pStyle w:val="a3"/>
        <w:numPr>
          <w:ilvl w:val="1"/>
          <w:numId w:val="11"/>
        </w:numPr>
        <w:rPr>
          <w:rFonts w:ascii="Times New Roman" w:hAnsi="Times New Roman" w:cs="Times New Roman"/>
          <w:sz w:val="24"/>
          <w:szCs w:val="24"/>
        </w:rPr>
      </w:pPr>
      <w:r>
        <w:rPr>
          <w:rFonts w:ascii="Times New Roman" w:hAnsi="Times New Roman" w:cs="Times New Roman"/>
          <w:sz w:val="24"/>
          <w:szCs w:val="24"/>
        </w:rPr>
        <w:t xml:space="preserve"> Методические указания и материалы по видам занятий</w:t>
      </w:r>
    </w:p>
    <w:p w:rsidR="000E3D1A" w:rsidRPr="000E3D1A" w:rsidRDefault="000E3D1A" w:rsidP="000E3D1A">
      <w:pPr>
        <w:spacing w:after="0"/>
        <w:ind w:firstLine="517"/>
        <w:jc w:val="both"/>
        <w:rPr>
          <w:rFonts w:ascii="Times New Roman" w:hAnsi="Times New Roman" w:cs="Times New Roman"/>
          <w:sz w:val="24"/>
          <w:szCs w:val="24"/>
        </w:rPr>
      </w:pPr>
      <w:r w:rsidRPr="000E3D1A">
        <w:rPr>
          <w:rFonts w:ascii="Times New Roman" w:hAnsi="Times New Roman" w:cs="Times New Roman"/>
          <w:sz w:val="24"/>
          <w:szCs w:val="24"/>
        </w:rPr>
        <w:t>Внеаудиторная самостоятельная работа выполняется студентом по заданию преподавателя, но без его непосредственного участия. Содержание самостоятельной работы определяется в соответствии с рекомендуемыми видами заданий согласно учебной программе дисциплины.</w:t>
      </w:r>
    </w:p>
    <w:p w:rsidR="000E3D1A" w:rsidRPr="000E3D1A" w:rsidRDefault="000E3D1A" w:rsidP="000E3D1A">
      <w:pPr>
        <w:spacing w:after="0"/>
        <w:ind w:firstLine="517"/>
        <w:jc w:val="both"/>
        <w:rPr>
          <w:rFonts w:ascii="Times New Roman" w:hAnsi="Times New Roman" w:cs="Times New Roman"/>
          <w:sz w:val="24"/>
          <w:szCs w:val="24"/>
        </w:rPr>
      </w:pPr>
      <w:r w:rsidRPr="000E3D1A">
        <w:rPr>
          <w:rFonts w:ascii="Times New Roman" w:hAnsi="Times New Roman" w:cs="Times New Roman"/>
          <w:sz w:val="24"/>
          <w:szCs w:val="24"/>
        </w:rPr>
        <w:t>Видами заданий для самостоятельной работы студентов являются:</w:t>
      </w:r>
    </w:p>
    <w:p w:rsidR="000E3D1A" w:rsidRPr="000E3D1A" w:rsidRDefault="000E3D1A" w:rsidP="000E3D1A">
      <w:pPr>
        <w:spacing w:after="0"/>
        <w:jc w:val="both"/>
        <w:rPr>
          <w:rFonts w:ascii="Times New Roman" w:hAnsi="Times New Roman" w:cs="Times New Roman"/>
          <w:sz w:val="24"/>
          <w:szCs w:val="24"/>
        </w:rPr>
      </w:pPr>
      <w:r w:rsidRPr="000E3D1A">
        <w:rPr>
          <w:rFonts w:ascii="Times New Roman" w:hAnsi="Times New Roman" w:cs="Times New Roman"/>
          <w:sz w:val="24"/>
          <w:szCs w:val="24"/>
        </w:rPr>
        <w:t xml:space="preserve">- для овладения знаниями: чтение основной и дополнительной литературы; составление плана прочитанного текста; графическое изображение структуры текста; конспектирование; выписки из текста; работа со словарями и справочниками; ознакомление с нормативными документами; составление таблиц для систематизации учебного материала; ответы на контрольные вопросы; заполнение рабочей тетради; аналитическая обработка текста (конспект-анализ, реферирование, аннотирование и др.); подготовка мультимедиа сообщений / докладов, составление библиографического списка, тематических кроссвордов, тестирование; </w:t>
      </w:r>
    </w:p>
    <w:p w:rsidR="000E3D1A" w:rsidRPr="000E3D1A" w:rsidRDefault="000E3D1A" w:rsidP="000E3D1A">
      <w:pPr>
        <w:spacing w:after="0"/>
        <w:jc w:val="both"/>
        <w:rPr>
          <w:rFonts w:ascii="Times New Roman" w:hAnsi="Times New Roman" w:cs="Times New Roman"/>
          <w:sz w:val="24"/>
          <w:szCs w:val="24"/>
        </w:rPr>
      </w:pPr>
      <w:r w:rsidRPr="000E3D1A">
        <w:rPr>
          <w:rFonts w:ascii="Times New Roman" w:hAnsi="Times New Roman" w:cs="Times New Roman"/>
          <w:sz w:val="24"/>
          <w:szCs w:val="24"/>
        </w:rPr>
        <w:t>- для овладения умениями: решение профессиональных задач; проектирование и моделирование разных видов и компонентов профессиональной деятельности. Отбор учебного материала, предлагаемого для самостоятельного изучения, осуществляется по усмотрению преподавателя. Как правило, предлагаются темы и вопросы, содержание которых актуализировалось ранее при изучении студентом смежных дисциплин</w:t>
      </w:r>
    </w:p>
    <w:p w:rsidR="000E3D1A" w:rsidRDefault="000E3D1A" w:rsidP="000E3D1A">
      <w:pPr>
        <w:spacing w:after="0"/>
        <w:ind w:firstLine="708"/>
        <w:jc w:val="both"/>
        <w:rPr>
          <w:rFonts w:ascii="Times New Roman" w:hAnsi="Times New Roman" w:cs="Times New Roman"/>
          <w:sz w:val="24"/>
          <w:szCs w:val="24"/>
        </w:rPr>
      </w:pPr>
      <w:r w:rsidRPr="000E3D1A">
        <w:rPr>
          <w:rFonts w:ascii="Times New Roman" w:hAnsi="Times New Roman" w:cs="Times New Roman"/>
          <w:sz w:val="24"/>
          <w:szCs w:val="24"/>
        </w:rPr>
        <w:t>В данном случае самостоятельное изучение учебного материала дисциплины, выносимого на лекционные занятия, может быть представлено конспектированием текста, графическим изображением его структуры, составлением таблицы. Хрестоматийные материалы по дисциплине включают первоисточники с описанием процедуры и результатов отдельных экспериментальных исследований по выявлению особенностей психического развития лиц с нарушениями слуха и зрения, задания для самостоятельной работы. Студенту предлагается сопоставить эмпирические данные, полученные разными исследователями; установить зависимости между изучаемыми психологическими феноменами; проанализировать сформулированные выводы и т.п. При организации самостоятельной работы по изучению учебного материала дисциплины, выносимого на практические занятия, следует руководствоваться фор</w:t>
      </w:r>
      <w:r>
        <w:rPr>
          <w:rFonts w:ascii="Times New Roman" w:hAnsi="Times New Roman" w:cs="Times New Roman"/>
          <w:sz w:val="24"/>
          <w:szCs w:val="24"/>
        </w:rPr>
        <w:t>мируемыми у студентов умениями.</w:t>
      </w:r>
    </w:p>
    <w:p w:rsidR="000E3D1A" w:rsidRPr="000E3D1A" w:rsidRDefault="000E3D1A" w:rsidP="000E3D1A">
      <w:pPr>
        <w:spacing w:after="0"/>
        <w:ind w:firstLine="708"/>
        <w:jc w:val="both"/>
        <w:rPr>
          <w:rFonts w:ascii="Times New Roman" w:hAnsi="Times New Roman" w:cs="Times New Roman"/>
          <w:sz w:val="24"/>
          <w:szCs w:val="24"/>
        </w:rPr>
      </w:pPr>
      <w:r w:rsidRPr="000E3D1A">
        <w:rPr>
          <w:rFonts w:ascii="Times New Roman" w:hAnsi="Times New Roman" w:cs="Times New Roman"/>
          <w:sz w:val="24"/>
          <w:szCs w:val="24"/>
        </w:rPr>
        <w:t>На рассмотрение выносятся темы и вопросы, раскрывающие разные аспекты профессиональной деятельности.</w:t>
      </w:r>
    </w:p>
    <w:p w:rsidR="000E3D1A" w:rsidRPr="000E3D1A" w:rsidRDefault="000E3D1A" w:rsidP="000E3D1A">
      <w:pPr>
        <w:spacing w:after="0"/>
        <w:ind w:firstLine="708"/>
        <w:jc w:val="both"/>
        <w:rPr>
          <w:rFonts w:ascii="Times New Roman" w:hAnsi="Times New Roman" w:cs="Times New Roman"/>
          <w:sz w:val="24"/>
          <w:szCs w:val="24"/>
        </w:rPr>
      </w:pPr>
      <w:r w:rsidRPr="000E3D1A">
        <w:rPr>
          <w:rFonts w:ascii="Times New Roman" w:hAnsi="Times New Roman" w:cs="Times New Roman"/>
          <w:sz w:val="24"/>
          <w:szCs w:val="24"/>
        </w:rPr>
        <w:lastRenderedPageBreak/>
        <w:t xml:space="preserve">В качестве формы контроля </w:t>
      </w:r>
      <w:proofErr w:type="spellStart"/>
      <w:r w:rsidRPr="000E3D1A">
        <w:rPr>
          <w:rFonts w:ascii="Times New Roman" w:hAnsi="Times New Roman" w:cs="Times New Roman"/>
          <w:sz w:val="24"/>
          <w:szCs w:val="24"/>
        </w:rPr>
        <w:t>практикоориентированных</w:t>
      </w:r>
      <w:proofErr w:type="spellEnd"/>
      <w:r w:rsidRPr="000E3D1A">
        <w:rPr>
          <w:rFonts w:ascii="Times New Roman" w:hAnsi="Times New Roman" w:cs="Times New Roman"/>
          <w:sz w:val="24"/>
          <w:szCs w:val="24"/>
        </w:rPr>
        <w:t xml:space="preserve"> заданий может выступать публичное обсуждение и защита методического продукта. </w:t>
      </w:r>
    </w:p>
    <w:p w:rsidR="000E3D1A" w:rsidRPr="000E3D1A" w:rsidRDefault="000E3D1A" w:rsidP="000E3D1A">
      <w:pPr>
        <w:spacing w:after="0"/>
        <w:ind w:firstLine="708"/>
        <w:jc w:val="both"/>
        <w:rPr>
          <w:rFonts w:ascii="Times New Roman" w:hAnsi="Times New Roman" w:cs="Times New Roman"/>
          <w:sz w:val="24"/>
          <w:szCs w:val="24"/>
        </w:rPr>
      </w:pPr>
      <w:r w:rsidRPr="000E3D1A">
        <w:rPr>
          <w:rFonts w:ascii="Times New Roman" w:hAnsi="Times New Roman" w:cs="Times New Roman"/>
          <w:sz w:val="24"/>
          <w:szCs w:val="24"/>
        </w:rPr>
        <w:t xml:space="preserve">Самостоятельная работа студентов по дисциплине может осуществляться индивидуально или группами в зависимости от ее цели, объема, конкретной тематики, уровня сложности и уровня </w:t>
      </w:r>
      <w:proofErr w:type="spellStart"/>
      <w:r w:rsidRPr="000E3D1A">
        <w:rPr>
          <w:rFonts w:ascii="Times New Roman" w:hAnsi="Times New Roman" w:cs="Times New Roman"/>
          <w:sz w:val="24"/>
          <w:szCs w:val="24"/>
        </w:rPr>
        <w:t>сформированности</w:t>
      </w:r>
      <w:proofErr w:type="spellEnd"/>
      <w:r w:rsidRPr="000E3D1A">
        <w:rPr>
          <w:rFonts w:ascii="Times New Roman" w:hAnsi="Times New Roman" w:cs="Times New Roman"/>
          <w:sz w:val="24"/>
          <w:szCs w:val="24"/>
        </w:rPr>
        <w:t xml:space="preserve"> умений студентов. Контроль результатов самостоятельной работы студентов проводится в пределах специально отведенного времени и может проходить в письменной, устной или комбинированной форме. Для контроля самостоятельной работы студентов используются тестовые задания с вопросами закрытого и открытого типа; на упорядочивание и систематизацию материала; установление аналогии отношений и т.п. При выполнении самостоятельной работы следует руководствоваться указаниями и рекомендациями преподавателя, использовать основную литературу из представленного списка. Для наиболее глубокого освоения дисциплины рекомендуется изучать дополнительную литературу. Приступая к выполнению задания необходимо, прежде всего, ознакомиться с содержанием программного материала по темам, включенным в самостоятельную работу, внимательно изучить рекомендуемую литературу</w:t>
      </w:r>
    </w:p>
    <w:p w:rsidR="00FD0CEC" w:rsidRDefault="00FD0CEC" w:rsidP="00FD0CEC">
      <w:pPr>
        <w:pStyle w:val="a3"/>
        <w:ind w:left="862"/>
        <w:rPr>
          <w:rFonts w:ascii="Times New Roman" w:hAnsi="Times New Roman" w:cs="Times New Roman"/>
          <w:sz w:val="24"/>
          <w:szCs w:val="24"/>
        </w:rPr>
      </w:pPr>
    </w:p>
    <w:p w:rsidR="00FD0CEC" w:rsidRDefault="00FD0CEC" w:rsidP="00FD0CEC">
      <w:pPr>
        <w:pStyle w:val="a3"/>
        <w:ind w:left="862"/>
        <w:rPr>
          <w:rFonts w:ascii="Times New Roman" w:hAnsi="Times New Roman" w:cs="Times New Roman"/>
          <w:sz w:val="24"/>
          <w:szCs w:val="24"/>
        </w:rPr>
      </w:pPr>
    </w:p>
    <w:p w:rsidR="00FD0CEC" w:rsidRDefault="00FD0CEC" w:rsidP="007C50C8">
      <w:pPr>
        <w:pStyle w:val="a3"/>
        <w:numPr>
          <w:ilvl w:val="0"/>
          <w:numId w:val="11"/>
        </w:numPr>
        <w:rPr>
          <w:rFonts w:ascii="Times New Roman" w:hAnsi="Times New Roman" w:cs="Times New Roman"/>
          <w:b/>
          <w:sz w:val="24"/>
          <w:szCs w:val="24"/>
        </w:rPr>
      </w:pPr>
      <w:r w:rsidRPr="005039C8">
        <w:rPr>
          <w:rFonts w:ascii="Times New Roman" w:hAnsi="Times New Roman" w:cs="Times New Roman"/>
          <w:b/>
          <w:sz w:val="24"/>
          <w:szCs w:val="24"/>
        </w:rPr>
        <w:t>МАТЕРИАЛЬНО-ТЕХНИЧЕСКОЕ ОБЕСПЕЧЕНИЕ УЧЕБНОЙ ДИСЦИПЛИНЫ (МОДУЛЯ)</w:t>
      </w:r>
    </w:p>
    <w:p w:rsidR="000E3D1A" w:rsidRDefault="000E3D1A" w:rsidP="000E3D1A">
      <w:pPr>
        <w:pStyle w:val="a3"/>
        <w:ind w:left="360"/>
        <w:rPr>
          <w:rFonts w:ascii="Times New Roman" w:hAnsi="Times New Roman" w:cs="Times New Roman"/>
          <w:b/>
          <w:sz w:val="24"/>
          <w:szCs w:val="24"/>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4860"/>
      </w:tblGrid>
      <w:tr w:rsidR="000E3D1A" w:rsidRPr="000E3D1A" w:rsidTr="00DB0A70">
        <w:tc>
          <w:tcPr>
            <w:tcW w:w="828" w:type="dxa"/>
          </w:tcPr>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Times New Roman" w:hAnsi="Times New Roman" w:cs="Times New Roman"/>
                <w:sz w:val="24"/>
                <w:szCs w:val="24"/>
                <w:lang w:eastAsia="ru-RU"/>
              </w:rPr>
              <w:t>№</w:t>
            </w:r>
            <w:proofErr w:type="gramStart"/>
            <w:r w:rsidRPr="000E3D1A">
              <w:rPr>
                <w:rFonts w:ascii="Times New Roman" w:eastAsia="Times New Roman" w:hAnsi="Times New Roman" w:cs="Times New Roman"/>
                <w:sz w:val="24"/>
                <w:szCs w:val="24"/>
                <w:lang w:eastAsia="ru-RU"/>
              </w:rPr>
              <w:t>п</w:t>
            </w:r>
            <w:proofErr w:type="gramEnd"/>
            <w:r w:rsidRPr="000E3D1A">
              <w:rPr>
                <w:rFonts w:ascii="Times New Roman" w:eastAsia="Times New Roman" w:hAnsi="Times New Roman" w:cs="Times New Roman"/>
                <w:sz w:val="24"/>
                <w:szCs w:val="24"/>
                <w:lang w:val="en-US" w:eastAsia="ru-RU"/>
              </w:rPr>
              <w:t>/</w:t>
            </w:r>
            <w:r w:rsidRPr="000E3D1A">
              <w:rPr>
                <w:rFonts w:ascii="Times New Roman" w:eastAsia="Times New Roman" w:hAnsi="Times New Roman" w:cs="Times New Roman"/>
                <w:sz w:val="24"/>
                <w:szCs w:val="24"/>
                <w:lang w:eastAsia="ru-RU"/>
              </w:rPr>
              <w:t>п</w:t>
            </w:r>
          </w:p>
        </w:tc>
        <w:tc>
          <w:tcPr>
            <w:tcW w:w="4500" w:type="dxa"/>
          </w:tcPr>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Times New Roman" w:hAnsi="Times New Roman" w:cs="Times New Roman"/>
                <w:sz w:val="24"/>
                <w:szCs w:val="24"/>
                <w:lang w:eastAsia="ru-RU"/>
              </w:rPr>
              <w:t>Наименование оборудованных учебных кабинетов, лабораторий</w:t>
            </w:r>
          </w:p>
        </w:tc>
        <w:tc>
          <w:tcPr>
            <w:tcW w:w="4860" w:type="dxa"/>
          </w:tcPr>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Times New Roman" w:hAnsi="Times New Roman" w:cs="Times New Roman"/>
                <w:sz w:val="24"/>
                <w:szCs w:val="24"/>
                <w:lang w:eastAsia="ru-RU"/>
              </w:rPr>
              <w:t>Перечень оборудования и технических средств обучения</w:t>
            </w:r>
          </w:p>
        </w:tc>
      </w:tr>
      <w:tr w:rsidR="000E3D1A" w:rsidRPr="000E3D1A" w:rsidTr="00DB0A70">
        <w:tc>
          <w:tcPr>
            <w:tcW w:w="828" w:type="dxa"/>
          </w:tcPr>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Times New Roman" w:hAnsi="Times New Roman" w:cs="Times New Roman"/>
                <w:sz w:val="24"/>
                <w:szCs w:val="24"/>
                <w:lang w:eastAsia="ru-RU"/>
              </w:rPr>
              <w:t>1</w:t>
            </w:r>
          </w:p>
        </w:tc>
        <w:tc>
          <w:tcPr>
            <w:tcW w:w="4500" w:type="dxa"/>
          </w:tcPr>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Calibri" w:hAnsi="Times New Roman" w:cs="Times New Roman"/>
                <w:color w:val="000000"/>
                <w:sz w:val="24"/>
                <w:szCs w:val="24"/>
              </w:rPr>
              <w:t>Лекционная аудитория, компьютерный класс</w:t>
            </w:r>
          </w:p>
        </w:tc>
        <w:tc>
          <w:tcPr>
            <w:tcW w:w="4860" w:type="dxa"/>
          </w:tcPr>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Calibri" w:hAnsi="Times New Roman" w:cs="Times New Roman"/>
                <w:color w:val="000000"/>
                <w:sz w:val="24"/>
                <w:szCs w:val="24"/>
              </w:rPr>
              <w:t>проектор, экран</w:t>
            </w:r>
          </w:p>
        </w:tc>
      </w:tr>
      <w:tr w:rsidR="000E3D1A" w:rsidRPr="000E3D1A" w:rsidTr="00DB0A70">
        <w:tc>
          <w:tcPr>
            <w:tcW w:w="828" w:type="dxa"/>
          </w:tcPr>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Times New Roman" w:hAnsi="Times New Roman" w:cs="Times New Roman"/>
                <w:sz w:val="24"/>
                <w:szCs w:val="24"/>
                <w:lang w:eastAsia="ru-RU"/>
              </w:rPr>
              <w:t>2</w:t>
            </w:r>
          </w:p>
        </w:tc>
        <w:tc>
          <w:tcPr>
            <w:tcW w:w="4500" w:type="dxa"/>
          </w:tcPr>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Calibri" w:hAnsi="Times New Roman" w:cs="Times New Roman"/>
                <w:color w:val="000000"/>
                <w:sz w:val="24"/>
                <w:szCs w:val="24"/>
              </w:rPr>
              <w:t>Программное обеспечение</w:t>
            </w:r>
          </w:p>
        </w:tc>
        <w:tc>
          <w:tcPr>
            <w:tcW w:w="4860" w:type="dxa"/>
          </w:tcPr>
          <w:p w:rsidR="000E3D1A" w:rsidRPr="000E3D1A" w:rsidRDefault="000E3D1A" w:rsidP="000E3D1A">
            <w:pPr>
              <w:widowControl w:val="0"/>
              <w:spacing w:after="0" w:line="240" w:lineRule="auto"/>
              <w:ind w:right="-57"/>
              <w:jc w:val="center"/>
              <w:rPr>
                <w:rFonts w:ascii="Times New Roman" w:eastAsia="Calibri" w:hAnsi="Times New Roman" w:cs="Times New Roman"/>
                <w:color w:val="000000"/>
                <w:sz w:val="24"/>
                <w:szCs w:val="24"/>
              </w:rPr>
            </w:pPr>
            <w:r w:rsidRPr="000E3D1A">
              <w:rPr>
                <w:rFonts w:ascii="Times New Roman" w:eastAsia="Calibri" w:hAnsi="Times New Roman" w:cs="Times New Roman"/>
                <w:color w:val="000000"/>
                <w:sz w:val="24"/>
                <w:szCs w:val="24"/>
              </w:rPr>
              <w:t>1. АИБС "МАРК-</w:t>
            </w:r>
            <w:proofErr w:type="gramStart"/>
            <w:r w:rsidRPr="000E3D1A">
              <w:rPr>
                <w:rFonts w:ascii="Times New Roman" w:eastAsia="Calibri" w:hAnsi="Times New Roman" w:cs="Times New Roman"/>
                <w:color w:val="000000"/>
                <w:sz w:val="24"/>
                <w:szCs w:val="24"/>
              </w:rPr>
              <w:t>SQL</w:t>
            </w:r>
            <w:proofErr w:type="gramEnd"/>
            <w:r w:rsidRPr="000E3D1A">
              <w:rPr>
                <w:rFonts w:ascii="Times New Roman" w:eastAsia="Calibri" w:hAnsi="Times New Roman" w:cs="Times New Roman"/>
                <w:color w:val="000000"/>
                <w:sz w:val="24"/>
                <w:szCs w:val="24"/>
              </w:rPr>
              <w:t xml:space="preserve"> - версия для мини библиотек" </w:t>
            </w:r>
          </w:p>
          <w:p w:rsidR="000E3D1A" w:rsidRPr="000E3D1A" w:rsidRDefault="000E3D1A" w:rsidP="000E3D1A">
            <w:pPr>
              <w:widowControl w:val="0"/>
              <w:spacing w:after="0" w:line="240" w:lineRule="auto"/>
              <w:ind w:right="-57"/>
              <w:jc w:val="center"/>
              <w:rPr>
                <w:rFonts w:ascii="Times New Roman" w:eastAsia="Calibri" w:hAnsi="Times New Roman" w:cs="Times New Roman"/>
                <w:color w:val="000000"/>
                <w:sz w:val="24"/>
                <w:szCs w:val="24"/>
              </w:rPr>
            </w:pPr>
            <w:r w:rsidRPr="000E3D1A">
              <w:rPr>
                <w:rFonts w:ascii="Times New Roman" w:eastAsia="Calibri" w:hAnsi="Times New Roman" w:cs="Times New Roman"/>
                <w:color w:val="000000"/>
                <w:sz w:val="24"/>
                <w:szCs w:val="24"/>
              </w:rPr>
              <w:t xml:space="preserve">2. </w:t>
            </w:r>
            <w:proofErr w:type="spellStart"/>
            <w:r w:rsidRPr="000E3D1A">
              <w:rPr>
                <w:rFonts w:ascii="Times New Roman" w:eastAsia="Calibri" w:hAnsi="Times New Roman" w:cs="Times New Roman"/>
                <w:color w:val="000000"/>
                <w:sz w:val="24"/>
                <w:szCs w:val="24"/>
              </w:rPr>
              <w:t>Applications</w:t>
            </w:r>
            <w:proofErr w:type="spellEnd"/>
            <w:r w:rsidRPr="000E3D1A">
              <w:rPr>
                <w:rFonts w:ascii="Times New Roman" w:eastAsia="Calibri" w:hAnsi="Times New Roman" w:cs="Times New Roman"/>
                <w:color w:val="000000"/>
                <w:sz w:val="24"/>
                <w:szCs w:val="24"/>
              </w:rPr>
              <w:t xml:space="preserve"> - </w:t>
            </w:r>
            <w:proofErr w:type="spellStart"/>
            <w:r w:rsidRPr="000E3D1A">
              <w:rPr>
                <w:rFonts w:ascii="Times New Roman" w:eastAsia="Calibri" w:hAnsi="Times New Roman" w:cs="Times New Roman"/>
                <w:color w:val="000000"/>
                <w:sz w:val="24"/>
                <w:szCs w:val="24"/>
              </w:rPr>
              <w:t>Office</w:t>
            </w:r>
            <w:proofErr w:type="spellEnd"/>
            <w:r w:rsidRPr="000E3D1A">
              <w:rPr>
                <w:rFonts w:ascii="Times New Roman" w:eastAsia="Calibri" w:hAnsi="Times New Roman" w:cs="Times New Roman"/>
                <w:color w:val="000000"/>
                <w:sz w:val="24"/>
                <w:szCs w:val="24"/>
              </w:rPr>
              <w:t xml:space="preserve"> </w:t>
            </w:r>
            <w:proofErr w:type="spellStart"/>
            <w:r w:rsidRPr="000E3D1A">
              <w:rPr>
                <w:rFonts w:ascii="Times New Roman" w:eastAsia="Calibri" w:hAnsi="Times New Roman" w:cs="Times New Roman"/>
                <w:color w:val="000000"/>
                <w:sz w:val="24"/>
                <w:szCs w:val="24"/>
              </w:rPr>
              <w:t>Standard</w:t>
            </w:r>
            <w:proofErr w:type="spellEnd"/>
            <w:r w:rsidRPr="000E3D1A">
              <w:rPr>
                <w:rFonts w:ascii="Times New Roman" w:eastAsia="Calibri" w:hAnsi="Times New Roman" w:cs="Times New Roman"/>
                <w:color w:val="000000"/>
                <w:sz w:val="24"/>
                <w:szCs w:val="24"/>
              </w:rPr>
              <w:t xml:space="preserve"> 2013 3. </w:t>
            </w:r>
            <w:proofErr w:type="spellStart"/>
            <w:r w:rsidRPr="000E3D1A">
              <w:rPr>
                <w:rFonts w:ascii="Times New Roman" w:eastAsia="Calibri" w:hAnsi="Times New Roman" w:cs="Times New Roman"/>
                <w:color w:val="000000"/>
                <w:sz w:val="24"/>
                <w:szCs w:val="24"/>
              </w:rPr>
              <w:t>eAuthor</w:t>
            </w:r>
            <w:proofErr w:type="spellEnd"/>
            <w:r w:rsidRPr="000E3D1A">
              <w:rPr>
                <w:rFonts w:ascii="Times New Roman" w:eastAsia="Calibri" w:hAnsi="Times New Roman" w:cs="Times New Roman"/>
                <w:color w:val="000000"/>
                <w:sz w:val="24"/>
                <w:szCs w:val="24"/>
              </w:rPr>
              <w:t xml:space="preserve"> CBT v.3.3 версия базова</w:t>
            </w:r>
            <w:proofErr w:type="gramStart"/>
            <w:r w:rsidRPr="000E3D1A">
              <w:rPr>
                <w:rFonts w:ascii="Times New Roman" w:eastAsia="Calibri" w:hAnsi="Times New Roman" w:cs="Times New Roman"/>
                <w:color w:val="000000"/>
                <w:sz w:val="24"/>
                <w:szCs w:val="24"/>
              </w:rPr>
              <w:t>я-</w:t>
            </w:r>
            <w:proofErr w:type="gramEnd"/>
            <w:r w:rsidRPr="000E3D1A">
              <w:rPr>
                <w:rFonts w:ascii="Times New Roman" w:eastAsia="Calibri" w:hAnsi="Times New Roman" w:cs="Times New Roman"/>
                <w:color w:val="000000"/>
                <w:sz w:val="24"/>
                <w:szCs w:val="24"/>
              </w:rPr>
              <w:t xml:space="preserve"> конструктор дистанционных учебных курсов, тестов, 16 упражнений. </w:t>
            </w:r>
          </w:p>
          <w:p w:rsidR="000E3D1A" w:rsidRPr="000E3D1A" w:rsidRDefault="000E3D1A" w:rsidP="000E3D1A">
            <w:pPr>
              <w:widowControl w:val="0"/>
              <w:spacing w:after="0" w:line="240" w:lineRule="auto"/>
              <w:ind w:right="-57"/>
              <w:jc w:val="center"/>
              <w:rPr>
                <w:rFonts w:ascii="Times New Roman" w:eastAsia="Times New Roman" w:hAnsi="Times New Roman" w:cs="Times New Roman"/>
                <w:sz w:val="24"/>
                <w:szCs w:val="24"/>
                <w:lang w:eastAsia="ru-RU"/>
              </w:rPr>
            </w:pPr>
            <w:r w:rsidRPr="000E3D1A">
              <w:rPr>
                <w:rFonts w:ascii="Times New Roman" w:eastAsia="Calibri" w:hAnsi="Times New Roman" w:cs="Times New Roman"/>
                <w:color w:val="000000"/>
                <w:sz w:val="24"/>
                <w:szCs w:val="24"/>
              </w:rPr>
              <w:t xml:space="preserve">4. </w:t>
            </w:r>
            <w:proofErr w:type="spellStart"/>
            <w:r w:rsidRPr="000E3D1A">
              <w:rPr>
                <w:rFonts w:ascii="Times New Roman" w:eastAsia="Calibri" w:hAnsi="Times New Roman" w:cs="Times New Roman"/>
                <w:color w:val="000000"/>
                <w:sz w:val="24"/>
                <w:szCs w:val="24"/>
              </w:rPr>
              <w:t>iSpring</w:t>
            </w:r>
            <w:proofErr w:type="spellEnd"/>
            <w:r w:rsidRPr="000E3D1A">
              <w:rPr>
                <w:rFonts w:ascii="Times New Roman" w:eastAsia="Calibri" w:hAnsi="Times New Roman" w:cs="Times New Roman"/>
                <w:color w:val="000000"/>
                <w:sz w:val="24"/>
                <w:szCs w:val="24"/>
              </w:rPr>
              <w:t xml:space="preserve"> </w:t>
            </w:r>
            <w:proofErr w:type="spellStart"/>
            <w:r w:rsidRPr="000E3D1A">
              <w:rPr>
                <w:rFonts w:ascii="Times New Roman" w:eastAsia="Calibri" w:hAnsi="Times New Roman" w:cs="Times New Roman"/>
                <w:color w:val="000000"/>
                <w:sz w:val="24"/>
                <w:szCs w:val="24"/>
              </w:rPr>
              <w:t>Presenter</w:t>
            </w:r>
            <w:proofErr w:type="spellEnd"/>
            <w:r w:rsidRPr="000E3D1A">
              <w:rPr>
                <w:rFonts w:ascii="Times New Roman" w:eastAsia="Calibri" w:hAnsi="Times New Roman" w:cs="Times New Roman"/>
                <w:color w:val="000000"/>
                <w:sz w:val="24"/>
                <w:szCs w:val="24"/>
              </w:rPr>
              <w:t xml:space="preserve"> 7.0 2-Seat </w:t>
            </w:r>
            <w:proofErr w:type="spellStart"/>
            <w:r w:rsidRPr="000E3D1A">
              <w:rPr>
                <w:rFonts w:ascii="Times New Roman" w:eastAsia="Calibri" w:hAnsi="Times New Roman" w:cs="Times New Roman"/>
                <w:color w:val="000000"/>
                <w:sz w:val="24"/>
                <w:szCs w:val="24"/>
              </w:rPr>
              <w:t>Academic</w:t>
            </w:r>
            <w:proofErr w:type="spellEnd"/>
            <w:r w:rsidRPr="000E3D1A">
              <w:rPr>
                <w:rFonts w:ascii="Times New Roman" w:eastAsia="Calibri" w:hAnsi="Times New Roman" w:cs="Times New Roman"/>
                <w:color w:val="000000"/>
                <w:sz w:val="24"/>
                <w:szCs w:val="24"/>
              </w:rPr>
              <w:t xml:space="preserve"> </w:t>
            </w:r>
            <w:proofErr w:type="spellStart"/>
            <w:r w:rsidRPr="000E3D1A">
              <w:rPr>
                <w:rFonts w:ascii="Times New Roman" w:eastAsia="Calibri" w:hAnsi="Times New Roman" w:cs="Times New Roman"/>
                <w:color w:val="000000"/>
                <w:sz w:val="24"/>
                <w:szCs w:val="24"/>
              </w:rPr>
              <w:t>License</w:t>
            </w:r>
            <w:proofErr w:type="spellEnd"/>
            <w:r w:rsidRPr="000E3D1A">
              <w:rPr>
                <w:rFonts w:ascii="Times New Roman" w:eastAsia="Calibri" w:hAnsi="Times New Roman" w:cs="Times New Roman"/>
                <w:color w:val="000000"/>
                <w:sz w:val="24"/>
                <w:szCs w:val="24"/>
              </w:rPr>
              <w:t xml:space="preserve"> –программа для разработки интерактивных учебных курсов с тестами, опросами, а также аудио- и видео сопровождением.</w:t>
            </w:r>
          </w:p>
        </w:tc>
      </w:tr>
    </w:tbl>
    <w:p w:rsidR="000E3D1A" w:rsidRPr="005039C8" w:rsidRDefault="000E3D1A" w:rsidP="000E3D1A">
      <w:pPr>
        <w:pStyle w:val="a3"/>
        <w:ind w:left="360"/>
        <w:rPr>
          <w:rFonts w:ascii="Times New Roman" w:hAnsi="Times New Roman" w:cs="Times New Roman"/>
          <w:b/>
          <w:sz w:val="24"/>
          <w:szCs w:val="24"/>
        </w:rPr>
      </w:pPr>
    </w:p>
    <w:p w:rsidR="00FD0CEC" w:rsidRPr="005039C8" w:rsidRDefault="00FD0CEC" w:rsidP="00FD0CEC">
      <w:pPr>
        <w:pStyle w:val="a3"/>
        <w:ind w:left="450"/>
        <w:rPr>
          <w:rFonts w:ascii="Times New Roman" w:hAnsi="Times New Roman" w:cs="Times New Roman"/>
          <w:b/>
          <w:sz w:val="24"/>
          <w:szCs w:val="24"/>
        </w:rPr>
      </w:pPr>
    </w:p>
    <w:p w:rsidR="00FD0CEC" w:rsidRPr="005039C8" w:rsidRDefault="00FD0CEC" w:rsidP="00FD0CEC">
      <w:pPr>
        <w:rPr>
          <w:rFonts w:ascii="Times New Roman" w:hAnsi="Times New Roman" w:cs="Times New Roman"/>
          <w:b/>
          <w:sz w:val="24"/>
          <w:szCs w:val="24"/>
        </w:rPr>
      </w:pPr>
      <w:r w:rsidRPr="005039C8">
        <w:rPr>
          <w:rFonts w:ascii="Times New Roman" w:hAnsi="Times New Roman" w:cs="Times New Roman"/>
          <w:b/>
          <w:sz w:val="24"/>
          <w:szCs w:val="24"/>
        </w:rPr>
        <w:br w:type="page"/>
      </w:r>
    </w:p>
    <w:p w:rsidR="00FD0CEC" w:rsidRPr="005039C8" w:rsidRDefault="00FD0CEC" w:rsidP="007C50C8">
      <w:pPr>
        <w:pStyle w:val="a3"/>
        <w:numPr>
          <w:ilvl w:val="0"/>
          <w:numId w:val="11"/>
        </w:numPr>
        <w:rPr>
          <w:rFonts w:ascii="Times New Roman" w:hAnsi="Times New Roman" w:cs="Times New Roman"/>
          <w:b/>
          <w:sz w:val="24"/>
          <w:szCs w:val="24"/>
        </w:rPr>
        <w:sectPr w:rsidR="00FD0CEC" w:rsidRPr="005039C8">
          <w:pgSz w:w="11906" w:h="16838"/>
          <w:pgMar w:top="1134" w:right="850" w:bottom="1134" w:left="1701" w:header="708" w:footer="708" w:gutter="0"/>
          <w:cols w:space="708"/>
          <w:docGrid w:linePitch="360"/>
        </w:sectPr>
      </w:pPr>
    </w:p>
    <w:p w:rsidR="00FD0CEC" w:rsidRPr="005039C8" w:rsidRDefault="00FD0CEC" w:rsidP="00FD0CEC">
      <w:pPr>
        <w:jc w:val="center"/>
        <w:rPr>
          <w:rFonts w:ascii="Times New Roman" w:hAnsi="Times New Roman" w:cs="Times New Roman"/>
          <w:b/>
          <w:sz w:val="24"/>
          <w:szCs w:val="24"/>
        </w:rPr>
      </w:pPr>
      <w:r w:rsidRPr="005039C8">
        <w:rPr>
          <w:rFonts w:ascii="Times New Roman" w:hAnsi="Times New Roman" w:cs="Times New Roman"/>
          <w:b/>
          <w:sz w:val="24"/>
          <w:szCs w:val="24"/>
        </w:rPr>
        <w:lastRenderedPageBreak/>
        <w:t>ЛИСТ  РЕГИСТРАЦИИ ИЗМЕНЕНИЙ</w:t>
      </w:r>
    </w:p>
    <w:tbl>
      <w:tblPr>
        <w:tblStyle w:val="a5"/>
        <w:tblW w:w="0" w:type="auto"/>
        <w:tblLook w:val="04A0" w:firstRow="1" w:lastRow="0" w:firstColumn="1" w:lastColumn="0" w:noHBand="0" w:noVBand="1"/>
      </w:tblPr>
      <w:tblGrid>
        <w:gridCol w:w="1101"/>
        <w:gridCol w:w="2126"/>
        <w:gridCol w:w="2977"/>
        <w:gridCol w:w="3367"/>
      </w:tblGrid>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r w:rsidRPr="005039C8">
              <w:rPr>
                <w:rFonts w:ascii="Times New Roman" w:hAnsi="Times New Roman" w:cs="Times New Roman"/>
                <w:sz w:val="24"/>
                <w:szCs w:val="24"/>
              </w:rPr>
              <w:t>№</w:t>
            </w:r>
          </w:p>
          <w:p w:rsidR="00FD0CEC" w:rsidRPr="005039C8" w:rsidRDefault="00FD0CEC" w:rsidP="00E012AC">
            <w:pPr>
              <w:jc w:val="center"/>
              <w:rPr>
                <w:rFonts w:ascii="Times New Roman" w:hAnsi="Times New Roman" w:cs="Times New Roman"/>
                <w:sz w:val="24"/>
                <w:szCs w:val="24"/>
              </w:rPr>
            </w:pPr>
            <w:proofErr w:type="gramStart"/>
            <w:r w:rsidRPr="005039C8">
              <w:rPr>
                <w:rFonts w:ascii="Times New Roman" w:hAnsi="Times New Roman" w:cs="Times New Roman"/>
                <w:sz w:val="24"/>
                <w:szCs w:val="24"/>
              </w:rPr>
              <w:t>п</w:t>
            </w:r>
            <w:proofErr w:type="gramEnd"/>
            <w:r w:rsidRPr="005039C8">
              <w:rPr>
                <w:rFonts w:ascii="Times New Roman" w:hAnsi="Times New Roman" w:cs="Times New Roman"/>
                <w:sz w:val="24"/>
                <w:szCs w:val="24"/>
              </w:rPr>
              <w:t>/п</w:t>
            </w:r>
          </w:p>
        </w:tc>
        <w:tc>
          <w:tcPr>
            <w:tcW w:w="2126" w:type="dxa"/>
          </w:tcPr>
          <w:p w:rsidR="00FD0CEC" w:rsidRPr="005039C8" w:rsidRDefault="00FD0CEC" w:rsidP="00E012AC">
            <w:pPr>
              <w:jc w:val="center"/>
              <w:rPr>
                <w:rFonts w:ascii="Times New Roman" w:hAnsi="Times New Roman" w:cs="Times New Roman"/>
                <w:sz w:val="24"/>
                <w:szCs w:val="24"/>
              </w:rPr>
            </w:pPr>
            <w:r>
              <w:rPr>
                <w:rFonts w:ascii="Times New Roman" w:hAnsi="Times New Roman" w:cs="Times New Roman"/>
                <w:sz w:val="24"/>
                <w:szCs w:val="24"/>
              </w:rPr>
              <w:t>Содержание изменения</w:t>
            </w:r>
          </w:p>
        </w:tc>
        <w:tc>
          <w:tcPr>
            <w:tcW w:w="2977" w:type="dxa"/>
          </w:tcPr>
          <w:p w:rsidR="00FD0CEC" w:rsidRPr="005039C8" w:rsidRDefault="00FD0CEC" w:rsidP="00E012AC">
            <w:pPr>
              <w:jc w:val="center"/>
              <w:rPr>
                <w:rFonts w:ascii="Times New Roman" w:hAnsi="Times New Roman" w:cs="Times New Roman"/>
                <w:sz w:val="24"/>
                <w:szCs w:val="24"/>
              </w:rPr>
            </w:pPr>
            <w:r>
              <w:rPr>
                <w:rFonts w:ascii="Times New Roman" w:hAnsi="Times New Roman" w:cs="Times New Roman"/>
                <w:sz w:val="24"/>
                <w:szCs w:val="24"/>
              </w:rPr>
              <w:t>Измененные пункты</w:t>
            </w:r>
          </w:p>
        </w:tc>
        <w:tc>
          <w:tcPr>
            <w:tcW w:w="3367" w:type="dxa"/>
          </w:tcPr>
          <w:p w:rsidR="00FD0CEC" w:rsidRPr="005039C8" w:rsidRDefault="00FD0CEC" w:rsidP="00E012AC">
            <w:pPr>
              <w:jc w:val="center"/>
              <w:rPr>
                <w:rFonts w:ascii="Times New Roman" w:hAnsi="Times New Roman" w:cs="Times New Roman"/>
                <w:sz w:val="24"/>
                <w:szCs w:val="24"/>
              </w:rPr>
            </w:pPr>
            <w:r>
              <w:rPr>
                <w:rFonts w:ascii="Times New Roman" w:hAnsi="Times New Roman" w:cs="Times New Roman"/>
                <w:sz w:val="24"/>
                <w:szCs w:val="24"/>
              </w:rPr>
              <w:t>Решение Учебно-методического совета</w:t>
            </w: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r w:rsidR="00FD0CEC" w:rsidRPr="005039C8" w:rsidTr="00E012AC">
        <w:tc>
          <w:tcPr>
            <w:tcW w:w="1101" w:type="dxa"/>
          </w:tcPr>
          <w:p w:rsidR="00FD0CEC" w:rsidRPr="005039C8" w:rsidRDefault="00FD0CEC" w:rsidP="00E012AC">
            <w:pPr>
              <w:jc w:val="center"/>
              <w:rPr>
                <w:rFonts w:ascii="Times New Roman" w:hAnsi="Times New Roman" w:cs="Times New Roman"/>
                <w:sz w:val="24"/>
                <w:szCs w:val="24"/>
              </w:rPr>
            </w:pPr>
          </w:p>
          <w:p w:rsidR="00FD0CEC" w:rsidRPr="005039C8" w:rsidRDefault="00FD0CEC" w:rsidP="00E012AC">
            <w:pPr>
              <w:jc w:val="center"/>
              <w:rPr>
                <w:rFonts w:ascii="Times New Roman" w:hAnsi="Times New Roman" w:cs="Times New Roman"/>
                <w:sz w:val="24"/>
                <w:szCs w:val="24"/>
              </w:rPr>
            </w:pPr>
          </w:p>
        </w:tc>
        <w:tc>
          <w:tcPr>
            <w:tcW w:w="2126" w:type="dxa"/>
          </w:tcPr>
          <w:p w:rsidR="00FD0CEC" w:rsidRPr="005039C8" w:rsidRDefault="00FD0CEC" w:rsidP="00E012AC">
            <w:pPr>
              <w:jc w:val="center"/>
              <w:rPr>
                <w:rFonts w:ascii="Times New Roman" w:hAnsi="Times New Roman" w:cs="Times New Roman"/>
                <w:sz w:val="24"/>
                <w:szCs w:val="24"/>
              </w:rPr>
            </w:pPr>
          </w:p>
        </w:tc>
        <w:tc>
          <w:tcPr>
            <w:tcW w:w="2977" w:type="dxa"/>
          </w:tcPr>
          <w:p w:rsidR="00FD0CEC" w:rsidRPr="005039C8" w:rsidRDefault="00FD0CEC" w:rsidP="00E012AC">
            <w:pPr>
              <w:jc w:val="center"/>
              <w:rPr>
                <w:rFonts w:ascii="Times New Roman" w:hAnsi="Times New Roman" w:cs="Times New Roman"/>
                <w:sz w:val="24"/>
                <w:szCs w:val="24"/>
              </w:rPr>
            </w:pPr>
          </w:p>
        </w:tc>
        <w:tc>
          <w:tcPr>
            <w:tcW w:w="3367" w:type="dxa"/>
          </w:tcPr>
          <w:p w:rsidR="00FD0CEC" w:rsidRPr="005039C8" w:rsidRDefault="00FD0CEC" w:rsidP="00E012AC">
            <w:pPr>
              <w:jc w:val="center"/>
              <w:rPr>
                <w:rFonts w:ascii="Times New Roman" w:hAnsi="Times New Roman" w:cs="Times New Roman"/>
                <w:sz w:val="24"/>
                <w:szCs w:val="24"/>
              </w:rPr>
            </w:pPr>
          </w:p>
        </w:tc>
      </w:tr>
    </w:tbl>
    <w:p w:rsidR="003D5953" w:rsidRDefault="003D5953"/>
    <w:sectPr w:rsidR="003D5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F8B"/>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0BF97C92"/>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D5BDB"/>
    <w:multiLevelType w:val="hybridMultilevel"/>
    <w:tmpl w:val="7124D4D2"/>
    <w:lvl w:ilvl="0" w:tplc="0419000F">
      <w:start w:val="1"/>
      <w:numFmt w:val="decimal"/>
      <w:lvlText w:val="%1."/>
      <w:lvlJc w:val="left"/>
      <w:pPr>
        <w:ind w:left="1237" w:hanging="360"/>
      </w:pPr>
    </w:lvl>
    <w:lvl w:ilvl="1" w:tplc="04190019" w:tentative="1">
      <w:start w:val="1"/>
      <w:numFmt w:val="lowerLetter"/>
      <w:lvlText w:val="%2."/>
      <w:lvlJc w:val="left"/>
      <w:pPr>
        <w:ind w:left="1957" w:hanging="360"/>
      </w:pPr>
    </w:lvl>
    <w:lvl w:ilvl="2" w:tplc="0419001B" w:tentative="1">
      <w:start w:val="1"/>
      <w:numFmt w:val="lowerRoman"/>
      <w:lvlText w:val="%3."/>
      <w:lvlJc w:val="right"/>
      <w:pPr>
        <w:ind w:left="2677" w:hanging="180"/>
      </w:pPr>
    </w:lvl>
    <w:lvl w:ilvl="3" w:tplc="0419000F" w:tentative="1">
      <w:start w:val="1"/>
      <w:numFmt w:val="decimal"/>
      <w:lvlText w:val="%4."/>
      <w:lvlJc w:val="left"/>
      <w:pPr>
        <w:ind w:left="3397" w:hanging="360"/>
      </w:pPr>
    </w:lvl>
    <w:lvl w:ilvl="4" w:tplc="04190019" w:tentative="1">
      <w:start w:val="1"/>
      <w:numFmt w:val="lowerLetter"/>
      <w:lvlText w:val="%5."/>
      <w:lvlJc w:val="left"/>
      <w:pPr>
        <w:ind w:left="4117" w:hanging="360"/>
      </w:pPr>
    </w:lvl>
    <w:lvl w:ilvl="5" w:tplc="0419001B" w:tentative="1">
      <w:start w:val="1"/>
      <w:numFmt w:val="lowerRoman"/>
      <w:lvlText w:val="%6."/>
      <w:lvlJc w:val="right"/>
      <w:pPr>
        <w:ind w:left="4837" w:hanging="180"/>
      </w:pPr>
    </w:lvl>
    <w:lvl w:ilvl="6" w:tplc="0419000F" w:tentative="1">
      <w:start w:val="1"/>
      <w:numFmt w:val="decimal"/>
      <w:lvlText w:val="%7."/>
      <w:lvlJc w:val="left"/>
      <w:pPr>
        <w:ind w:left="5557" w:hanging="360"/>
      </w:pPr>
    </w:lvl>
    <w:lvl w:ilvl="7" w:tplc="04190019" w:tentative="1">
      <w:start w:val="1"/>
      <w:numFmt w:val="lowerLetter"/>
      <w:lvlText w:val="%8."/>
      <w:lvlJc w:val="left"/>
      <w:pPr>
        <w:ind w:left="6277" w:hanging="360"/>
      </w:pPr>
    </w:lvl>
    <w:lvl w:ilvl="8" w:tplc="0419001B" w:tentative="1">
      <w:start w:val="1"/>
      <w:numFmt w:val="lowerRoman"/>
      <w:lvlText w:val="%9."/>
      <w:lvlJc w:val="right"/>
      <w:pPr>
        <w:ind w:left="6997" w:hanging="180"/>
      </w:pPr>
    </w:lvl>
  </w:abstractNum>
  <w:abstractNum w:abstractNumId="3">
    <w:nsid w:val="11C273B5"/>
    <w:multiLevelType w:val="multilevel"/>
    <w:tmpl w:val="7E98163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AD4D7C"/>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1045E6F"/>
    <w:multiLevelType w:val="hybridMultilevel"/>
    <w:tmpl w:val="165C4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592172"/>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A3F7108"/>
    <w:multiLevelType w:val="hybridMultilevel"/>
    <w:tmpl w:val="78028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0925D0"/>
    <w:multiLevelType w:val="multilevel"/>
    <w:tmpl w:val="C4D004F4"/>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BF16797"/>
    <w:multiLevelType w:val="hybridMultilevel"/>
    <w:tmpl w:val="1360B47E"/>
    <w:lvl w:ilvl="0" w:tplc="599A0460">
      <w:start w:val="1"/>
      <w:numFmt w:val="decimal"/>
      <w:lvlText w:val="%1."/>
      <w:lvlJc w:val="left"/>
      <w:pPr>
        <w:ind w:left="360" w:hanging="360"/>
      </w:pPr>
      <w:rPr>
        <w:rFonts w:ascii="Arial" w:hAnsi="Arial" w:cs="Arial" w:hint="default"/>
        <w:color w:val="000000"/>
        <w:sz w:val="22"/>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7155D2D"/>
    <w:multiLevelType w:val="hybridMultilevel"/>
    <w:tmpl w:val="B5B8C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97672D"/>
    <w:multiLevelType w:val="multilevel"/>
    <w:tmpl w:val="C91A5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D06FDD"/>
    <w:multiLevelType w:val="hybridMultilevel"/>
    <w:tmpl w:val="1FE28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E36273"/>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6F44F4B"/>
    <w:multiLevelType w:val="multilevel"/>
    <w:tmpl w:val="4B9A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206767"/>
    <w:multiLevelType w:val="hybridMultilevel"/>
    <w:tmpl w:val="6E38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9E3300"/>
    <w:multiLevelType w:val="hybridMultilevel"/>
    <w:tmpl w:val="748CA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D25728"/>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FE34EDF"/>
    <w:multiLevelType w:val="multilevel"/>
    <w:tmpl w:val="10FAA80C"/>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728D6BFE"/>
    <w:multiLevelType w:val="multilevel"/>
    <w:tmpl w:val="7DF49D6E"/>
    <w:lvl w:ilvl="0">
      <w:start w:val="7"/>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20">
    <w:nsid w:val="7B345BFD"/>
    <w:multiLevelType w:val="multilevel"/>
    <w:tmpl w:val="78863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9C5529"/>
    <w:multiLevelType w:val="hybridMultilevel"/>
    <w:tmpl w:val="3E303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4739AC"/>
    <w:multiLevelType w:val="multilevel"/>
    <w:tmpl w:val="666836E8"/>
    <w:lvl w:ilvl="0">
      <w:start w:val="5"/>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6"/>
  </w:num>
  <w:num w:numId="2">
    <w:abstractNumId w:val="13"/>
  </w:num>
  <w:num w:numId="3">
    <w:abstractNumId w:val="17"/>
  </w:num>
  <w:num w:numId="4">
    <w:abstractNumId w:val="3"/>
  </w:num>
  <w:num w:numId="5">
    <w:abstractNumId w:val="8"/>
  </w:num>
  <w:num w:numId="6">
    <w:abstractNumId w:val="12"/>
  </w:num>
  <w:num w:numId="7">
    <w:abstractNumId w:val="18"/>
  </w:num>
  <w:num w:numId="8">
    <w:abstractNumId w:val="22"/>
  </w:num>
  <w:num w:numId="9">
    <w:abstractNumId w:val="0"/>
  </w:num>
  <w:num w:numId="10">
    <w:abstractNumId w:val="4"/>
  </w:num>
  <w:num w:numId="11">
    <w:abstractNumId w:val="19"/>
  </w:num>
  <w:num w:numId="12">
    <w:abstractNumId w:val="16"/>
  </w:num>
  <w:num w:numId="13">
    <w:abstractNumId w:val="1"/>
  </w:num>
  <w:num w:numId="14">
    <w:abstractNumId w:val="21"/>
  </w:num>
  <w:num w:numId="15">
    <w:abstractNumId w:val="2"/>
  </w:num>
  <w:num w:numId="16">
    <w:abstractNumId w:val="9"/>
  </w:num>
  <w:num w:numId="17">
    <w:abstractNumId w:val="5"/>
  </w:num>
  <w:num w:numId="18">
    <w:abstractNumId w:val="11"/>
  </w:num>
  <w:num w:numId="19">
    <w:abstractNumId w:val="15"/>
  </w:num>
  <w:num w:numId="20">
    <w:abstractNumId w:val="7"/>
  </w:num>
  <w:num w:numId="21">
    <w:abstractNumId w:val="10"/>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B5"/>
    <w:rsid w:val="0004642A"/>
    <w:rsid w:val="000474EF"/>
    <w:rsid w:val="0007277D"/>
    <w:rsid w:val="00080026"/>
    <w:rsid w:val="000E3D1A"/>
    <w:rsid w:val="00130720"/>
    <w:rsid w:val="0014281A"/>
    <w:rsid w:val="001470E8"/>
    <w:rsid w:val="00156109"/>
    <w:rsid w:val="001C7C4C"/>
    <w:rsid w:val="002534F0"/>
    <w:rsid w:val="002F1E84"/>
    <w:rsid w:val="002F46E5"/>
    <w:rsid w:val="003137D5"/>
    <w:rsid w:val="003911F6"/>
    <w:rsid w:val="003D5953"/>
    <w:rsid w:val="003F2D4C"/>
    <w:rsid w:val="0040564A"/>
    <w:rsid w:val="0042793C"/>
    <w:rsid w:val="00452705"/>
    <w:rsid w:val="00487A94"/>
    <w:rsid w:val="004908F5"/>
    <w:rsid w:val="004E56CB"/>
    <w:rsid w:val="005451B2"/>
    <w:rsid w:val="00550FF6"/>
    <w:rsid w:val="00551A33"/>
    <w:rsid w:val="00573742"/>
    <w:rsid w:val="005A3327"/>
    <w:rsid w:val="005D3F63"/>
    <w:rsid w:val="005D503E"/>
    <w:rsid w:val="005F4B16"/>
    <w:rsid w:val="005F5616"/>
    <w:rsid w:val="005F6234"/>
    <w:rsid w:val="00601883"/>
    <w:rsid w:val="0062144F"/>
    <w:rsid w:val="00656D3C"/>
    <w:rsid w:val="006939F5"/>
    <w:rsid w:val="0069654B"/>
    <w:rsid w:val="006E758F"/>
    <w:rsid w:val="007A0474"/>
    <w:rsid w:val="007A1515"/>
    <w:rsid w:val="007C50C8"/>
    <w:rsid w:val="007E18A0"/>
    <w:rsid w:val="00857CCD"/>
    <w:rsid w:val="008A73D1"/>
    <w:rsid w:val="008C717A"/>
    <w:rsid w:val="008D34D0"/>
    <w:rsid w:val="008E0B4B"/>
    <w:rsid w:val="00902056"/>
    <w:rsid w:val="009825D6"/>
    <w:rsid w:val="009B1857"/>
    <w:rsid w:val="009D6D70"/>
    <w:rsid w:val="009F240A"/>
    <w:rsid w:val="00A53B09"/>
    <w:rsid w:val="00A55865"/>
    <w:rsid w:val="00A61CB1"/>
    <w:rsid w:val="00A93D9F"/>
    <w:rsid w:val="00AA5EBD"/>
    <w:rsid w:val="00AA6457"/>
    <w:rsid w:val="00AD493F"/>
    <w:rsid w:val="00AD64AB"/>
    <w:rsid w:val="00B2481E"/>
    <w:rsid w:val="00BA447E"/>
    <w:rsid w:val="00BD2996"/>
    <w:rsid w:val="00BE1E06"/>
    <w:rsid w:val="00C36111"/>
    <w:rsid w:val="00C36C78"/>
    <w:rsid w:val="00CC2CB1"/>
    <w:rsid w:val="00D1232A"/>
    <w:rsid w:val="00D221D5"/>
    <w:rsid w:val="00D33491"/>
    <w:rsid w:val="00D47FD6"/>
    <w:rsid w:val="00DB0A70"/>
    <w:rsid w:val="00DD0DF7"/>
    <w:rsid w:val="00DE3B83"/>
    <w:rsid w:val="00E012AC"/>
    <w:rsid w:val="00E13B9F"/>
    <w:rsid w:val="00E21E4C"/>
    <w:rsid w:val="00E83065"/>
    <w:rsid w:val="00E84908"/>
    <w:rsid w:val="00EB48C8"/>
    <w:rsid w:val="00EC2AFF"/>
    <w:rsid w:val="00EF3E45"/>
    <w:rsid w:val="00F4707F"/>
    <w:rsid w:val="00F931B5"/>
    <w:rsid w:val="00FD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0CEC"/>
    <w:pPr>
      <w:ind w:left="720"/>
      <w:contextualSpacing/>
    </w:pPr>
  </w:style>
  <w:style w:type="table" w:styleId="a5">
    <w:name w:val="Table Grid"/>
    <w:basedOn w:val="a1"/>
    <w:uiPriority w:val="59"/>
    <w:rsid w:val="00FD0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D0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CEC"/>
    <w:rPr>
      <w:rFonts w:ascii="Tahoma" w:hAnsi="Tahoma" w:cs="Tahoma"/>
      <w:sz w:val="16"/>
      <w:szCs w:val="16"/>
    </w:rPr>
  </w:style>
  <w:style w:type="table" w:customStyle="1" w:styleId="1">
    <w:name w:val="Сетка таблицы1"/>
    <w:basedOn w:val="a1"/>
    <w:next w:val="a5"/>
    <w:uiPriority w:val="59"/>
    <w:rsid w:val="00FD0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D0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D0C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0CEC"/>
  </w:style>
  <w:style w:type="paragraph" w:styleId="aa">
    <w:name w:val="footer"/>
    <w:basedOn w:val="a"/>
    <w:link w:val="ab"/>
    <w:uiPriority w:val="99"/>
    <w:unhideWhenUsed/>
    <w:rsid w:val="00FD0C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0CEC"/>
  </w:style>
  <w:style w:type="character" w:styleId="ac">
    <w:name w:val="annotation reference"/>
    <w:basedOn w:val="a0"/>
    <w:uiPriority w:val="99"/>
    <w:semiHidden/>
    <w:unhideWhenUsed/>
    <w:rsid w:val="00FD0CEC"/>
    <w:rPr>
      <w:sz w:val="16"/>
      <w:szCs w:val="16"/>
    </w:rPr>
  </w:style>
  <w:style w:type="paragraph" w:styleId="ad">
    <w:name w:val="annotation text"/>
    <w:basedOn w:val="a"/>
    <w:link w:val="ae"/>
    <w:uiPriority w:val="99"/>
    <w:unhideWhenUsed/>
    <w:rsid w:val="00FD0CEC"/>
    <w:pPr>
      <w:spacing w:line="240" w:lineRule="auto"/>
    </w:pPr>
    <w:rPr>
      <w:sz w:val="20"/>
      <w:szCs w:val="20"/>
    </w:rPr>
  </w:style>
  <w:style w:type="character" w:customStyle="1" w:styleId="ae">
    <w:name w:val="Текст примечания Знак"/>
    <w:basedOn w:val="a0"/>
    <w:link w:val="ad"/>
    <w:uiPriority w:val="99"/>
    <w:rsid w:val="00FD0CEC"/>
    <w:rPr>
      <w:sz w:val="20"/>
      <w:szCs w:val="20"/>
    </w:rPr>
  </w:style>
  <w:style w:type="paragraph" w:styleId="af">
    <w:name w:val="annotation subject"/>
    <w:basedOn w:val="ad"/>
    <w:next w:val="ad"/>
    <w:link w:val="af0"/>
    <w:uiPriority w:val="99"/>
    <w:semiHidden/>
    <w:unhideWhenUsed/>
    <w:rsid w:val="00FD0CEC"/>
    <w:rPr>
      <w:b/>
      <w:bCs/>
    </w:rPr>
  </w:style>
  <w:style w:type="character" w:customStyle="1" w:styleId="af0">
    <w:name w:val="Тема примечания Знак"/>
    <w:basedOn w:val="ae"/>
    <w:link w:val="af"/>
    <w:uiPriority w:val="99"/>
    <w:semiHidden/>
    <w:rsid w:val="00FD0CEC"/>
    <w:rPr>
      <w:b/>
      <w:bCs/>
      <w:sz w:val="20"/>
      <w:szCs w:val="20"/>
    </w:rPr>
  </w:style>
  <w:style w:type="paragraph" w:customStyle="1" w:styleId="Default">
    <w:name w:val="Default"/>
    <w:rsid w:val="00FD0CEC"/>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5A3327"/>
    <w:rPr>
      <w:color w:val="0000FF"/>
      <w:u w:val="single"/>
    </w:rPr>
  </w:style>
  <w:style w:type="character" w:customStyle="1" w:styleId="af2">
    <w:name w:val="Без интервала Знак"/>
    <w:link w:val="af3"/>
    <w:uiPriority w:val="1"/>
    <w:locked/>
    <w:rsid w:val="00551A33"/>
    <w:rPr>
      <w:rFonts w:ascii="Calibri" w:eastAsia="Calibri" w:hAnsi="Calibri"/>
    </w:rPr>
  </w:style>
  <w:style w:type="paragraph" w:styleId="af3">
    <w:name w:val="No Spacing"/>
    <w:link w:val="af2"/>
    <w:uiPriority w:val="1"/>
    <w:qFormat/>
    <w:rsid w:val="00551A33"/>
    <w:pPr>
      <w:spacing w:after="0" w:line="240" w:lineRule="auto"/>
    </w:pPr>
    <w:rPr>
      <w:rFonts w:ascii="Calibri" w:eastAsia="Calibri" w:hAnsi="Calibri"/>
    </w:rPr>
  </w:style>
  <w:style w:type="paragraph" w:customStyle="1" w:styleId="10">
    <w:name w:val="Абзац списка1"/>
    <w:basedOn w:val="a"/>
    <w:uiPriority w:val="99"/>
    <w:rsid w:val="0062144F"/>
    <w:pPr>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rsid w:val="00E84908"/>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E84908"/>
    <w:rPr>
      <w:rFonts w:ascii="Times New Roman" w:eastAsia="Times New Roman" w:hAnsi="Times New Roman" w:cs="Times New Roman"/>
      <w:sz w:val="24"/>
      <w:szCs w:val="24"/>
      <w:lang w:eastAsia="ar-SA"/>
    </w:rPr>
  </w:style>
  <w:style w:type="character" w:customStyle="1" w:styleId="a4">
    <w:name w:val="Абзац списка Знак"/>
    <w:basedOn w:val="a0"/>
    <w:link w:val="a3"/>
    <w:uiPriority w:val="34"/>
    <w:locked/>
    <w:rsid w:val="000E3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C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0CEC"/>
    <w:pPr>
      <w:ind w:left="720"/>
      <w:contextualSpacing/>
    </w:pPr>
  </w:style>
  <w:style w:type="table" w:styleId="a5">
    <w:name w:val="Table Grid"/>
    <w:basedOn w:val="a1"/>
    <w:uiPriority w:val="59"/>
    <w:rsid w:val="00FD0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D0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CEC"/>
    <w:rPr>
      <w:rFonts w:ascii="Tahoma" w:hAnsi="Tahoma" w:cs="Tahoma"/>
      <w:sz w:val="16"/>
      <w:szCs w:val="16"/>
    </w:rPr>
  </w:style>
  <w:style w:type="table" w:customStyle="1" w:styleId="1">
    <w:name w:val="Сетка таблицы1"/>
    <w:basedOn w:val="a1"/>
    <w:next w:val="a5"/>
    <w:uiPriority w:val="59"/>
    <w:rsid w:val="00FD0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FD0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D0C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0CEC"/>
  </w:style>
  <w:style w:type="paragraph" w:styleId="aa">
    <w:name w:val="footer"/>
    <w:basedOn w:val="a"/>
    <w:link w:val="ab"/>
    <w:uiPriority w:val="99"/>
    <w:unhideWhenUsed/>
    <w:rsid w:val="00FD0C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0CEC"/>
  </w:style>
  <w:style w:type="character" w:styleId="ac">
    <w:name w:val="annotation reference"/>
    <w:basedOn w:val="a0"/>
    <w:uiPriority w:val="99"/>
    <w:semiHidden/>
    <w:unhideWhenUsed/>
    <w:rsid w:val="00FD0CEC"/>
    <w:rPr>
      <w:sz w:val="16"/>
      <w:szCs w:val="16"/>
    </w:rPr>
  </w:style>
  <w:style w:type="paragraph" w:styleId="ad">
    <w:name w:val="annotation text"/>
    <w:basedOn w:val="a"/>
    <w:link w:val="ae"/>
    <w:uiPriority w:val="99"/>
    <w:unhideWhenUsed/>
    <w:rsid w:val="00FD0CEC"/>
    <w:pPr>
      <w:spacing w:line="240" w:lineRule="auto"/>
    </w:pPr>
    <w:rPr>
      <w:sz w:val="20"/>
      <w:szCs w:val="20"/>
    </w:rPr>
  </w:style>
  <w:style w:type="character" w:customStyle="1" w:styleId="ae">
    <w:name w:val="Текст примечания Знак"/>
    <w:basedOn w:val="a0"/>
    <w:link w:val="ad"/>
    <w:uiPriority w:val="99"/>
    <w:rsid w:val="00FD0CEC"/>
    <w:rPr>
      <w:sz w:val="20"/>
      <w:szCs w:val="20"/>
    </w:rPr>
  </w:style>
  <w:style w:type="paragraph" w:styleId="af">
    <w:name w:val="annotation subject"/>
    <w:basedOn w:val="ad"/>
    <w:next w:val="ad"/>
    <w:link w:val="af0"/>
    <w:uiPriority w:val="99"/>
    <w:semiHidden/>
    <w:unhideWhenUsed/>
    <w:rsid w:val="00FD0CEC"/>
    <w:rPr>
      <w:b/>
      <w:bCs/>
    </w:rPr>
  </w:style>
  <w:style w:type="character" w:customStyle="1" w:styleId="af0">
    <w:name w:val="Тема примечания Знак"/>
    <w:basedOn w:val="ae"/>
    <w:link w:val="af"/>
    <w:uiPriority w:val="99"/>
    <w:semiHidden/>
    <w:rsid w:val="00FD0CEC"/>
    <w:rPr>
      <w:b/>
      <w:bCs/>
      <w:sz w:val="20"/>
      <w:szCs w:val="20"/>
    </w:rPr>
  </w:style>
  <w:style w:type="paragraph" w:customStyle="1" w:styleId="Default">
    <w:name w:val="Default"/>
    <w:rsid w:val="00FD0CEC"/>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Hyperlink"/>
    <w:basedOn w:val="a0"/>
    <w:uiPriority w:val="99"/>
    <w:semiHidden/>
    <w:unhideWhenUsed/>
    <w:rsid w:val="005A3327"/>
    <w:rPr>
      <w:color w:val="0000FF"/>
      <w:u w:val="single"/>
    </w:rPr>
  </w:style>
  <w:style w:type="character" w:customStyle="1" w:styleId="af2">
    <w:name w:val="Без интервала Знак"/>
    <w:link w:val="af3"/>
    <w:uiPriority w:val="1"/>
    <w:locked/>
    <w:rsid w:val="00551A33"/>
    <w:rPr>
      <w:rFonts w:ascii="Calibri" w:eastAsia="Calibri" w:hAnsi="Calibri"/>
    </w:rPr>
  </w:style>
  <w:style w:type="paragraph" w:styleId="af3">
    <w:name w:val="No Spacing"/>
    <w:link w:val="af2"/>
    <w:uiPriority w:val="1"/>
    <w:qFormat/>
    <w:rsid w:val="00551A33"/>
    <w:pPr>
      <w:spacing w:after="0" w:line="240" w:lineRule="auto"/>
    </w:pPr>
    <w:rPr>
      <w:rFonts w:ascii="Calibri" w:eastAsia="Calibri" w:hAnsi="Calibri"/>
    </w:rPr>
  </w:style>
  <w:style w:type="paragraph" w:customStyle="1" w:styleId="10">
    <w:name w:val="Абзац списка1"/>
    <w:basedOn w:val="a"/>
    <w:uiPriority w:val="99"/>
    <w:rsid w:val="0062144F"/>
    <w:pPr>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rsid w:val="00E84908"/>
    <w:pPr>
      <w:suppressAutoHyphens/>
      <w:spacing w:after="12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basedOn w:val="a0"/>
    <w:link w:val="af4"/>
    <w:rsid w:val="00E84908"/>
    <w:rPr>
      <w:rFonts w:ascii="Times New Roman" w:eastAsia="Times New Roman" w:hAnsi="Times New Roman" w:cs="Times New Roman"/>
      <w:sz w:val="24"/>
      <w:szCs w:val="24"/>
      <w:lang w:eastAsia="ar-SA"/>
    </w:rPr>
  </w:style>
  <w:style w:type="character" w:customStyle="1" w:styleId="a4">
    <w:name w:val="Абзац списка Знак"/>
    <w:basedOn w:val="a0"/>
    <w:link w:val="a3"/>
    <w:uiPriority w:val="34"/>
    <w:locked/>
    <w:rsid w:val="000E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01783">
      <w:bodyDiv w:val="1"/>
      <w:marLeft w:val="0"/>
      <w:marRight w:val="0"/>
      <w:marTop w:val="0"/>
      <w:marBottom w:val="0"/>
      <w:divBdr>
        <w:top w:val="none" w:sz="0" w:space="0" w:color="auto"/>
        <w:left w:val="none" w:sz="0" w:space="0" w:color="auto"/>
        <w:bottom w:val="none" w:sz="0" w:space="0" w:color="auto"/>
        <w:right w:val="none" w:sz="0" w:space="0" w:color="auto"/>
      </w:divBdr>
      <w:divsChild>
        <w:div w:id="1781219655">
          <w:marLeft w:val="0"/>
          <w:marRight w:val="0"/>
          <w:marTop w:val="0"/>
          <w:marBottom w:val="195"/>
          <w:divBdr>
            <w:top w:val="none" w:sz="0" w:space="0" w:color="auto"/>
            <w:left w:val="none" w:sz="0" w:space="0" w:color="auto"/>
            <w:bottom w:val="none" w:sz="0" w:space="0" w:color="auto"/>
            <w:right w:val="none" w:sz="0" w:space="0" w:color="auto"/>
          </w:divBdr>
          <w:divsChild>
            <w:div w:id="1684358492">
              <w:marLeft w:val="0"/>
              <w:marRight w:val="0"/>
              <w:marTop w:val="0"/>
              <w:marBottom w:val="0"/>
              <w:divBdr>
                <w:top w:val="none" w:sz="0" w:space="0" w:color="auto"/>
                <w:left w:val="none" w:sz="0" w:space="0" w:color="auto"/>
                <w:bottom w:val="none" w:sz="0" w:space="0" w:color="auto"/>
                <w:right w:val="none" w:sz="0" w:space="0" w:color="auto"/>
              </w:divBdr>
            </w:div>
          </w:divsChild>
        </w:div>
        <w:div w:id="691538573">
          <w:marLeft w:val="0"/>
          <w:marRight w:val="0"/>
          <w:marTop w:val="0"/>
          <w:marBottom w:val="195"/>
          <w:divBdr>
            <w:top w:val="none" w:sz="0" w:space="0" w:color="auto"/>
            <w:left w:val="none" w:sz="0" w:space="0" w:color="auto"/>
            <w:bottom w:val="none" w:sz="0" w:space="0" w:color="auto"/>
            <w:right w:val="none" w:sz="0" w:space="0" w:color="auto"/>
          </w:divBdr>
          <w:divsChild>
            <w:div w:id="1857116750">
              <w:marLeft w:val="0"/>
              <w:marRight w:val="0"/>
              <w:marTop w:val="0"/>
              <w:marBottom w:val="0"/>
              <w:divBdr>
                <w:top w:val="none" w:sz="0" w:space="0" w:color="auto"/>
                <w:left w:val="none" w:sz="0" w:space="0" w:color="auto"/>
                <w:bottom w:val="none" w:sz="0" w:space="0" w:color="auto"/>
                <w:right w:val="none" w:sz="0" w:space="0" w:color="auto"/>
              </w:divBdr>
            </w:div>
            <w:div w:id="308874158">
              <w:marLeft w:val="0"/>
              <w:marRight w:val="0"/>
              <w:marTop w:val="0"/>
              <w:marBottom w:val="0"/>
              <w:divBdr>
                <w:top w:val="none" w:sz="0" w:space="0" w:color="auto"/>
                <w:left w:val="none" w:sz="0" w:space="0" w:color="auto"/>
                <w:bottom w:val="none" w:sz="0" w:space="0" w:color="auto"/>
                <w:right w:val="none" w:sz="0" w:space="0" w:color="auto"/>
              </w:divBdr>
            </w:div>
          </w:divsChild>
        </w:div>
        <w:div w:id="928662712">
          <w:marLeft w:val="0"/>
          <w:marRight w:val="0"/>
          <w:marTop w:val="0"/>
          <w:marBottom w:val="195"/>
          <w:divBdr>
            <w:top w:val="none" w:sz="0" w:space="0" w:color="auto"/>
            <w:left w:val="none" w:sz="0" w:space="0" w:color="auto"/>
            <w:bottom w:val="none" w:sz="0" w:space="0" w:color="auto"/>
            <w:right w:val="none" w:sz="0" w:space="0" w:color="auto"/>
          </w:divBdr>
          <w:divsChild>
            <w:div w:id="1292899903">
              <w:marLeft w:val="0"/>
              <w:marRight w:val="0"/>
              <w:marTop w:val="0"/>
              <w:marBottom w:val="0"/>
              <w:divBdr>
                <w:top w:val="none" w:sz="0" w:space="0" w:color="auto"/>
                <w:left w:val="none" w:sz="0" w:space="0" w:color="auto"/>
                <w:bottom w:val="none" w:sz="0" w:space="0" w:color="auto"/>
                <w:right w:val="none" w:sz="0" w:space="0" w:color="auto"/>
              </w:divBdr>
            </w:div>
            <w:div w:id="212549324">
              <w:marLeft w:val="0"/>
              <w:marRight w:val="0"/>
              <w:marTop w:val="0"/>
              <w:marBottom w:val="0"/>
              <w:divBdr>
                <w:top w:val="none" w:sz="0" w:space="0" w:color="auto"/>
                <w:left w:val="none" w:sz="0" w:space="0" w:color="auto"/>
                <w:bottom w:val="none" w:sz="0" w:space="0" w:color="auto"/>
                <w:right w:val="none" w:sz="0" w:space="0" w:color="auto"/>
              </w:divBdr>
            </w:div>
          </w:divsChild>
        </w:div>
        <w:div w:id="111486015">
          <w:marLeft w:val="0"/>
          <w:marRight w:val="0"/>
          <w:marTop w:val="0"/>
          <w:marBottom w:val="0"/>
          <w:divBdr>
            <w:top w:val="none" w:sz="0" w:space="0" w:color="auto"/>
            <w:left w:val="none" w:sz="0" w:space="0" w:color="auto"/>
            <w:bottom w:val="none" w:sz="0" w:space="0" w:color="auto"/>
            <w:right w:val="none" w:sz="0" w:space="0" w:color="auto"/>
          </w:divBdr>
          <w:divsChild>
            <w:div w:id="1559706805">
              <w:marLeft w:val="0"/>
              <w:marRight w:val="0"/>
              <w:marTop w:val="0"/>
              <w:marBottom w:val="0"/>
              <w:divBdr>
                <w:top w:val="none" w:sz="0" w:space="0" w:color="auto"/>
                <w:left w:val="none" w:sz="0" w:space="0" w:color="auto"/>
                <w:bottom w:val="none" w:sz="0" w:space="0" w:color="auto"/>
                <w:right w:val="none" w:sz="0" w:space="0" w:color="auto"/>
              </w:divBdr>
            </w:div>
            <w:div w:id="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423">
      <w:bodyDiv w:val="1"/>
      <w:marLeft w:val="0"/>
      <w:marRight w:val="0"/>
      <w:marTop w:val="0"/>
      <w:marBottom w:val="0"/>
      <w:divBdr>
        <w:top w:val="none" w:sz="0" w:space="0" w:color="auto"/>
        <w:left w:val="none" w:sz="0" w:space="0" w:color="auto"/>
        <w:bottom w:val="none" w:sz="0" w:space="0" w:color="auto"/>
        <w:right w:val="none" w:sz="0" w:space="0" w:color="auto"/>
      </w:divBdr>
    </w:div>
    <w:div w:id="1346394756">
      <w:bodyDiv w:val="1"/>
      <w:marLeft w:val="0"/>
      <w:marRight w:val="0"/>
      <w:marTop w:val="0"/>
      <w:marBottom w:val="0"/>
      <w:divBdr>
        <w:top w:val="none" w:sz="0" w:space="0" w:color="auto"/>
        <w:left w:val="none" w:sz="0" w:space="0" w:color="auto"/>
        <w:bottom w:val="none" w:sz="0" w:space="0" w:color="auto"/>
        <w:right w:val="none" w:sz="0" w:space="0" w:color="auto"/>
      </w:divBdr>
    </w:div>
    <w:div w:id="1863323862">
      <w:bodyDiv w:val="1"/>
      <w:marLeft w:val="0"/>
      <w:marRight w:val="0"/>
      <w:marTop w:val="0"/>
      <w:marBottom w:val="0"/>
      <w:divBdr>
        <w:top w:val="none" w:sz="0" w:space="0" w:color="auto"/>
        <w:left w:val="none" w:sz="0" w:space="0" w:color="auto"/>
        <w:bottom w:val="none" w:sz="0" w:space="0" w:color="auto"/>
        <w:right w:val="none" w:sz="0" w:space="0" w:color="auto"/>
      </w:divBdr>
      <w:divsChild>
        <w:div w:id="918368727">
          <w:marLeft w:val="0"/>
          <w:marRight w:val="0"/>
          <w:marTop w:val="0"/>
          <w:marBottom w:val="195"/>
          <w:divBdr>
            <w:top w:val="none" w:sz="0" w:space="0" w:color="auto"/>
            <w:left w:val="none" w:sz="0" w:space="0" w:color="auto"/>
            <w:bottom w:val="none" w:sz="0" w:space="0" w:color="auto"/>
            <w:right w:val="none" w:sz="0" w:space="0" w:color="auto"/>
          </w:divBdr>
          <w:divsChild>
            <w:div w:id="394208687">
              <w:marLeft w:val="0"/>
              <w:marRight w:val="0"/>
              <w:marTop w:val="0"/>
              <w:marBottom w:val="0"/>
              <w:divBdr>
                <w:top w:val="none" w:sz="0" w:space="0" w:color="auto"/>
                <w:left w:val="none" w:sz="0" w:space="0" w:color="auto"/>
                <w:bottom w:val="none" w:sz="0" w:space="0" w:color="auto"/>
                <w:right w:val="none" w:sz="0" w:space="0" w:color="auto"/>
              </w:divBdr>
            </w:div>
          </w:divsChild>
        </w:div>
        <w:div w:id="1897736978">
          <w:marLeft w:val="0"/>
          <w:marRight w:val="0"/>
          <w:marTop w:val="0"/>
          <w:marBottom w:val="195"/>
          <w:divBdr>
            <w:top w:val="none" w:sz="0" w:space="0" w:color="auto"/>
            <w:left w:val="none" w:sz="0" w:space="0" w:color="auto"/>
            <w:bottom w:val="none" w:sz="0" w:space="0" w:color="auto"/>
            <w:right w:val="none" w:sz="0" w:space="0" w:color="auto"/>
          </w:divBdr>
          <w:divsChild>
            <w:div w:id="243808126">
              <w:marLeft w:val="0"/>
              <w:marRight w:val="0"/>
              <w:marTop w:val="0"/>
              <w:marBottom w:val="0"/>
              <w:divBdr>
                <w:top w:val="none" w:sz="0" w:space="0" w:color="auto"/>
                <w:left w:val="none" w:sz="0" w:space="0" w:color="auto"/>
                <w:bottom w:val="none" w:sz="0" w:space="0" w:color="auto"/>
                <w:right w:val="none" w:sz="0" w:space="0" w:color="auto"/>
              </w:divBdr>
            </w:div>
            <w:div w:id="31735702">
              <w:marLeft w:val="0"/>
              <w:marRight w:val="0"/>
              <w:marTop w:val="0"/>
              <w:marBottom w:val="0"/>
              <w:divBdr>
                <w:top w:val="none" w:sz="0" w:space="0" w:color="auto"/>
                <w:left w:val="none" w:sz="0" w:space="0" w:color="auto"/>
                <w:bottom w:val="none" w:sz="0" w:space="0" w:color="auto"/>
                <w:right w:val="none" w:sz="0" w:space="0" w:color="auto"/>
              </w:divBdr>
            </w:div>
          </w:divsChild>
        </w:div>
        <w:div w:id="1672638934">
          <w:marLeft w:val="0"/>
          <w:marRight w:val="0"/>
          <w:marTop w:val="0"/>
          <w:marBottom w:val="195"/>
          <w:divBdr>
            <w:top w:val="none" w:sz="0" w:space="0" w:color="auto"/>
            <w:left w:val="none" w:sz="0" w:space="0" w:color="auto"/>
            <w:bottom w:val="none" w:sz="0" w:space="0" w:color="auto"/>
            <w:right w:val="none" w:sz="0" w:space="0" w:color="auto"/>
          </w:divBdr>
          <w:divsChild>
            <w:div w:id="1666973950">
              <w:marLeft w:val="0"/>
              <w:marRight w:val="0"/>
              <w:marTop w:val="0"/>
              <w:marBottom w:val="0"/>
              <w:divBdr>
                <w:top w:val="none" w:sz="0" w:space="0" w:color="auto"/>
                <w:left w:val="none" w:sz="0" w:space="0" w:color="auto"/>
                <w:bottom w:val="none" w:sz="0" w:space="0" w:color="auto"/>
                <w:right w:val="none" w:sz="0" w:space="0" w:color="auto"/>
              </w:divBdr>
            </w:div>
            <w:div w:id="374045854">
              <w:marLeft w:val="0"/>
              <w:marRight w:val="0"/>
              <w:marTop w:val="0"/>
              <w:marBottom w:val="0"/>
              <w:divBdr>
                <w:top w:val="none" w:sz="0" w:space="0" w:color="auto"/>
                <w:left w:val="none" w:sz="0" w:space="0" w:color="auto"/>
                <w:bottom w:val="none" w:sz="0" w:space="0" w:color="auto"/>
                <w:right w:val="none" w:sz="0" w:space="0" w:color="auto"/>
              </w:divBdr>
            </w:div>
          </w:divsChild>
        </w:div>
        <w:div w:id="1180118229">
          <w:marLeft w:val="0"/>
          <w:marRight w:val="0"/>
          <w:marTop w:val="0"/>
          <w:marBottom w:val="0"/>
          <w:divBdr>
            <w:top w:val="none" w:sz="0" w:space="0" w:color="auto"/>
            <w:left w:val="none" w:sz="0" w:space="0" w:color="auto"/>
            <w:bottom w:val="none" w:sz="0" w:space="0" w:color="auto"/>
            <w:right w:val="none" w:sz="0" w:space="0" w:color="auto"/>
          </w:divBdr>
          <w:divsChild>
            <w:div w:id="1333489172">
              <w:marLeft w:val="0"/>
              <w:marRight w:val="0"/>
              <w:marTop w:val="0"/>
              <w:marBottom w:val="0"/>
              <w:divBdr>
                <w:top w:val="none" w:sz="0" w:space="0" w:color="auto"/>
                <w:left w:val="none" w:sz="0" w:space="0" w:color="auto"/>
                <w:bottom w:val="none" w:sz="0" w:space="0" w:color="auto"/>
                <w:right w:val="none" w:sz="0" w:space="0" w:color="auto"/>
              </w:divBdr>
            </w:div>
            <w:div w:id="300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1738" TargetMode="External"/><Relationship Id="rId13" Type="http://schemas.openxmlformats.org/officeDocument/2006/relationships/hyperlink" Target="https://urait.ru/bcode/495938" TargetMode="External"/><Relationship Id="rId18" Type="http://schemas.openxmlformats.org/officeDocument/2006/relationships/hyperlink" Target="https://znanium.com" TargetMode="External"/><Relationship Id="rId3" Type="http://schemas.openxmlformats.org/officeDocument/2006/relationships/styles" Target="styles.xml"/><Relationship Id="rId7" Type="http://schemas.openxmlformats.org/officeDocument/2006/relationships/hyperlink" Target="https://urait.ru/bcode/495107" TargetMode="External"/><Relationship Id="rId12" Type="http://schemas.openxmlformats.org/officeDocument/2006/relationships/hyperlink" Target="https://urait.ru/bcode/495937" TargetMode="External"/><Relationship Id="rId17" Type="http://schemas.openxmlformats.org/officeDocument/2006/relationships/hyperlink" Target="http://www.urait.ru" TargetMode="External"/><Relationship Id="rId2" Type="http://schemas.openxmlformats.org/officeDocument/2006/relationships/numbering" Target="numbering.xml"/><Relationship Id="rId16" Type="http://schemas.openxmlformats.org/officeDocument/2006/relationships/hyperlink" Target="http://www.elibrary.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96697" TargetMode="External"/><Relationship Id="rId5" Type="http://schemas.openxmlformats.org/officeDocument/2006/relationships/settings" Target="settings.xml"/><Relationship Id="rId15" Type="http://schemas.openxmlformats.org/officeDocument/2006/relationships/hyperlink" Target="https://urait.ru/bcode/494065" TargetMode="External"/><Relationship Id="rId10" Type="http://schemas.openxmlformats.org/officeDocument/2006/relationships/hyperlink" Target="https://urait.ru/bcode/49736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rait.ru/bcode/495387" TargetMode="External"/><Relationship Id="rId14" Type="http://schemas.openxmlformats.org/officeDocument/2006/relationships/hyperlink" Target="https://urait.ru/bcode/496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0591-0CDE-4A6D-BCA8-270FE942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6820</Words>
  <Characters>38877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Ирина Анатольевна</dc:creator>
  <cp:lastModifiedBy>Чиркова Ирина Анатольевна</cp:lastModifiedBy>
  <cp:revision>2</cp:revision>
  <dcterms:created xsi:type="dcterms:W3CDTF">2022-09-23T13:19:00Z</dcterms:created>
  <dcterms:modified xsi:type="dcterms:W3CDTF">2022-09-23T13:19:00Z</dcterms:modified>
</cp:coreProperties>
</file>