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576"/>
      </w:tblGrid>
      <w:tr w:rsidR="00E3635A" w:rsidTr="008A0F2A">
        <w:tc>
          <w:tcPr>
            <w:tcW w:w="5012" w:type="dxa"/>
          </w:tcPr>
          <w:p w:rsidR="00E3635A" w:rsidRDefault="00E3635A" w:rsidP="008A0F2A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A7DBE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2A4B3B" wp14:editId="3594E51C">
                  <wp:extent cx="2993655" cy="885825"/>
                  <wp:effectExtent l="0" t="0" r="0" b="0"/>
                  <wp:docPr id="7" name="Рисунок 4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A6FAC884-5973-4A56-B4EA-9CA370ED59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id="{A6FAC884-5973-4A56-B4EA-9CA370ED59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253" cy="88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2" w:type="dxa"/>
          </w:tcPr>
          <w:p w:rsidR="00E3635A" w:rsidRDefault="00E3635A" w:rsidP="008A0F2A">
            <w:pPr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26325F" wp14:editId="50674020">
                  <wp:extent cx="1736216" cy="8858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536" cy="8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635A" w:rsidRDefault="00E3635A" w:rsidP="00E3635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635A" w:rsidRDefault="00E3635A" w:rsidP="00E3635A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E3635A" w:rsidRPr="00CD1D2C" w:rsidRDefault="00E3635A" w:rsidP="00E3635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D1D2C">
        <w:rPr>
          <w:rFonts w:ascii="Times New Roman" w:hAnsi="Times New Roman" w:cs="Times New Roman"/>
          <w:b/>
          <w:caps/>
          <w:sz w:val="24"/>
          <w:szCs w:val="24"/>
        </w:rPr>
        <w:t>МИНИСТЕРСТВО НАУКИ И ВЫСШЕГО ОБРАЗОВАНИЯ РОССИЙСКОЙ ФЕДЕРАЦИИ</w:t>
      </w:r>
    </w:p>
    <w:p w:rsidR="00E3635A" w:rsidRPr="00CD1D2C" w:rsidRDefault="00E3635A" w:rsidP="00E3635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D1D2C">
        <w:rPr>
          <w:rFonts w:ascii="Times New Roman" w:hAnsi="Times New Roman" w:cs="Times New Roman"/>
          <w:b/>
          <w:caps/>
          <w:sz w:val="24"/>
          <w:szCs w:val="24"/>
        </w:rPr>
        <w:t>Федеральное государственное бюджетное образовательное учреждение инклюзивного высшего образования</w:t>
      </w:r>
    </w:p>
    <w:p w:rsidR="00E3635A" w:rsidRPr="00CD1D2C" w:rsidRDefault="00E3635A" w:rsidP="00E3635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D1D2C">
        <w:rPr>
          <w:rFonts w:ascii="Times New Roman" w:hAnsi="Times New Roman" w:cs="Times New Roman"/>
          <w:b/>
          <w:caps/>
          <w:sz w:val="24"/>
          <w:szCs w:val="24"/>
        </w:rPr>
        <w:t>«Российский государственный университет социальных технологий»</w:t>
      </w:r>
    </w:p>
    <w:p w:rsidR="00E3635A" w:rsidRPr="00CD1D2C" w:rsidRDefault="00E3635A" w:rsidP="00E3635A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D1D2C">
        <w:rPr>
          <w:rFonts w:ascii="Times New Roman" w:hAnsi="Times New Roman" w:cs="Times New Roman"/>
          <w:caps/>
          <w:sz w:val="24"/>
          <w:szCs w:val="24"/>
        </w:rPr>
        <w:t>(ФГБОУ ИВО «РГУ СоцТех»)</w:t>
      </w:r>
    </w:p>
    <w:p w:rsidR="00E045BF" w:rsidRDefault="00E045BF" w:rsidP="00E363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E045BF" w:rsidTr="00626437">
        <w:tc>
          <w:tcPr>
            <w:tcW w:w="9571" w:type="dxa"/>
            <w:gridSpan w:val="2"/>
          </w:tcPr>
          <w:p w:rsidR="00E045BF" w:rsidRDefault="00725515" w:rsidP="00E3635A">
            <w:pPr>
              <w:jc w:val="both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сайты по поиску работы в россии</w:t>
            </w:r>
          </w:p>
        </w:tc>
      </w:tr>
      <w:tr w:rsidR="00E045BF" w:rsidTr="00626437">
        <w:tc>
          <w:tcPr>
            <w:tcW w:w="2235" w:type="dxa"/>
          </w:tcPr>
          <w:p w:rsidR="00E045BF" w:rsidRDefault="00E045BF" w:rsidP="00E045BF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68C8E553" wp14:editId="7E129A02">
                  <wp:extent cx="1033670" cy="10336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310" cy="103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  <w:vAlign w:val="center"/>
          </w:tcPr>
          <w:p w:rsidR="001D1C88" w:rsidRPr="001D1C88" w:rsidRDefault="001D1C88" w:rsidP="001D1C88">
            <w:pPr>
              <w:ind w:firstLine="708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D1C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Как выбрать сайт для размещения вакансий</w:t>
            </w:r>
          </w:p>
          <w:p w:rsidR="001D1C88" w:rsidRPr="001D1C88" w:rsidRDefault="001D1C88" w:rsidP="001D1C8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17" w:hanging="284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7E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Позиции на рынке:</w:t>
            </w:r>
            <w:r w:rsidRPr="001D1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  <w:r w:rsidRPr="001D1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зучите рейтинги сайтов, чтобы выбрать популярную платформу с высокой посещаемостью. Чем больше трафика, тем больше вероятность найти подходящего кандидата.</w:t>
            </w:r>
          </w:p>
          <w:p w:rsidR="001D1C88" w:rsidRPr="001D1C88" w:rsidRDefault="001D1C88" w:rsidP="001D1C8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17" w:hanging="284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7E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Целевая аудитория:</w:t>
            </w:r>
            <w:r w:rsidRPr="001D1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r w:rsidRPr="001D1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латформа должна привлекать специалистов в нужной вам сфере. Некоторые сайты ориентированы на узкопрофильные профессии, что повышает шанс найти нужного специалиста.</w:t>
            </w:r>
          </w:p>
          <w:p w:rsidR="001D1C88" w:rsidRPr="001D1C88" w:rsidRDefault="001D1C88" w:rsidP="001D1C8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17" w:hanging="284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7E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Функционал для работодателей:</w:t>
            </w:r>
            <w:r w:rsidRPr="001D1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</w:t>
            </w:r>
            <w:r w:rsidRPr="001D1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братите внимание на наличие удобных инструментов для отбора резюме, коммуникации с кандидатами и продвижения вакансий. Хорошие сайты предлагают продвинутые фильтры и возможность сортировки откликов.</w:t>
            </w:r>
          </w:p>
          <w:p w:rsidR="001D1C88" w:rsidRPr="001D1C88" w:rsidRDefault="001D1C88" w:rsidP="001D1C8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17" w:hanging="284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7E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Стоимость размещения:</w:t>
            </w:r>
            <w:r w:rsidRPr="001D1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r w:rsidRPr="001D1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равните цены на размещение вакансий и дополнительные услуги. Бесплатные платформы могут иметь ограниченный функционал, тогда как платные сайты предлагают более широкие возможности для поиска сотрудников.</w:t>
            </w:r>
          </w:p>
          <w:p w:rsidR="001D1C88" w:rsidRPr="001D1C88" w:rsidRDefault="001D1C88" w:rsidP="001D1C8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17" w:hanging="284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7E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Отзывы других работодателей:</w:t>
            </w:r>
            <w:r w:rsidRPr="001D1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  <w:r w:rsidRPr="001D1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зучите отзывы и кейсы других компаний, чтобы оценить эффективность сайта. Положительные отзывы и истории успеха могут указать на платформу, которая работает для вашего бизнеса.</w:t>
            </w:r>
          </w:p>
          <w:p w:rsidR="00E045BF" w:rsidRPr="001D1C88" w:rsidRDefault="001D1C88" w:rsidP="001D1C8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17" w:hanging="284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7E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Поддержка пользователей:</w:t>
            </w:r>
            <w:r w:rsidRPr="001D1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r w:rsidRPr="001D1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роверьте наличие качественной службы поддержки. Это важно в случае, если возникнут технические сложности или вопросы по работе сайта.</w:t>
            </w:r>
          </w:p>
        </w:tc>
      </w:tr>
    </w:tbl>
    <w:p w:rsidR="00E3635A" w:rsidRDefault="00E3635A" w:rsidP="007255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7405"/>
      </w:tblGrid>
      <w:tr w:rsidR="00E045BF" w:rsidTr="00626437">
        <w:tc>
          <w:tcPr>
            <w:tcW w:w="9571" w:type="dxa"/>
            <w:gridSpan w:val="2"/>
          </w:tcPr>
          <w:p w:rsidR="00E045BF" w:rsidRPr="00E045BF" w:rsidRDefault="00725515" w:rsidP="00E045BF">
            <w:pPr>
              <w:spacing w:line="276" w:lineRule="auto"/>
              <w:textAlignment w:val="baseline"/>
              <w:outlineLvl w:val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72551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MYCAREEER.MOSCOW</w:t>
            </w:r>
          </w:p>
        </w:tc>
      </w:tr>
      <w:tr w:rsidR="00E045BF" w:rsidTr="00626437">
        <w:tc>
          <w:tcPr>
            <w:tcW w:w="2166" w:type="dxa"/>
          </w:tcPr>
          <w:p w:rsidR="00E045BF" w:rsidRDefault="00725515" w:rsidP="00E363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59142AFF" wp14:editId="75C24C67">
                  <wp:extent cx="1216550" cy="1216550"/>
                  <wp:effectExtent l="0" t="0" r="3175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78" cy="12153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5" w:type="dxa"/>
          </w:tcPr>
          <w:p w:rsidR="00E045BF" w:rsidRPr="00725515" w:rsidRDefault="00725515" w:rsidP="00725515">
            <w:pPr>
              <w:ind w:firstLine="8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15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«Моя карьера» обеспечивает доступ молодежи к онлайн обучению важным для трудоустройства навыкам коммуникации, </w:t>
            </w:r>
            <w:proofErr w:type="spellStart"/>
            <w:r w:rsidRPr="00725515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725515">
              <w:rPr>
                <w:rFonts w:ascii="Times New Roman" w:hAnsi="Times New Roman" w:cs="Times New Roman"/>
                <w:sz w:val="24"/>
                <w:szCs w:val="24"/>
              </w:rPr>
              <w:t>, прохождения собеседования и написания резюме, а также к информации о потенциальных работодателях и вакансиях. Результатом обучения является качественное резюме, сформированное на платформе под руководством педагогов – кураторов. После прохождения каждого из курсов участники получают сертификат, который могут распечатать и приложить к своему резюме в качестве портфолио.</w:t>
            </w:r>
          </w:p>
        </w:tc>
      </w:tr>
    </w:tbl>
    <w:p w:rsidR="007351AE" w:rsidRDefault="007351AE" w:rsidP="00E363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336"/>
      </w:tblGrid>
      <w:tr w:rsidR="00E045BF" w:rsidTr="00626437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45BF" w:rsidRDefault="00725515" w:rsidP="00E3635A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55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TRUDVSEM.RU</w:t>
            </w:r>
          </w:p>
        </w:tc>
      </w:tr>
      <w:tr w:rsidR="00E045BF" w:rsidTr="0062643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045BF" w:rsidRDefault="00725515" w:rsidP="00E045BF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35424105" wp14:editId="49C5238C">
                  <wp:extent cx="1248355" cy="825134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455" cy="8232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E045BF" w:rsidRPr="00725515" w:rsidRDefault="00725515" w:rsidP="00725515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15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Интернет-сервис </w:t>
            </w:r>
            <w:proofErr w:type="spellStart"/>
            <w:r w:rsidRPr="00725515">
              <w:rPr>
                <w:rFonts w:ascii="Times New Roman" w:hAnsi="Times New Roman" w:cs="Times New Roman"/>
                <w:sz w:val="24"/>
                <w:szCs w:val="24"/>
              </w:rPr>
              <w:t>Трудвсем</w:t>
            </w:r>
            <w:proofErr w:type="spellEnd"/>
            <w:r w:rsidRPr="00725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25515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России (англ. </w:t>
            </w:r>
            <w:proofErr w:type="spellStart"/>
            <w:r w:rsidRPr="00725515">
              <w:rPr>
                <w:rFonts w:ascii="Times New Roman" w:hAnsi="Times New Roman" w:cs="Times New Roman"/>
                <w:sz w:val="24"/>
                <w:szCs w:val="24"/>
              </w:rPr>
              <w:t>Trudvsem</w:t>
            </w:r>
            <w:proofErr w:type="spellEnd"/>
            <w:r w:rsidRPr="00725515">
              <w:rPr>
                <w:rFonts w:ascii="Times New Roman" w:hAnsi="Times New Roman" w:cs="Times New Roman"/>
                <w:sz w:val="24"/>
                <w:szCs w:val="24"/>
              </w:rPr>
              <w:t>) от Федеральной службы по труду и занятости России предназначен с одной стороны для поиска работы в России, с другой стороны для управления вакансиями и подбора персонала, при чём не только из России, но и из других стран.</w:t>
            </w:r>
            <w:proofErr w:type="gramEnd"/>
            <w:r w:rsidRPr="0072551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Программный продукт имеет в своём арсенале большую </w:t>
            </w:r>
            <w:proofErr w:type="spellStart"/>
            <w:r w:rsidRPr="00725515">
              <w:rPr>
                <w:rFonts w:ascii="Times New Roman" w:hAnsi="Times New Roman" w:cs="Times New Roman"/>
                <w:sz w:val="24"/>
                <w:szCs w:val="24"/>
              </w:rPr>
              <w:t>общеросийскую</w:t>
            </w:r>
            <w:proofErr w:type="spellEnd"/>
            <w:r w:rsidRPr="00725515">
              <w:rPr>
                <w:rFonts w:ascii="Times New Roman" w:hAnsi="Times New Roman" w:cs="Times New Roman"/>
                <w:sz w:val="24"/>
                <w:szCs w:val="24"/>
              </w:rPr>
              <w:t xml:space="preserve"> базу резюме </w:t>
            </w:r>
            <w:proofErr w:type="spellStart"/>
            <w:r w:rsidRPr="00725515">
              <w:rPr>
                <w:rFonts w:ascii="Times New Roman" w:hAnsi="Times New Roman" w:cs="Times New Roman"/>
                <w:sz w:val="24"/>
                <w:szCs w:val="24"/>
              </w:rPr>
              <w:t>Роструда</w:t>
            </w:r>
            <w:proofErr w:type="spellEnd"/>
            <w:r w:rsidRPr="00725515">
              <w:rPr>
                <w:rFonts w:ascii="Times New Roman" w:hAnsi="Times New Roman" w:cs="Times New Roman"/>
                <w:sz w:val="24"/>
                <w:szCs w:val="24"/>
              </w:rPr>
              <w:t>, а с другой стороны, предлагает удобный инструментарий для организации подбора персонала рекрутерами.</w:t>
            </w:r>
          </w:p>
        </w:tc>
      </w:tr>
    </w:tbl>
    <w:p w:rsidR="00B061AF" w:rsidRDefault="00B061AF" w:rsidP="00E045BF">
      <w:pPr>
        <w:pStyle w:val="a6"/>
        <w:tabs>
          <w:tab w:val="left" w:pos="709"/>
        </w:tabs>
        <w:spacing w:after="0"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336"/>
      </w:tblGrid>
      <w:tr w:rsidR="00725515" w:rsidTr="00626437">
        <w:tc>
          <w:tcPr>
            <w:tcW w:w="9571" w:type="dxa"/>
            <w:gridSpan w:val="2"/>
          </w:tcPr>
          <w:p w:rsidR="00725515" w:rsidRDefault="00632FFD" w:rsidP="00973470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2F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HEADHANTER.RU</w:t>
            </w:r>
          </w:p>
        </w:tc>
      </w:tr>
      <w:tr w:rsidR="00725515" w:rsidTr="00626437">
        <w:tc>
          <w:tcPr>
            <w:tcW w:w="2235" w:type="dxa"/>
          </w:tcPr>
          <w:p w:rsidR="00725515" w:rsidRDefault="00725515" w:rsidP="00973470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481A7744" wp14:editId="3A5E58CD">
                  <wp:extent cx="1184744" cy="1184744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687" cy="11826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725515" w:rsidRPr="00725515" w:rsidRDefault="00725515" w:rsidP="00973470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15">
              <w:rPr>
                <w:rFonts w:ascii="Times New Roman" w:hAnsi="Times New Roman" w:cs="Times New Roman"/>
                <w:sz w:val="24"/>
                <w:szCs w:val="24"/>
              </w:rPr>
              <w:t>Ресурс «HeadHunter.ru (hh.ru)» занимает лидирующие позиции среди ресур</w:t>
            </w:r>
            <w:bookmarkStart w:id="0" w:name="_GoBack"/>
            <w:bookmarkEnd w:id="0"/>
            <w:r w:rsidRPr="00725515">
              <w:rPr>
                <w:rFonts w:ascii="Times New Roman" w:hAnsi="Times New Roman" w:cs="Times New Roman"/>
                <w:sz w:val="24"/>
                <w:szCs w:val="24"/>
              </w:rPr>
              <w:t>сов, работающих в сфере поиска работы. На сайте можно найти свыше 300 тысяч актуальных предложений по работе и более 13 миллионов резюме соискателей. Каждому соискателю предлагается возможность воспользоваться очень удобной поисковой системой, узнать о новостях на рынке труда, познакомиться с обновляемым каталогом зарплат, получить помощь специалиста в режиме онлайн, создать профессиональное резюме, а также узнать о всевозможных курсах обучения и повышения квалификации и посетить раздел исследований. Помимо прочего, данный сайт очень полезен и для работодателей.</w:t>
            </w:r>
          </w:p>
        </w:tc>
      </w:tr>
    </w:tbl>
    <w:p w:rsidR="00725515" w:rsidRDefault="00725515" w:rsidP="00E045BF">
      <w:pPr>
        <w:pStyle w:val="a6"/>
        <w:tabs>
          <w:tab w:val="left" w:pos="709"/>
        </w:tabs>
        <w:spacing w:after="0"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336"/>
      </w:tblGrid>
      <w:tr w:rsidR="00725515" w:rsidTr="00626437">
        <w:tc>
          <w:tcPr>
            <w:tcW w:w="9571" w:type="dxa"/>
            <w:gridSpan w:val="2"/>
          </w:tcPr>
          <w:p w:rsidR="00725515" w:rsidRDefault="00725515" w:rsidP="00973470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55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EVERLAND.RU</w:t>
            </w:r>
          </w:p>
        </w:tc>
      </w:tr>
      <w:tr w:rsidR="00725515" w:rsidTr="00626437">
        <w:tc>
          <w:tcPr>
            <w:tcW w:w="2235" w:type="dxa"/>
          </w:tcPr>
          <w:p w:rsidR="00725515" w:rsidRDefault="00725515" w:rsidP="00973470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6C94AA83" wp14:editId="1E5E600C">
                  <wp:extent cx="1160890" cy="1160890"/>
                  <wp:effectExtent l="0" t="0" r="1270" b="127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448" cy="11574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  <w:vAlign w:val="center"/>
          </w:tcPr>
          <w:p w:rsidR="00725515" w:rsidRPr="00725515" w:rsidRDefault="00725515" w:rsidP="00973470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515">
              <w:rPr>
                <w:rFonts w:ascii="Times New Roman" w:hAnsi="Times New Roman" w:cs="Times New Roman"/>
                <w:sz w:val="24"/>
                <w:szCs w:val="24"/>
              </w:rPr>
              <w:t>Everland</w:t>
            </w:r>
            <w:proofErr w:type="spellEnd"/>
            <w:r w:rsidRPr="00725515">
              <w:rPr>
                <w:rFonts w:ascii="Times New Roman" w:hAnsi="Times New Roman" w:cs="Times New Roman"/>
                <w:sz w:val="24"/>
                <w:szCs w:val="24"/>
              </w:rPr>
              <w:t xml:space="preserve"> — социальный предпринимательский проект. C 2016 года мы помогаем людям с инвалидностью в России и СНГ устойчиво интегрироваться в открытый рынок труда, помогаем бизнесу внедрять инклюзивные практики и делать услуги доступными.</w:t>
            </w:r>
          </w:p>
        </w:tc>
      </w:tr>
    </w:tbl>
    <w:p w:rsidR="00725515" w:rsidRDefault="00725515" w:rsidP="00E045BF">
      <w:pPr>
        <w:pStyle w:val="a6"/>
        <w:tabs>
          <w:tab w:val="left" w:pos="709"/>
        </w:tabs>
        <w:spacing w:after="0"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336"/>
      </w:tblGrid>
      <w:tr w:rsidR="00725515" w:rsidTr="00626437">
        <w:tc>
          <w:tcPr>
            <w:tcW w:w="9571" w:type="dxa"/>
            <w:gridSpan w:val="2"/>
          </w:tcPr>
          <w:p w:rsidR="00725515" w:rsidRDefault="00725515" w:rsidP="00973470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55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RABOTA.PERSPEKTIVA-INVA.RU</w:t>
            </w:r>
          </w:p>
        </w:tc>
      </w:tr>
      <w:tr w:rsidR="00725515" w:rsidTr="00626437">
        <w:tc>
          <w:tcPr>
            <w:tcW w:w="2235" w:type="dxa"/>
          </w:tcPr>
          <w:p w:rsidR="00725515" w:rsidRDefault="00725515" w:rsidP="00973470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2EEF7241" wp14:editId="32FEFC0F">
                  <wp:extent cx="1289088" cy="738391"/>
                  <wp:effectExtent l="0" t="0" r="6350" b="508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742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725515" w:rsidRPr="00725515" w:rsidRDefault="00725515" w:rsidP="00973470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15">
              <w:rPr>
                <w:rFonts w:ascii="Times New Roman" w:hAnsi="Times New Roman" w:cs="Times New Roman"/>
                <w:sz w:val="24"/>
                <w:szCs w:val="24"/>
              </w:rPr>
              <w:t>РООИ Перспектива создана в 1997 году. Сегодня – одна из ведущих организаций, развивающих инклюзию в России. Миссия организации – добиться улучшения качества жизни людей с инвалидностью и их полного вовлечения во все сферы жизни общества. Уникальность нашей организации в том, что мы помогаем людям с любыми формами инвалидности.</w:t>
            </w:r>
          </w:p>
        </w:tc>
      </w:tr>
    </w:tbl>
    <w:p w:rsidR="00725515" w:rsidRPr="00E045BF" w:rsidRDefault="00725515" w:rsidP="00E045BF">
      <w:pPr>
        <w:pStyle w:val="a6"/>
        <w:tabs>
          <w:tab w:val="left" w:pos="709"/>
        </w:tabs>
        <w:spacing w:after="0"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336"/>
      </w:tblGrid>
      <w:tr w:rsidR="00725515" w:rsidTr="00626437">
        <w:tc>
          <w:tcPr>
            <w:tcW w:w="9571" w:type="dxa"/>
            <w:gridSpan w:val="2"/>
          </w:tcPr>
          <w:p w:rsidR="00725515" w:rsidRDefault="00725515" w:rsidP="00973470">
            <w:pPr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55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SUPERJOB.RU</w:t>
            </w:r>
          </w:p>
        </w:tc>
      </w:tr>
      <w:tr w:rsidR="00725515" w:rsidTr="00626437">
        <w:tc>
          <w:tcPr>
            <w:tcW w:w="2235" w:type="dxa"/>
          </w:tcPr>
          <w:p w:rsidR="00725515" w:rsidRDefault="00725515" w:rsidP="00973470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5CE91B8B" wp14:editId="75D29D07">
                  <wp:extent cx="1206403" cy="906540"/>
                  <wp:effectExtent l="0" t="0" r="0" b="825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703" cy="9135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725515" w:rsidRPr="00725515" w:rsidRDefault="00725515" w:rsidP="00973470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15">
              <w:rPr>
                <w:rFonts w:ascii="Times New Roman" w:hAnsi="Times New Roman" w:cs="Times New Roman"/>
                <w:sz w:val="24"/>
                <w:szCs w:val="24"/>
              </w:rPr>
              <w:t xml:space="preserve">В базе данных портала «Superjob.ru» представлено свыше 220 тысяч вакансий от компаний разного масштаба и формата, причём как </w:t>
            </w:r>
            <w:proofErr w:type="gramStart"/>
            <w:r w:rsidRPr="0072551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25515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отечественных, так и от зарубежных. Но основным видом деятельности сайта является не только предоставление предложений по работе, но и полезных материалов и самой актуальной информации в области рынка труда, обзоров заработных плат, тесов по профориентации и даже помощи специалистов в составлении профессиональных резюме. Помимо этого, у соискателей есть возможность получить перечень кадровых агентств, узнать о различных тематических мероприятиях и найти курсы по обучению, повышению квалификации или профессиональной переподготовке.</w:t>
            </w:r>
          </w:p>
        </w:tc>
      </w:tr>
    </w:tbl>
    <w:p w:rsidR="008318E2" w:rsidRDefault="008318E2" w:rsidP="00626437"/>
    <w:sectPr w:rsidR="0083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145BD"/>
    <w:multiLevelType w:val="hybridMultilevel"/>
    <w:tmpl w:val="63FE70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1221D"/>
    <w:multiLevelType w:val="hybridMultilevel"/>
    <w:tmpl w:val="E30A8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8961C2"/>
    <w:multiLevelType w:val="multilevel"/>
    <w:tmpl w:val="44B2DF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 w:val="0"/>
      </w:rPr>
    </w:lvl>
  </w:abstractNum>
  <w:abstractNum w:abstractNumId="3">
    <w:nsid w:val="7FA53963"/>
    <w:multiLevelType w:val="hybridMultilevel"/>
    <w:tmpl w:val="8A14A0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5A"/>
    <w:rsid w:val="001D1C88"/>
    <w:rsid w:val="001F2BAF"/>
    <w:rsid w:val="00226AD4"/>
    <w:rsid w:val="002C3559"/>
    <w:rsid w:val="003274CB"/>
    <w:rsid w:val="0039782F"/>
    <w:rsid w:val="00410142"/>
    <w:rsid w:val="004A6CE7"/>
    <w:rsid w:val="004D688F"/>
    <w:rsid w:val="005D051C"/>
    <w:rsid w:val="00626437"/>
    <w:rsid w:val="00632FFD"/>
    <w:rsid w:val="00725515"/>
    <w:rsid w:val="007351AE"/>
    <w:rsid w:val="007B74DA"/>
    <w:rsid w:val="007F33F3"/>
    <w:rsid w:val="008318E2"/>
    <w:rsid w:val="00844AD1"/>
    <w:rsid w:val="008F3AE2"/>
    <w:rsid w:val="00967509"/>
    <w:rsid w:val="009A2C6B"/>
    <w:rsid w:val="009E6A1C"/>
    <w:rsid w:val="00AC1B5A"/>
    <w:rsid w:val="00AF351D"/>
    <w:rsid w:val="00B061AF"/>
    <w:rsid w:val="00B1773D"/>
    <w:rsid w:val="00C3583C"/>
    <w:rsid w:val="00C90D87"/>
    <w:rsid w:val="00D05DEE"/>
    <w:rsid w:val="00D61395"/>
    <w:rsid w:val="00DD6572"/>
    <w:rsid w:val="00E045BF"/>
    <w:rsid w:val="00E3635A"/>
    <w:rsid w:val="00EF2995"/>
    <w:rsid w:val="00F05051"/>
    <w:rsid w:val="00F771A4"/>
    <w:rsid w:val="00F8772E"/>
    <w:rsid w:val="00F951A1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15"/>
  </w:style>
  <w:style w:type="paragraph" w:styleId="1">
    <w:name w:val="heading 1"/>
    <w:basedOn w:val="a"/>
    <w:link w:val="10"/>
    <w:uiPriority w:val="9"/>
    <w:qFormat/>
    <w:rsid w:val="00E36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3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l60">
    <w:name w:val="pl60"/>
    <w:basedOn w:val="a"/>
    <w:rsid w:val="00E3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3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3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D05DEE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15"/>
  </w:style>
  <w:style w:type="paragraph" w:styleId="1">
    <w:name w:val="heading 1"/>
    <w:basedOn w:val="a"/>
    <w:link w:val="10"/>
    <w:uiPriority w:val="9"/>
    <w:qFormat/>
    <w:rsid w:val="00E36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3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l60">
    <w:name w:val="pl60"/>
    <w:basedOn w:val="a"/>
    <w:rsid w:val="00E3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3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3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D05DE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Ольга Геннадьевна</dc:creator>
  <cp:lastModifiedBy>Зубова Ольга Геннадьевна</cp:lastModifiedBy>
  <cp:revision>35</cp:revision>
  <dcterms:created xsi:type="dcterms:W3CDTF">2025-03-10T11:33:00Z</dcterms:created>
  <dcterms:modified xsi:type="dcterms:W3CDTF">2025-03-12T08:39:00Z</dcterms:modified>
</cp:coreProperties>
</file>