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F07B" w14:textId="77777777" w:rsidR="008E51C1" w:rsidRDefault="008E51C1"/>
    <w:p w14:paraId="7C008A5A" w14:textId="77777777" w:rsidR="00F958F6" w:rsidRPr="00367D51" w:rsidRDefault="00367D51" w:rsidP="00367D51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D51">
        <w:rPr>
          <w:rFonts w:ascii="Times New Roman" w:hAnsi="Times New Roman" w:cs="Times New Roman"/>
          <w:sz w:val="32"/>
          <w:szCs w:val="32"/>
        </w:rPr>
        <w:t>Требования к кандидатам (конкурс)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8"/>
        <w:gridCol w:w="1845"/>
        <w:gridCol w:w="1698"/>
        <w:gridCol w:w="5760"/>
        <w:gridCol w:w="3531"/>
      </w:tblGrid>
      <w:tr w:rsidR="0052498A" w:rsidRPr="00367D51" w14:paraId="7CB45217" w14:textId="77777777" w:rsidTr="0052498A">
        <w:trPr>
          <w:trHeight w:val="960"/>
        </w:trPr>
        <w:tc>
          <w:tcPr>
            <w:tcW w:w="82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DBDB"/>
            <w:vAlign w:val="center"/>
            <w:hideMark/>
          </w:tcPr>
          <w:p w14:paraId="3BC89F93" w14:textId="77777777" w:rsidR="00367D51" w:rsidRPr="00367D51" w:rsidRDefault="00367D51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601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DBDB"/>
            <w:vAlign w:val="center"/>
            <w:hideMark/>
          </w:tcPr>
          <w:p w14:paraId="1A9E8E11" w14:textId="77777777" w:rsidR="00367D51" w:rsidRPr="00367D51" w:rsidRDefault="00367D51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553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DBDB"/>
            <w:vAlign w:val="center"/>
            <w:hideMark/>
          </w:tcPr>
          <w:p w14:paraId="4FBCD67A" w14:textId="132034A2" w:rsidR="00367D51" w:rsidRPr="00367D51" w:rsidRDefault="00367D51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1876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DBDB"/>
            <w:vAlign w:val="center"/>
            <w:hideMark/>
          </w:tcPr>
          <w:p w14:paraId="1A7CD7EB" w14:textId="77777777" w:rsidR="00367D51" w:rsidRPr="00367D51" w:rsidRDefault="00367D51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кандидату</w:t>
            </w:r>
          </w:p>
        </w:tc>
        <w:tc>
          <w:tcPr>
            <w:tcW w:w="115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DBDB"/>
            <w:vAlign w:val="center"/>
            <w:hideMark/>
          </w:tcPr>
          <w:p w14:paraId="427424CB" w14:textId="77777777" w:rsidR="00367D51" w:rsidRPr="00367D51" w:rsidRDefault="00367D51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направлению подготовки</w:t>
            </w:r>
          </w:p>
        </w:tc>
      </w:tr>
      <w:tr w:rsidR="0052498A" w:rsidRPr="00367D51" w14:paraId="6E4E472F" w14:textId="77777777" w:rsidTr="0052498A">
        <w:trPr>
          <w:trHeight w:val="2128"/>
        </w:trPr>
        <w:tc>
          <w:tcPr>
            <w:tcW w:w="820" w:type="pc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CBE2E19" w14:textId="77777777" w:rsidR="0052498A" w:rsidRPr="00367D51" w:rsidRDefault="0052498A" w:rsidP="0033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управления и предпринимательства</w:t>
            </w:r>
          </w:p>
        </w:tc>
        <w:tc>
          <w:tcPr>
            <w:tcW w:w="601" w:type="pc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6FB44BC" w14:textId="77777777" w:rsidR="0052498A" w:rsidRPr="00367D51" w:rsidRDefault="0052498A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553" w:type="pc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08896FF" w14:textId="77777777" w:rsidR="0052498A" w:rsidRPr="00367D51" w:rsidRDefault="0052498A" w:rsidP="0033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6" w:type="pct"/>
            <w:tcBorders>
              <w:top w:val="single" w:sz="8" w:space="0" w:color="808080"/>
              <w:left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3157F0A" w14:textId="2D59E171" w:rsidR="0052498A" w:rsidRPr="00367D51" w:rsidRDefault="0052498A" w:rsidP="0033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(кандидат экономических/педагогических наук)</w:t>
            </w:r>
          </w:p>
        </w:tc>
        <w:tc>
          <w:tcPr>
            <w:tcW w:w="1150" w:type="pct"/>
            <w:tcBorders>
              <w:top w:val="single" w:sz="8" w:space="0" w:color="808080"/>
              <w:left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AB78AA1" w14:textId="587CA42F" w:rsidR="0052498A" w:rsidRPr="00367D51" w:rsidRDefault="0052498A" w:rsidP="0033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учет, анализ и аудит, Финансовый менеджмент, Менеджмент,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персоналом, Государственное и муниципальное управление, Экономическая безопасность</w:t>
            </w:r>
          </w:p>
        </w:tc>
      </w:tr>
      <w:tr w:rsidR="0052498A" w:rsidRPr="00367D51" w14:paraId="0B142702" w14:textId="77777777" w:rsidTr="0052498A">
        <w:trPr>
          <w:trHeight w:val="1677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CF60" w14:textId="77777777" w:rsidR="00330E5A" w:rsidRPr="00367D51" w:rsidRDefault="00330E5A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теории и истории государства и права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56AF" w14:textId="77777777" w:rsidR="00330E5A" w:rsidRPr="00367D51" w:rsidRDefault="00330E5A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7C5A" w14:textId="77777777" w:rsidR="00330E5A" w:rsidRPr="00367D51" w:rsidRDefault="00330E5A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6" w:type="pct"/>
            <w:tcBorders>
              <w:top w:val="single" w:sz="8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702A" w14:textId="77777777" w:rsidR="00330E5A" w:rsidRPr="00367D51" w:rsidRDefault="00330E5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образование, ученая степень доктора наук, стаж научно-педагогической работы не менее 5 лет или ученое звание профессора.</w:t>
            </w:r>
          </w:p>
          <w:p w14:paraId="70643713" w14:textId="0B15BC73" w:rsidR="00330E5A" w:rsidRPr="00367D51" w:rsidRDefault="00330E5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(Кандидат юридических наук)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BE73" w14:textId="77777777" w:rsidR="00330E5A" w:rsidRPr="00367D51" w:rsidRDefault="00330E5A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 (теория государства и права, история государство и права, конституционное право)</w:t>
            </w:r>
          </w:p>
        </w:tc>
      </w:tr>
      <w:tr w:rsidR="0052498A" w:rsidRPr="00367D51" w14:paraId="61C9E945" w14:textId="77777777" w:rsidTr="0052498A">
        <w:trPr>
          <w:trHeight w:val="1980"/>
        </w:trPr>
        <w:tc>
          <w:tcPr>
            <w:tcW w:w="820" w:type="pct"/>
            <w:vMerge w:val="restart"/>
            <w:tcBorders>
              <w:top w:val="single" w:sz="4" w:space="0" w:color="000000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56ADFAE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информационных технологий и кибербезопасности</w:t>
            </w:r>
          </w:p>
        </w:tc>
        <w:tc>
          <w:tcPr>
            <w:tcW w:w="601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013E411" w14:textId="77777777" w:rsidR="0052498A" w:rsidRPr="00367D51" w:rsidRDefault="0052498A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553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6210916" w14:textId="77777777" w:rsidR="0052498A" w:rsidRPr="00367D51" w:rsidRDefault="0052498A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C667194" w14:textId="23039154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(Кандидат технических/физико-математических/педагогических наук).</w:t>
            </w:r>
          </w:p>
        </w:tc>
        <w:tc>
          <w:tcPr>
            <w:tcW w:w="11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11FF36A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Дискретная математика, Теория вероятностей и математическая статистика</w:t>
            </w:r>
          </w:p>
        </w:tc>
      </w:tr>
      <w:tr w:rsidR="0052498A" w:rsidRPr="00367D51" w14:paraId="059BEA7B" w14:textId="77777777" w:rsidTr="0052498A">
        <w:trPr>
          <w:trHeight w:val="3375"/>
        </w:trPr>
        <w:tc>
          <w:tcPr>
            <w:tcW w:w="820" w:type="pct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ABBD978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39295C1" w14:textId="77777777" w:rsidR="0052498A" w:rsidRPr="00367D51" w:rsidRDefault="0052498A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987D9B1" w14:textId="77777777" w:rsidR="0052498A" w:rsidRPr="00367D51" w:rsidRDefault="0052498A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BB72735" w14:textId="65E9D798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(Кандидат технических/физико-математических/педагогических наук)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C67CFCF" w14:textId="4DFF0B70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техника, Информатика, Программная инженерия, Педагогическое образование (информатика),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безопасность, Применение и эксплуатация автоматизированных систем специального назначения, Компьютерная безопасность, </w:t>
            </w:r>
            <w:proofErr w:type="gramStart"/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proofErr w:type="gramEnd"/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телекоммуникационных систем</w:t>
            </w:r>
          </w:p>
        </w:tc>
      </w:tr>
      <w:tr w:rsidR="0052498A" w:rsidRPr="00367D51" w14:paraId="574EAF2B" w14:textId="77777777" w:rsidTr="0052498A">
        <w:trPr>
          <w:trHeight w:val="1702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74C5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иностранных языков и межкультурной коммуникации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7AC9" w14:textId="77777777" w:rsidR="0052498A" w:rsidRPr="00367D51" w:rsidRDefault="0052498A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6D53" w14:textId="77777777" w:rsidR="0052498A" w:rsidRPr="00367D51" w:rsidRDefault="0052498A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D91C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281EF01B" w14:textId="609BC0B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(Кандидат филологических/педагогических наук)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0550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Филология, Лингвистика, Перевод и переводоведение, Педагогическое образование (Турецкий язык)</w:t>
            </w:r>
          </w:p>
        </w:tc>
      </w:tr>
      <w:tr w:rsidR="0052498A" w:rsidRPr="00367D51" w14:paraId="1F55500B" w14:textId="77777777" w:rsidTr="0052498A">
        <w:trPr>
          <w:trHeight w:val="2265"/>
        </w:trPr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151A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педагогики и психологии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45D6" w14:textId="77777777" w:rsidR="0052498A" w:rsidRPr="00367D51" w:rsidRDefault="0052498A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EFD8" w14:textId="77777777" w:rsidR="0052498A" w:rsidRPr="00367D51" w:rsidRDefault="0052498A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07C9" w14:textId="589F6E6A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(Кандидат психологических наук)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8D73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52498A" w:rsidRPr="00367D51" w14:paraId="0003E82F" w14:textId="77777777" w:rsidTr="0052498A">
        <w:trPr>
          <w:trHeight w:val="2684"/>
        </w:trPr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17D9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DDC9" w14:textId="77777777" w:rsidR="0052498A" w:rsidRPr="00367D51" w:rsidRDefault="0052498A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4EE5" w14:textId="77777777" w:rsidR="0052498A" w:rsidRPr="00367D51" w:rsidRDefault="0052498A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D161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31169018" w14:textId="41775339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(Кандидат психологических наук)</w:t>
            </w: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A795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52498A" w:rsidRPr="00367D51" w14:paraId="08461258" w14:textId="77777777" w:rsidTr="0052498A">
        <w:trPr>
          <w:trHeight w:val="2401"/>
        </w:trPr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B09E" w14:textId="77777777" w:rsidR="00367D51" w:rsidRPr="00367D51" w:rsidRDefault="00367D51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7DE9" w14:textId="77777777" w:rsidR="00367D51" w:rsidRPr="00367D51" w:rsidRDefault="00367D51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0553" w14:textId="77777777" w:rsidR="00367D51" w:rsidRPr="00367D51" w:rsidRDefault="00367D51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0509" w14:textId="77777777" w:rsidR="00367D51" w:rsidRPr="00367D51" w:rsidRDefault="00367D51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19D7" w14:textId="77777777" w:rsidR="00367D51" w:rsidRPr="00367D51" w:rsidRDefault="00367D51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52498A" w:rsidRPr="00367D51" w14:paraId="153207D7" w14:textId="77777777" w:rsidTr="0052498A">
        <w:trPr>
          <w:trHeight w:val="2324"/>
        </w:trPr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6728" w14:textId="77777777" w:rsidR="00367D51" w:rsidRPr="00367D51" w:rsidRDefault="00367D51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адаптивной физической культуры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0AF2" w14:textId="77777777" w:rsidR="00367D51" w:rsidRPr="00367D51" w:rsidRDefault="00367D51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E692" w14:textId="77777777" w:rsidR="00367D51" w:rsidRPr="00367D51" w:rsidRDefault="00367D51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34CD" w14:textId="77777777" w:rsidR="00367D51" w:rsidRPr="00367D51" w:rsidRDefault="00896ECB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образование, ученая степень доктора наук, стаж научно-педагогической работы не менее 5 лет или ученое звание профессора.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5412" w14:textId="77777777" w:rsidR="00367D51" w:rsidRPr="00367D51" w:rsidRDefault="00367D51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культура, Здравоохранение</w:t>
            </w:r>
          </w:p>
        </w:tc>
      </w:tr>
      <w:tr w:rsidR="0052498A" w:rsidRPr="00367D51" w14:paraId="46BC93D6" w14:textId="77777777" w:rsidTr="0052498A">
        <w:trPr>
          <w:trHeight w:val="3952"/>
        </w:trPr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79A7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DE7F" w14:textId="77777777" w:rsidR="0052498A" w:rsidRPr="00367D51" w:rsidRDefault="0052498A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9E60" w14:textId="77777777" w:rsidR="0052498A" w:rsidRPr="00367D51" w:rsidRDefault="0052498A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CCF9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721E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(физическая культура), Физическая культура и спорт,</w:t>
            </w:r>
          </w:p>
          <w:p w14:paraId="1E87AB4A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Реабилитация.</w:t>
            </w:r>
          </w:p>
          <w:p w14:paraId="55C2E6CF" w14:textId="77777777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физического воспитания, Адаптивная физическая культура,</w:t>
            </w:r>
          </w:p>
          <w:p w14:paraId="46264F4A" w14:textId="311D847E" w:rsidR="0052498A" w:rsidRPr="00367D51" w:rsidRDefault="0052498A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и методы профилактики основных заболеваний,</w:t>
            </w:r>
            <w:r w:rsidRPr="00367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Бережливые технологии (LEAN-технологии) в здравоохранении.</w:t>
            </w:r>
          </w:p>
        </w:tc>
      </w:tr>
      <w:tr w:rsidR="0052498A" w:rsidRPr="00367D51" w14:paraId="7EA28A50" w14:textId="77777777" w:rsidTr="0052498A">
        <w:trPr>
          <w:trHeight w:val="2264"/>
        </w:trPr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E69A" w14:textId="77777777" w:rsidR="00367D51" w:rsidRPr="00367D51" w:rsidRDefault="00367D51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81C7" w14:textId="77777777" w:rsidR="00367D51" w:rsidRPr="00367D51" w:rsidRDefault="00367D51" w:rsidP="0052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9558" w14:textId="77777777" w:rsidR="00367D51" w:rsidRPr="00367D51" w:rsidRDefault="00367D51" w:rsidP="0036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39F1" w14:textId="77777777" w:rsidR="00367D51" w:rsidRPr="00367D51" w:rsidRDefault="00367D51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BEBF" w14:textId="77777777" w:rsidR="00367D51" w:rsidRPr="00367D51" w:rsidRDefault="00367D51" w:rsidP="0036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</w:tbl>
    <w:p w14:paraId="3CA112AD" w14:textId="77777777" w:rsidR="00367D51" w:rsidRDefault="00367D51"/>
    <w:sectPr w:rsidR="00367D51" w:rsidSect="00330E5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A40"/>
    <w:rsid w:val="00330E5A"/>
    <w:rsid w:val="00367D51"/>
    <w:rsid w:val="0052498A"/>
    <w:rsid w:val="007B1A40"/>
    <w:rsid w:val="00896ECB"/>
    <w:rsid w:val="008E51C1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AF81"/>
  <w15:docId w15:val="{2B464797-D1E4-44C3-90F4-0F1899CA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Ирина Геннадьевна</dc:creator>
  <cp:keywords/>
  <dc:description/>
  <cp:lastModifiedBy>Гамалиенко Екатерина Вячеславовна</cp:lastModifiedBy>
  <cp:revision>4</cp:revision>
  <dcterms:created xsi:type="dcterms:W3CDTF">2024-06-28T09:42:00Z</dcterms:created>
  <dcterms:modified xsi:type="dcterms:W3CDTF">2024-06-28T13:25:00Z</dcterms:modified>
</cp:coreProperties>
</file>