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972" w:rsidRPr="003E5087" w:rsidRDefault="00004972" w:rsidP="00004972">
      <w:pPr>
        <w:jc w:val="center"/>
        <w:rPr>
          <w:szCs w:val="28"/>
        </w:rPr>
      </w:pPr>
      <w:r w:rsidRPr="003E5087">
        <w:rPr>
          <w:szCs w:val="28"/>
        </w:rPr>
        <w:t xml:space="preserve">ФЕДЕРАЛЬНОЕ ГОСУДАРСТВЕННОЕ БЮДЖЕТНОЕ </w:t>
      </w:r>
    </w:p>
    <w:p w:rsidR="00004972" w:rsidRPr="003E5087" w:rsidRDefault="00004972" w:rsidP="00004972">
      <w:pPr>
        <w:jc w:val="center"/>
        <w:rPr>
          <w:szCs w:val="28"/>
        </w:rPr>
      </w:pPr>
      <w:r w:rsidRPr="003E5087">
        <w:rPr>
          <w:szCs w:val="28"/>
        </w:rPr>
        <w:t>ОБРАЗОВАТЕЛЬНОЕ УЧРЕЖДЕНИЕ</w:t>
      </w:r>
    </w:p>
    <w:p w:rsidR="00004972" w:rsidRPr="003E5087" w:rsidRDefault="00004972" w:rsidP="00004972">
      <w:pPr>
        <w:jc w:val="center"/>
        <w:rPr>
          <w:szCs w:val="28"/>
        </w:rPr>
      </w:pPr>
      <w:r w:rsidRPr="003E5087">
        <w:rPr>
          <w:szCs w:val="28"/>
        </w:rPr>
        <w:t>ИНКЛЮЗИВНОГО ВЫСШЕГО  ОБРАЗОВАНИЯ</w:t>
      </w:r>
    </w:p>
    <w:p w:rsidR="00004972" w:rsidRPr="003E5087" w:rsidRDefault="00004972" w:rsidP="00004972">
      <w:pPr>
        <w:jc w:val="center"/>
        <w:rPr>
          <w:b/>
          <w:szCs w:val="28"/>
        </w:rPr>
      </w:pPr>
    </w:p>
    <w:p w:rsidR="00004972" w:rsidRPr="003E5087" w:rsidRDefault="003E5087" w:rsidP="00004972">
      <w:pPr>
        <w:jc w:val="center"/>
        <w:rPr>
          <w:b/>
          <w:szCs w:val="28"/>
        </w:rPr>
      </w:pPr>
      <w:r>
        <w:rPr>
          <w:b/>
          <w:szCs w:val="28"/>
        </w:rPr>
        <w:t>«</w:t>
      </w:r>
      <w:r w:rsidR="00004972" w:rsidRPr="003E5087">
        <w:rPr>
          <w:b/>
          <w:szCs w:val="28"/>
        </w:rPr>
        <w:t>МОСКОВСКИЙ ГОСУДАРСТВЕННЫЙ</w:t>
      </w:r>
    </w:p>
    <w:p w:rsidR="00004972" w:rsidRPr="003E5087" w:rsidRDefault="00004972" w:rsidP="00004972">
      <w:pPr>
        <w:jc w:val="center"/>
        <w:rPr>
          <w:b/>
          <w:szCs w:val="28"/>
        </w:rPr>
      </w:pPr>
      <w:r w:rsidRPr="003E5087">
        <w:rPr>
          <w:b/>
          <w:szCs w:val="28"/>
        </w:rPr>
        <w:t>ГУМАНИТАРНО-ЭКОНОМИЧЕСКИЙ УНИВЕРСИТЕТ</w:t>
      </w:r>
      <w:r w:rsidR="003E5087">
        <w:rPr>
          <w:b/>
          <w:szCs w:val="28"/>
        </w:rPr>
        <w:t>»</w:t>
      </w:r>
    </w:p>
    <w:p w:rsidR="00004972" w:rsidRPr="001B6040" w:rsidRDefault="00004972" w:rsidP="00004972">
      <w:pPr>
        <w:rPr>
          <w:noProof/>
          <w:szCs w:val="28"/>
        </w:rPr>
      </w:pPr>
      <w:r w:rsidRPr="001B6040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3C0F96E" wp14:editId="1D2DA2DE">
                <wp:simplePos x="0" y="0"/>
                <wp:positionH relativeFrom="column">
                  <wp:posOffset>3175</wp:posOffset>
                </wp:positionH>
                <wp:positionV relativeFrom="paragraph">
                  <wp:posOffset>99060</wp:posOffset>
                </wp:positionV>
                <wp:extent cx="6449060" cy="635"/>
                <wp:effectExtent l="0" t="0" r="27940" b="3746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906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7.8pt" to="508.0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" o:allowincell="f"/>
            </w:pict>
          </mc:Fallback>
        </mc:AlternateContent>
      </w:r>
      <w:r w:rsidRPr="001B6040">
        <w:rPr>
          <w:noProof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7ACDD112" wp14:editId="44DAA91C">
                <wp:simplePos x="0" y="0"/>
                <wp:positionH relativeFrom="column">
                  <wp:posOffset>14605</wp:posOffset>
                </wp:positionH>
                <wp:positionV relativeFrom="paragraph">
                  <wp:posOffset>60959</wp:posOffset>
                </wp:positionV>
                <wp:extent cx="6437630" cy="0"/>
                <wp:effectExtent l="0" t="0" r="2032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76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4.8pt" to="508.0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" o:allowincell="f" strokeweight="2pt"/>
            </w:pict>
          </mc:Fallback>
        </mc:AlternateContent>
      </w:r>
      <w:r w:rsidRPr="001B6040">
        <w:rPr>
          <w:noProof/>
          <w:szCs w:val="28"/>
        </w:rPr>
        <w:tab/>
      </w:r>
      <w:r w:rsidRPr="001B6040">
        <w:rPr>
          <w:noProof/>
          <w:szCs w:val="28"/>
        </w:rPr>
        <w:tab/>
      </w:r>
    </w:p>
    <w:p w:rsidR="00D641B6" w:rsidRDefault="00004972" w:rsidP="00EB5F7D">
      <w:pPr>
        <w:jc w:val="center"/>
        <w:rPr>
          <w:szCs w:val="28"/>
        </w:rPr>
      </w:pPr>
      <w:r>
        <w:rPr>
          <w:szCs w:val="28"/>
        </w:rPr>
        <w:t>РЕКОМЕНДАЦИИ</w:t>
      </w:r>
    </w:p>
    <w:p w:rsidR="00004972" w:rsidRDefault="00004972" w:rsidP="00EB5F7D">
      <w:pPr>
        <w:jc w:val="center"/>
        <w:rPr>
          <w:szCs w:val="28"/>
        </w:rPr>
      </w:pPr>
      <w:r>
        <w:rPr>
          <w:szCs w:val="28"/>
        </w:rPr>
        <w:t xml:space="preserve">ПО СОСТАВЛЕНИЮ СПИСКА </w:t>
      </w:r>
    </w:p>
    <w:p w:rsidR="005564FE" w:rsidRDefault="005564FE" w:rsidP="00EB5F7D">
      <w:pPr>
        <w:tabs>
          <w:tab w:val="left" w:pos="2745"/>
        </w:tabs>
        <w:spacing w:line="276" w:lineRule="auto"/>
        <w:ind w:firstLine="709"/>
        <w:jc w:val="both"/>
      </w:pPr>
    </w:p>
    <w:p w:rsidR="00E6384B" w:rsidRPr="00C4620D" w:rsidRDefault="00C4620D" w:rsidP="00EB5F7D">
      <w:pPr>
        <w:tabs>
          <w:tab w:val="left" w:pos="2745"/>
        </w:tabs>
        <w:spacing w:line="276" w:lineRule="auto"/>
        <w:ind w:firstLine="709"/>
        <w:jc w:val="both"/>
      </w:pPr>
      <w:r w:rsidRPr="00C4620D">
        <w:t xml:space="preserve">Список </w:t>
      </w:r>
      <w:r w:rsidRPr="00C4620D">
        <w:rPr>
          <w:szCs w:val="28"/>
        </w:rPr>
        <w:t>опубликованных учебных изданий и научных трудов</w:t>
      </w:r>
      <w:r w:rsidRPr="00C4620D">
        <w:t xml:space="preserve"> содержит следующие </w:t>
      </w:r>
      <w:r w:rsidRPr="003D3435">
        <w:rPr>
          <w:b/>
        </w:rPr>
        <w:t>разделы</w:t>
      </w:r>
      <w:r w:rsidR="003853E9">
        <w:rPr>
          <w:b/>
        </w:rPr>
        <w:t xml:space="preserve"> </w:t>
      </w:r>
      <w:r w:rsidR="003853E9" w:rsidRPr="003853E9">
        <w:t>(</w:t>
      </w:r>
      <w:r w:rsidR="00890258">
        <w:t>П</w:t>
      </w:r>
      <w:r w:rsidR="00D34550">
        <w:t>риложение</w:t>
      </w:r>
      <w:r w:rsidR="003853E9" w:rsidRPr="003853E9">
        <w:t>)</w:t>
      </w:r>
      <w:r w:rsidRPr="003853E9">
        <w:t>:</w:t>
      </w:r>
      <w:r w:rsidR="00980194" w:rsidRPr="00C4620D">
        <w:t xml:space="preserve"> </w:t>
      </w:r>
    </w:p>
    <w:p w:rsidR="00980194" w:rsidRPr="00980194" w:rsidRDefault="00980194" w:rsidP="004479EF">
      <w:pPr>
        <w:tabs>
          <w:tab w:val="left" w:pos="2745"/>
        </w:tabs>
        <w:spacing w:line="276" w:lineRule="auto"/>
        <w:ind w:firstLine="567"/>
        <w:jc w:val="both"/>
      </w:pPr>
      <w:r w:rsidRPr="00980194">
        <w:t>а) учебные издания</w:t>
      </w:r>
      <w:r w:rsidR="002273BD">
        <w:t>;</w:t>
      </w:r>
    </w:p>
    <w:p w:rsidR="00980194" w:rsidRDefault="00980194" w:rsidP="004479EF">
      <w:pPr>
        <w:tabs>
          <w:tab w:val="left" w:pos="2745"/>
        </w:tabs>
        <w:spacing w:line="276" w:lineRule="auto"/>
        <w:ind w:firstLine="567"/>
        <w:jc w:val="both"/>
      </w:pPr>
      <w:r w:rsidRPr="00980194">
        <w:t>б) научные труды</w:t>
      </w:r>
      <w:r w:rsidR="002273BD">
        <w:t>;</w:t>
      </w:r>
    </w:p>
    <w:p w:rsidR="002273BD" w:rsidRDefault="00980194" w:rsidP="004479EF">
      <w:pPr>
        <w:tabs>
          <w:tab w:val="left" w:pos="1155"/>
        </w:tabs>
        <w:spacing w:line="276" w:lineRule="auto"/>
        <w:ind w:firstLine="567"/>
        <w:jc w:val="both"/>
      </w:pPr>
      <w:r>
        <w:t>в)</w:t>
      </w:r>
      <w:r w:rsidR="003D3435" w:rsidRPr="00FA11AB">
        <w:rPr>
          <w:szCs w:val="28"/>
        </w:rPr>
        <w:t xml:space="preserve"> </w:t>
      </w:r>
      <w:r w:rsidR="004479EF">
        <w:rPr>
          <w:szCs w:val="28"/>
        </w:rPr>
        <w:t>авторские свидетельства, дипломы, патенты, лицензии, информац</w:t>
      </w:r>
      <w:r w:rsidR="004479EF">
        <w:rPr>
          <w:szCs w:val="28"/>
        </w:rPr>
        <w:t>и</w:t>
      </w:r>
      <w:r w:rsidR="004479EF">
        <w:rPr>
          <w:szCs w:val="28"/>
        </w:rPr>
        <w:t>онные карты, проекты, алгоритмы и др.</w:t>
      </w:r>
      <w:r w:rsidR="004479EF">
        <w:t>;</w:t>
      </w:r>
    </w:p>
    <w:p w:rsidR="004479EF" w:rsidRDefault="004479EF" w:rsidP="004479EF">
      <w:pPr>
        <w:tabs>
          <w:tab w:val="left" w:pos="1155"/>
        </w:tabs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с) отчёты НИР.</w:t>
      </w:r>
    </w:p>
    <w:p w:rsidR="003D3435" w:rsidRPr="003D3435" w:rsidRDefault="00075B95" w:rsidP="00EB5F7D">
      <w:pPr>
        <w:tabs>
          <w:tab w:val="left" w:pos="1155"/>
        </w:tabs>
        <w:spacing w:line="276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Список составляется </w:t>
      </w:r>
      <w:r w:rsidR="003D3435">
        <w:rPr>
          <w:szCs w:val="28"/>
        </w:rPr>
        <w:t xml:space="preserve">с соблюдением </w:t>
      </w:r>
      <w:r w:rsidR="003D3435" w:rsidRPr="003D3435">
        <w:rPr>
          <w:szCs w:val="28"/>
        </w:rPr>
        <w:t>хронологической последовател</w:t>
      </w:r>
      <w:r w:rsidR="003D3435" w:rsidRPr="003D3435">
        <w:rPr>
          <w:szCs w:val="28"/>
        </w:rPr>
        <w:t>ь</w:t>
      </w:r>
      <w:r w:rsidR="003D3435" w:rsidRPr="003D3435">
        <w:rPr>
          <w:szCs w:val="28"/>
        </w:rPr>
        <w:t>ност</w:t>
      </w:r>
      <w:r w:rsidR="00FE65C0">
        <w:rPr>
          <w:szCs w:val="28"/>
        </w:rPr>
        <w:t>и</w:t>
      </w:r>
      <w:r w:rsidR="003D3435" w:rsidRPr="003D3435">
        <w:rPr>
          <w:szCs w:val="28"/>
        </w:rPr>
        <w:t xml:space="preserve"> публикаций</w:t>
      </w:r>
      <w:r w:rsidR="00FE65C0">
        <w:rPr>
          <w:szCs w:val="28"/>
        </w:rPr>
        <w:t xml:space="preserve"> </w:t>
      </w:r>
      <w:r w:rsidR="003D3435" w:rsidRPr="003D3435">
        <w:rPr>
          <w:szCs w:val="28"/>
        </w:rPr>
        <w:t>работ</w:t>
      </w:r>
      <w:r w:rsidR="00F97060">
        <w:rPr>
          <w:szCs w:val="28"/>
        </w:rPr>
        <w:t xml:space="preserve"> (от ранних к поздним)</w:t>
      </w:r>
      <w:r w:rsidR="001D3C44">
        <w:rPr>
          <w:szCs w:val="28"/>
        </w:rPr>
        <w:t>,</w:t>
      </w:r>
      <w:r w:rsidR="003D3435" w:rsidRPr="003D3435">
        <w:rPr>
          <w:szCs w:val="28"/>
        </w:rPr>
        <w:t xml:space="preserve"> с</w:t>
      </w:r>
      <w:r w:rsidR="00F97060">
        <w:rPr>
          <w:szCs w:val="28"/>
        </w:rPr>
        <w:t>о сквозной</w:t>
      </w:r>
      <w:r w:rsidR="003D3435" w:rsidRPr="003D3435">
        <w:rPr>
          <w:szCs w:val="28"/>
        </w:rPr>
        <w:t xml:space="preserve"> нумерацией по всем разделам списка.</w:t>
      </w:r>
      <w:proofErr w:type="gramEnd"/>
    </w:p>
    <w:p w:rsidR="00774D7B" w:rsidRPr="00075B95" w:rsidRDefault="00695E4B" w:rsidP="00EB5F7D">
      <w:pPr>
        <w:tabs>
          <w:tab w:val="left" w:pos="709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В</w:t>
      </w:r>
      <w:r w:rsidR="008D541C">
        <w:rPr>
          <w:szCs w:val="28"/>
        </w:rPr>
        <w:t xml:space="preserve"> </w:t>
      </w:r>
      <w:r w:rsidR="00D9323D">
        <w:rPr>
          <w:szCs w:val="28"/>
        </w:rPr>
        <w:t xml:space="preserve">графе </w:t>
      </w:r>
      <w:r w:rsidR="00D9323D" w:rsidRPr="00714711">
        <w:rPr>
          <w:b/>
          <w:szCs w:val="28"/>
        </w:rPr>
        <w:t>«</w:t>
      </w:r>
      <w:r w:rsidR="00D9323D" w:rsidRPr="00605F03">
        <w:rPr>
          <w:b/>
          <w:szCs w:val="28"/>
        </w:rPr>
        <w:t xml:space="preserve">Наименование </w:t>
      </w:r>
      <w:r w:rsidR="00DD6A27">
        <w:rPr>
          <w:b/>
          <w:szCs w:val="28"/>
        </w:rPr>
        <w:t>учебных изданий, научных</w:t>
      </w:r>
      <w:r w:rsidR="00714711">
        <w:rPr>
          <w:b/>
          <w:szCs w:val="28"/>
        </w:rPr>
        <w:t xml:space="preserve"> трудов </w:t>
      </w:r>
      <w:r w:rsidR="00714711" w:rsidRPr="00714711">
        <w:rPr>
          <w:b/>
          <w:szCs w:val="28"/>
        </w:rPr>
        <w:t>и п</w:t>
      </w:r>
      <w:r w:rsidR="00714711" w:rsidRPr="00714711">
        <w:rPr>
          <w:b/>
          <w:szCs w:val="28"/>
        </w:rPr>
        <w:t>а</w:t>
      </w:r>
      <w:r w:rsidR="00714711" w:rsidRPr="00714711">
        <w:rPr>
          <w:b/>
          <w:szCs w:val="28"/>
        </w:rPr>
        <w:t>тентов на изобретения и иные объекты интеллектуальной собственн</w:t>
      </w:r>
      <w:r w:rsidR="00714711" w:rsidRPr="00714711">
        <w:rPr>
          <w:b/>
          <w:szCs w:val="28"/>
        </w:rPr>
        <w:t>о</w:t>
      </w:r>
      <w:r w:rsidR="00714711" w:rsidRPr="00714711">
        <w:rPr>
          <w:b/>
          <w:szCs w:val="28"/>
        </w:rPr>
        <w:t>сти, ее вид</w:t>
      </w:r>
      <w:r w:rsidR="00D9323D" w:rsidRPr="00714711">
        <w:rPr>
          <w:b/>
          <w:szCs w:val="28"/>
        </w:rPr>
        <w:t>»</w:t>
      </w:r>
      <w:r w:rsidR="00D9323D" w:rsidRPr="00714711">
        <w:rPr>
          <w:szCs w:val="28"/>
        </w:rPr>
        <w:t xml:space="preserve"> </w:t>
      </w:r>
      <w:r w:rsidR="00D3383C" w:rsidRPr="00714711">
        <w:rPr>
          <w:szCs w:val="28"/>
        </w:rPr>
        <w:t>приводится полное наименование работы с уточнением в ско</w:t>
      </w:r>
      <w:r w:rsidR="00D3383C" w:rsidRPr="00714711">
        <w:rPr>
          <w:szCs w:val="28"/>
        </w:rPr>
        <w:t>б</w:t>
      </w:r>
      <w:r w:rsidR="00D3383C" w:rsidRPr="00714711">
        <w:rPr>
          <w:szCs w:val="28"/>
        </w:rPr>
        <w:t>ках вида</w:t>
      </w:r>
      <w:r w:rsidR="00D3383C">
        <w:rPr>
          <w:szCs w:val="28"/>
        </w:rPr>
        <w:t xml:space="preserve"> публикации: </w:t>
      </w:r>
      <w:r w:rsidR="00D3383C" w:rsidRPr="00075B95">
        <w:rPr>
          <w:szCs w:val="28"/>
        </w:rPr>
        <w:t xml:space="preserve">монография, </w:t>
      </w:r>
      <w:r w:rsidR="00C93AE9" w:rsidRPr="00075B95">
        <w:rPr>
          <w:szCs w:val="28"/>
        </w:rPr>
        <w:t xml:space="preserve">брошюра, </w:t>
      </w:r>
      <w:r w:rsidR="00D3383C" w:rsidRPr="00075B95">
        <w:rPr>
          <w:szCs w:val="28"/>
        </w:rPr>
        <w:t>стат</w:t>
      </w:r>
      <w:r w:rsidR="002E28F0" w:rsidRPr="00075B95">
        <w:rPr>
          <w:szCs w:val="28"/>
        </w:rPr>
        <w:t>ья, тезисы,</w:t>
      </w:r>
      <w:r w:rsidR="007E6E78" w:rsidRPr="00075B95">
        <w:rPr>
          <w:szCs w:val="28"/>
        </w:rPr>
        <w:t xml:space="preserve"> </w:t>
      </w:r>
      <w:r w:rsidR="00D3383C" w:rsidRPr="00075B95">
        <w:rPr>
          <w:szCs w:val="28"/>
        </w:rPr>
        <w:t>учебник, уче</w:t>
      </w:r>
      <w:r w:rsidR="00D3383C" w:rsidRPr="00075B95">
        <w:rPr>
          <w:szCs w:val="28"/>
        </w:rPr>
        <w:t>б</w:t>
      </w:r>
      <w:r w:rsidR="00D3383C" w:rsidRPr="00075B95">
        <w:rPr>
          <w:szCs w:val="28"/>
        </w:rPr>
        <w:t>ное пособие,</w:t>
      </w:r>
      <w:r w:rsidR="00C4620D" w:rsidRPr="00075B95">
        <w:rPr>
          <w:szCs w:val="28"/>
        </w:rPr>
        <w:t xml:space="preserve"> </w:t>
      </w:r>
      <w:r w:rsidR="006F7361" w:rsidRPr="00075B95">
        <w:rPr>
          <w:szCs w:val="28"/>
        </w:rPr>
        <w:t>учебно-методическая</w:t>
      </w:r>
      <w:r w:rsidR="00D3383C" w:rsidRPr="00075B95">
        <w:rPr>
          <w:szCs w:val="28"/>
        </w:rPr>
        <w:t xml:space="preserve"> разработка и </w:t>
      </w:r>
      <w:r w:rsidR="00F97060">
        <w:rPr>
          <w:szCs w:val="28"/>
        </w:rPr>
        <w:t>т.д.</w:t>
      </w:r>
    </w:p>
    <w:p w:rsidR="00E6199D" w:rsidRDefault="00774D7B" w:rsidP="00E6199D">
      <w:pPr>
        <w:tabs>
          <w:tab w:val="left" w:pos="709"/>
        </w:tabs>
        <w:spacing w:line="276" w:lineRule="auto"/>
        <w:ind w:firstLine="709"/>
        <w:jc w:val="both"/>
        <w:rPr>
          <w:szCs w:val="28"/>
        </w:rPr>
      </w:pPr>
      <w:r w:rsidRPr="00C4620D">
        <w:rPr>
          <w:szCs w:val="28"/>
          <w:u w:val="single"/>
        </w:rPr>
        <w:t>Если работа опубликована на иностранном языке</w:t>
      </w:r>
      <w:r w:rsidR="00B92CE4" w:rsidRPr="00C4620D">
        <w:rPr>
          <w:szCs w:val="28"/>
        </w:rPr>
        <w:t xml:space="preserve"> (например, на а</w:t>
      </w:r>
      <w:r w:rsidR="00B92CE4" w:rsidRPr="00C4620D">
        <w:rPr>
          <w:szCs w:val="28"/>
        </w:rPr>
        <w:t>н</w:t>
      </w:r>
      <w:r w:rsidR="00B92CE4" w:rsidRPr="00C4620D">
        <w:rPr>
          <w:szCs w:val="28"/>
        </w:rPr>
        <w:t>глийском)</w:t>
      </w:r>
      <w:r w:rsidRPr="00C4620D">
        <w:rPr>
          <w:szCs w:val="28"/>
        </w:rPr>
        <w:t>, то в</w:t>
      </w:r>
      <w:r w:rsidR="00D3383C" w:rsidRPr="00C4620D">
        <w:rPr>
          <w:szCs w:val="28"/>
        </w:rPr>
        <w:t xml:space="preserve"> данной графе</w:t>
      </w:r>
      <w:r w:rsidRPr="00C4620D">
        <w:rPr>
          <w:szCs w:val="28"/>
        </w:rPr>
        <w:t xml:space="preserve"> название приводится на русском языке, а </w:t>
      </w:r>
      <w:r w:rsidR="00B92CE4" w:rsidRPr="00C4620D">
        <w:rPr>
          <w:szCs w:val="28"/>
        </w:rPr>
        <w:t>в конце названия в скобках пишется фраза</w:t>
      </w:r>
      <w:r w:rsidR="00C4620D">
        <w:rPr>
          <w:szCs w:val="28"/>
        </w:rPr>
        <w:t xml:space="preserve"> «</w:t>
      </w:r>
      <w:r w:rsidR="00C4620D" w:rsidRPr="00C4620D">
        <w:rPr>
          <w:szCs w:val="28"/>
        </w:rPr>
        <w:t>статья на английском языке</w:t>
      </w:r>
      <w:r w:rsidR="00B92CE4" w:rsidRPr="00C4620D">
        <w:rPr>
          <w:szCs w:val="28"/>
        </w:rPr>
        <w:t>».</w:t>
      </w:r>
    </w:p>
    <w:p w:rsidR="00041D93" w:rsidRDefault="002A66BA" w:rsidP="00E6199D">
      <w:pPr>
        <w:tabs>
          <w:tab w:val="left" w:pos="709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В</w:t>
      </w:r>
      <w:r w:rsidR="007E263C">
        <w:rPr>
          <w:szCs w:val="28"/>
        </w:rPr>
        <w:t xml:space="preserve"> графе «</w:t>
      </w:r>
      <w:r w:rsidR="007E263C" w:rsidRPr="00605F03">
        <w:rPr>
          <w:b/>
          <w:szCs w:val="28"/>
        </w:rPr>
        <w:t>Форма работы</w:t>
      </w:r>
      <w:r w:rsidR="007E263C">
        <w:rPr>
          <w:szCs w:val="28"/>
        </w:rPr>
        <w:t>»</w:t>
      </w:r>
      <w:r w:rsidR="007E263C" w:rsidRPr="00075B95">
        <w:rPr>
          <w:szCs w:val="28"/>
        </w:rPr>
        <w:t>: печатна</w:t>
      </w:r>
      <w:r w:rsidR="003C50D0" w:rsidRPr="00075B95">
        <w:rPr>
          <w:szCs w:val="28"/>
        </w:rPr>
        <w:t>я (</w:t>
      </w:r>
      <w:proofErr w:type="spellStart"/>
      <w:r w:rsidR="003C50D0" w:rsidRPr="00075B95">
        <w:rPr>
          <w:szCs w:val="28"/>
        </w:rPr>
        <w:t>печ</w:t>
      </w:r>
      <w:proofErr w:type="spellEnd"/>
      <w:r w:rsidR="00C4620D" w:rsidRPr="00075B95">
        <w:rPr>
          <w:szCs w:val="28"/>
        </w:rPr>
        <w:t>.</w:t>
      </w:r>
      <w:r w:rsidR="003C50D0" w:rsidRPr="00075B95">
        <w:rPr>
          <w:szCs w:val="28"/>
        </w:rPr>
        <w:t>)</w:t>
      </w:r>
      <w:r w:rsidR="007E263C" w:rsidRPr="00075B95">
        <w:rPr>
          <w:szCs w:val="28"/>
        </w:rPr>
        <w:t>, рукописна</w:t>
      </w:r>
      <w:r w:rsidR="003C50D0" w:rsidRPr="00075B95">
        <w:rPr>
          <w:szCs w:val="28"/>
        </w:rPr>
        <w:t>я (</w:t>
      </w:r>
      <w:proofErr w:type="spellStart"/>
      <w:r w:rsidR="003C50D0" w:rsidRPr="00075B95">
        <w:rPr>
          <w:szCs w:val="28"/>
        </w:rPr>
        <w:t>рукоп</w:t>
      </w:r>
      <w:proofErr w:type="spellEnd"/>
      <w:r w:rsidR="00C4620D" w:rsidRPr="00075B95">
        <w:rPr>
          <w:szCs w:val="28"/>
        </w:rPr>
        <w:t>.</w:t>
      </w:r>
      <w:r w:rsidR="003C50D0" w:rsidRPr="00075B95">
        <w:rPr>
          <w:szCs w:val="28"/>
        </w:rPr>
        <w:t>)</w:t>
      </w:r>
      <w:r w:rsidR="007E263C" w:rsidRPr="00075B95">
        <w:rPr>
          <w:szCs w:val="28"/>
        </w:rPr>
        <w:t>,</w:t>
      </w:r>
      <w:r w:rsidR="00041D93">
        <w:t xml:space="preserve"> ауди</w:t>
      </w:r>
      <w:r w:rsidR="00041D93">
        <w:t>о</w:t>
      </w:r>
      <w:r w:rsidR="00041D93">
        <w:t>визуальная, электронная</w:t>
      </w:r>
      <w:r w:rsidR="007C0C0C" w:rsidRPr="00075B95">
        <w:rPr>
          <w:szCs w:val="28"/>
        </w:rPr>
        <w:t>.</w:t>
      </w:r>
      <w:r w:rsidR="008D541C" w:rsidRPr="00075B95">
        <w:rPr>
          <w:szCs w:val="28"/>
        </w:rPr>
        <w:t xml:space="preserve"> </w:t>
      </w:r>
      <w:r w:rsidR="00C4620D" w:rsidRPr="00075B95">
        <w:rPr>
          <w:szCs w:val="28"/>
        </w:rPr>
        <w:t>Д</w:t>
      </w:r>
      <w:r w:rsidR="001E7DD8" w:rsidRPr="00075B95">
        <w:rPr>
          <w:szCs w:val="28"/>
        </w:rPr>
        <w:t>ля дипломов</w:t>
      </w:r>
      <w:r w:rsidR="001E7DD8" w:rsidRPr="00C4620D">
        <w:rPr>
          <w:szCs w:val="28"/>
        </w:rPr>
        <w:t>, авторских свидетельств</w:t>
      </w:r>
      <w:r w:rsidR="007E263C" w:rsidRPr="00C4620D">
        <w:rPr>
          <w:szCs w:val="28"/>
        </w:rPr>
        <w:t>, па</w:t>
      </w:r>
      <w:r w:rsidR="00942D2A" w:rsidRPr="00C4620D">
        <w:rPr>
          <w:szCs w:val="28"/>
        </w:rPr>
        <w:t>тент</w:t>
      </w:r>
      <w:r w:rsidR="00A5409E" w:rsidRPr="00C4620D">
        <w:rPr>
          <w:szCs w:val="28"/>
        </w:rPr>
        <w:t xml:space="preserve">ов, </w:t>
      </w:r>
      <w:r w:rsidR="001E7DD8" w:rsidRPr="00C4620D">
        <w:rPr>
          <w:szCs w:val="28"/>
        </w:rPr>
        <w:t>лицензий,</w:t>
      </w:r>
      <w:r w:rsidR="007678C6" w:rsidRPr="00C4620D">
        <w:rPr>
          <w:szCs w:val="28"/>
        </w:rPr>
        <w:t xml:space="preserve"> </w:t>
      </w:r>
      <w:r w:rsidR="00942D2A" w:rsidRPr="00C4620D">
        <w:rPr>
          <w:szCs w:val="28"/>
        </w:rPr>
        <w:t>информационны</w:t>
      </w:r>
      <w:r w:rsidR="001E7DD8" w:rsidRPr="00C4620D">
        <w:rPr>
          <w:szCs w:val="28"/>
        </w:rPr>
        <w:t>х карт, алгоритмов и проектов</w:t>
      </w:r>
      <w:r w:rsidR="00942D2A" w:rsidRPr="00C4620D">
        <w:rPr>
          <w:szCs w:val="28"/>
        </w:rPr>
        <w:t xml:space="preserve"> </w:t>
      </w:r>
      <w:r w:rsidR="00C4620D">
        <w:rPr>
          <w:szCs w:val="28"/>
        </w:rPr>
        <w:t>в</w:t>
      </w:r>
      <w:r w:rsidR="00C4620D" w:rsidRPr="00C4620D">
        <w:rPr>
          <w:szCs w:val="28"/>
        </w:rPr>
        <w:t xml:space="preserve"> этой графе </w:t>
      </w:r>
      <w:r w:rsidR="001E7DD8" w:rsidRPr="00C4620D">
        <w:rPr>
          <w:szCs w:val="28"/>
        </w:rPr>
        <w:t>ст</w:t>
      </w:r>
      <w:r w:rsidR="001E7DD8" w:rsidRPr="00C4620D">
        <w:rPr>
          <w:szCs w:val="28"/>
        </w:rPr>
        <w:t>а</w:t>
      </w:r>
      <w:r w:rsidR="001E7DD8" w:rsidRPr="00C4620D">
        <w:rPr>
          <w:szCs w:val="28"/>
        </w:rPr>
        <w:t>вится прочерк (форма работы не указывается)</w:t>
      </w:r>
      <w:r w:rsidR="00942D2A" w:rsidRPr="00C4620D">
        <w:rPr>
          <w:szCs w:val="28"/>
        </w:rPr>
        <w:t>.</w:t>
      </w:r>
      <w:r w:rsidR="00041D93">
        <w:rPr>
          <w:szCs w:val="28"/>
        </w:rPr>
        <w:t xml:space="preserve"> </w:t>
      </w:r>
      <w:r w:rsidR="00041D93">
        <w:t>Научные и учебные электро</w:t>
      </w:r>
      <w:r w:rsidR="00041D93">
        <w:t>н</w:t>
      </w:r>
      <w:r w:rsidR="00041D93">
        <w:t xml:space="preserve">ные издания приравниваются к опубликованным </w:t>
      </w:r>
      <w:r w:rsidR="003E5087">
        <w:t xml:space="preserve">если они прошли </w:t>
      </w:r>
      <w:r w:rsidR="00041D93">
        <w:t>госуда</w:t>
      </w:r>
      <w:r w:rsidR="00041D93">
        <w:t>р</w:t>
      </w:r>
      <w:r w:rsidR="00041D93">
        <w:t>ственн</w:t>
      </w:r>
      <w:r w:rsidR="003E5087">
        <w:t>ую</w:t>
      </w:r>
      <w:r w:rsidR="00041D93">
        <w:t xml:space="preserve"> регистраци</w:t>
      </w:r>
      <w:r w:rsidR="003E5087">
        <w:t>ю в</w:t>
      </w:r>
      <w:r w:rsidR="00041D93">
        <w:t xml:space="preserve"> уполномоченной государственной организации и оформлены в соответствии с ГОСТ 7.83-2001 «Электронные издания. Осно</w:t>
      </w:r>
      <w:r w:rsidR="00041D93">
        <w:t>в</w:t>
      </w:r>
      <w:r w:rsidR="00041D93">
        <w:t>ные виды и выходные сведения».</w:t>
      </w:r>
    </w:p>
    <w:p w:rsidR="003C50D0" w:rsidRDefault="00F471DC" w:rsidP="00EB5F7D">
      <w:pPr>
        <w:tabs>
          <w:tab w:val="left" w:pos="709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В</w:t>
      </w:r>
      <w:r w:rsidR="007E6E78">
        <w:rPr>
          <w:szCs w:val="28"/>
        </w:rPr>
        <w:t xml:space="preserve"> графе «</w:t>
      </w:r>
      <w:r w:rsidR="007E6E78" w:rsidRPr="00605F03">
        <w:rPr>
          <w:b/>
          <w:szCs w:val="28"/>
        </w:rPr>
        <w:t>Выходные данные</w:t>
      </w:r>
      <w:r w:rsidR="007E6E78">
        <w:rPr>
          <w:szCs w:val="28"/>
        </w:rPr>
        <w:t>» конкретизируются</w:t>
      </w:r>
      <w:r w:rsidR="003C50D0">
        <w:rPr>
          <w:szCs w:val="28"/>
        </w:rPr>
        <w:t>:</w:t>
      </w:r>
    </w:p>
    <w:p w:rsidR="003C50D0" w:rsidRDefault="003C50D0" w:rsidP="00E216F2">
      <w:pPr>
        <w:tabs>
          <w:tab w:val="left" w:pos="1155"/>
        </w:tabs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-</w:t>
      </w:r>
      <w:r w:rsidR="007E6E78">
        <w:rPr>
          <w:szCs w:val="28"/>
        </w:rPr>
        <w:t xml:space="preserve"> место и время публикации (издательств</w:t>
      </w:r>
      <w:r w:rsidR="00651DF8">
        <w:rPr>
          <w:szCs w:val="28"/>
        </w:rPr>
        <w:t>о</w:t>
      </w:r>
      <w:r w:rsidR="007E6E78">
        <w:rPr>
          <w:szCs w:val="28"/>
        </w:rPr>
        <w:t xml:space="preserve">, номер </w:t>
      </w:r>
      <w:r w:rsidR="00651DF8">
        <w:rPr>
          <w:szCs w:val="28"/>
        </w:rPr>
        <w:t>или серия пери</w:t>
      </w:r>
      <w:r w:rsidR="004411C9">
        <w:rPr>
          <w:szCs w:val="28"/>
        </w:rPr>
        <w:t>одич</w:t>
      </w:r>
      <w:r w:rsidR="004411C9">
        <w:rPr>
          <w:szCs w:val="28"/>
        </w:rPr>
        <w:t>е</w:t>
      </w:r>
      <w:r w:rsidR="004411C9">
        <w:rPr>
          <w:szCs w:val="28"/>
        </w:rPr>
        <w:t xml:space="preserve">ского издания, год); </w:t>
      </w:r>
    </w:p>
    <w:p w:rsidR="003C50D0" w:rsidRDefault="003C50D0" w:rsidP="00E216F2">
      <w:pPr>
        <w:tabs>
          <w:tab w:val="left" w:pos="1155"/>
        </w:tabs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="004411C9">
        <w:rPr>
          <w:szCs w:val="28"/>
        </w:rPr>
        <w:t xml:space="preserve">даётся характеристика сборников </w:t>
      </w:r>
      <w:r w:rsidR="004411C9" w:rsidRPr="00075B95">
        <w:rPr>
          <w:szCs w:val="28"/>
        </w:rPr>
        <w:t xml:space="preserve">(межвузовский, тематический, </w:t>
      </w:r>
      <w:proofErr w:type="spellStart"/>
      <w:r w:rsidR="004411C9" w:rsidRPr="00075B95">
        <w:rPr>
          <w:szCs w:val="28"/>
        </w:rPr>
        <w:t>вну</w:t>
      </w:r>
      <w:r w:rsidR="004411C9" w:rsidRPr="00075B95">
        <w:rPr>
          <w:szCs w:val="28"/>
        </w:rPr>
        <w:t>т</w:t>
      </w:r>
      <w:r w:rsidR="004411C9" w:rsidRPr="00075B95">
        <w:rPr>
          <w:szCs w:val="28"/>
        </w:rPr>
        <w:t>ривузовский</w:t>
      </w:r>
      <w:proofErr w:type="spellEnd"/>
      <w:r w:rsidR="004411C9" w:rsidRPr="00075B95">
        <w:rPr>
          <w:szCs w:val="28"/>
        </w:rPr>
        <w:t xml:space="preserve"> и пр.)</w:t>
      </w:r>
      <w:r w:rsidR="004411C9">
        <w:rPr>
          <w:szCs w:val="28"/>
        </w:rPr>
        <w:t>,</w:t>
      </w:r>
      <w:r w:rsidR="00656A78">
        <w:rPr>
          <w:szCs w:val="28"/>
        </w:rPr>
        <w:t xml:space="preserve"> </w:t>
      </w:r>
      <w:r w:rsidR="004411C9">
        <w:rPr>
          <w:szCs w:val="28"/>
        </w:rPr>
        <w:t>место и год</w:t>
      </w:r>
      <w:r w:rsidR="00086B79">
        <w:rPr>
          <w:szCs w:val="28"/>
        </w:rPr>
        <w:t xml:space="preserve"> </w:t>
      </w:r>
      <w:r w:rsidR="004411C9">
        <w:rPr>
          <w:szCs w:val="28"/>
        </w:rPr>
        <w:t>их</w:t>
      </w:r>
      <w:r w:rsidR="000B147D">
        <w:rPr>
          <w:szCs w:val="28"/>
        </w:rPr>
        <w:t xml:space="preserve"> издания; </w:t>
      </w:r>
    </w:p>
    <w:p w:rsidR="00B92CE4" w:rsidRPr="00075B95" w:rsidRDefault="003C50D0" w:rsidP="00E216F2">
      <w:pPr>
        <w:tabs>
          <w:tab w:val="left" w:pos="1155"/>
        </w:tabs>
        <w:spacing w:line="276" w:lineRule="auto"/>
        <w:ind w:firstLine="567"/>
        <w:jc w:val="both"/>
        <w:rPr>
          <w:szCs w:val="28"/>
        </w:rPr>
      </w:pPr>
      <w:proofErr w:type="gramStart"/>
      <w:r>
        <w:rPr>
          <w:szCs w:val="28"/>
        </w:rPr>
        <w:t xml:space="preserve">- </w:t>
      </w:r>
      <w:r w:rsidR="000B147D">
        <w:rPr>
          <w:szCs w:val="28"/>
        </w:rPr>
        <w:t xml:space="preserve">указывается </w:t>
      </w:r>
      <w:r w:rsidR="00385E14">
        <w:rPr>
          <w:szCs w:val="28"/>
        </w:rPr>
        <w:t>тематика</w:t>
      </w:r>
      <w:r w:rsidR="000B147D">
        <w:rPr>
          <w:szCs w:val="28"/>
        </w:rPr>
        <w:t>,</w:t>
      </w:r>
      <w:r>
        <w:rPr>
          <w:szCs w:val="28"/>
        </w:rPr>
        <w:t xml:space="preserve"> </w:t>
      </w:r>
      <w:r w:rsidR="004411C9">
        <w:rPr>
          <w:szCs w:val="28"/>
        </w:rPr>
        <w:t>категория, место и год проведения научных и методических конференций, симпозиумов, семинаров и съездов,</w:t>
      </w:r>
      <w:r w:rsidR="00F471DC">
        <w:rPr>
          <w:szCs w:val="28"/>
        </w:rPr>
        <w:t xml:space="preserve"> </w:t>
      </w:r>
      <w:r w:rsidR="004411C9">
        <w:rPr>
          <w:szCs w:val="28"/>
        </w:rPr>
        <w:t>в матери</w:t>
      </w:r>
      <w:r w:rsidR="004411C9">
        <w:rPr>
          <w:szCs w:val="28"/>
        </w:rPr>
        <w:t>а</w:t>
      </w:r>
      <w:r w:rsidR="004411C9">
        <w:rPr>
          <w:szCs w:val="28"/>
        </w:rPr>
        <w:t>лах кото</w:t>
      </w:r>
      <w:r w:rsidR="007678C6">
        <w:rPr>
          <w:szCs w:val="28"/>
        </w:rPr>
        <w:t>рых содержатся тезисы доклада (</w:t>
      </w:r>
      <w:r w:rsidR="004411C9">
        <w:rPr>
          <w:szCs w:val="28"/>
        </w:rPr>
        <w:t>выступления, сообщения):</w:t>
      </w:r>
      <w:r w:rsidR="008E627D">
        <w:rPr>
          <w:szCs w:val="28"/>
        </w:rPr>
        <w:t xml:space="preserve"> </w:t>
      </w:r>
      <w:r w:rsidR="004411C9" w:rsidRPr="00075B95">
        <w:rPr>
          <w:szCs w:val="28"/>
        </w:rPr>
        <w:t>межд</w:t>
      </w:r>
      <w:r w:rsidR="004411C9" w:rsidRPr="00075B95">
        <w:rPr>
          <w:szCs w:val="28"/>
        </w:rPr>
        <w:t>у</w:t>
      </w:r>
      <w:r w:rsidR="004411C9" w:rsidRPr="00075B95">
        <w:rPr>
          <w:szCs w:val="28"/>
        </w:rPr>
        <w:t>народные, всероссийские, отраслевые</w:t>
      </w:r>
      <w:r w:rsidR="00651DF8" w:rsidRPr="00075B95">
        <w:rPr>
          <w:szCs w:val="28"/>
        </w:rPr>
        <w:t xml:space="preserve">, </w:t>
      </w:r>
      <w:r w:rsidR="001F4493" w:rsidRPr="00075B95">
        <w:rPr>
          <w:szCs w:val="28"/>
        </w:rPr>
        <w:t>краевые, областные, межвузовские, вузовские (молодых специалистов,</w:t>
      </w:r>
      <w:r w:rsidR="00651DF8" w:rsidRPr="00075B95">
        <w:rPr>
          <w:szCs w:val="28"/>
        </w:rPr>
        <w:t xml:space="preserve"> </w:t>
      </w:r>
      <w:r w:rsidR="001F4493" w:rsidRPr="00075B95">
        <w:rPr>
          <w:szCs w:val="28"/>
        </w:rPr>
        <w:t>студентов</w:t>
      </w:r>
      <w:r w:rsidR="007678C6" w:rsidRPr="00075B95">
        <w:rPr>
          <w:szCs w:val="28"/>
        </w:rPr>
        <w:t xml:space="preserve"> и т.д.</w:t>
      </w:r>
      <w:r w:rsidR="001F4493" w:rsidRPr="00075B95">
        <w:rPr>
          <w:szCs w:val="28"/>
        </w:rPr>
        <w:t>);</w:t>
      </w:r>
      <w:proofErr w:type="gramEnd"/>
    </w:p>
    <w:p w:rsidR="003C50D0" w:rsidRDefault="003C50D0" w:rsidP="00E216F2">
      <w:pPr>
        <w:tabs>
          <w:tab w:val="left" w:pos="1155"/>
        </w:tabs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- место депонирования рукописей (</w:t>
      </w:r>
      <w:r w:rsidR="001F4493">
        <w:rPr>
          <w:szCs w:val="28"/>
        </w:rPr>
        <w:t>организация), номер государственной регистрации, год депонирования, издание, где аннотирована депонированная работа;</w:t>
      </w:r>
    </w:p>
    <w:p w:rsidR="003C50D0" w:rsidRDefault="003C50D0" w:rsidP="00E216F2">
      <w:pPr>
        <w:tabs>
          <w:tab w:val="left" w:pos="1155"/>
        </w:tabs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="001F4493">
        <w:rPr>
          <w:szCs w:val="28"/>
        </w:rPr>
        <w:t>номер диплома на открытие, авторского свидетельства на изобретение</w:t>
      </w:r>
      <w:r>
        <w:rPr>
          <w:szCs w:val="28"/>
        </w:rPr>
        <w:t>, авторского свидетельства на полезную модель</w:t>
      </w:r>
      <w:r w:rsidR="001F4493">
        <w:rPr>
          <w:szCs w:val="28"/>
        </w:rPr>
        <w:t>,</w:t>
      </w:r>
      <w:r>
        <w:rPr>
          <w:szCs w:val="28"/>
        </w:rPr>
        <w:t xml:space="preserve"> авторского</w:t>
      </w:r>
      <w:r w:rsidR="001F4493">
        <w:rPr>
          <w:szCs w:val="28"/>
        </w:rPr>
        <w:t xml:space="preserve"> свидетельства на промышленный образец</w:t>
      </w:r>
      <w:r w:rsidR="00086B79">
        <w:rPr>
          <w:szCs w:val="28"/>
        </w:rPr>
        <w:t>, дата</w:t>
      </w:r>
      <w:r>
        <w:rPr>
          <w:szCs w:val="28"/>
        </w:rPr>
        <w:t xml:space="preserve"> его </w:t>
      </w:r>
      <w:r w:rsidR="00086B79">
        <w:rPr>
          <w:szCs w:val="28"/>
        </w:rPr>
        <w:t>выдачи;</w:t>
      </w:r>
    </w:p>
    <w:p w:rsidR="003C50D0" w:rsidRDefault="003C50D0" w:rsidP="00E216F2">
      <w:pPr>
        <w:tabs>
          <w:tab w:val="left" w:pos="1155"/>
        </w:tabs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="00086B79">
        <w:rPr>
          <w:szCs w:val="28"/>
        </w:rPr>
        <w:t>номер патента и дата</w:t>
      </w:r>
      <w:r>
        <w:rPr>
          <w:szCs w:val="28"/>
        </w:rPr>
        <w:t xml:space="preserve"> его</w:t>
      </w:r>
      <w:r w:rsidR="00086B79">
        <w:rPr>
          <w:szCs w:val="28"/>
        </w:rPr>
        <w:t xml:space="preserve"> выдачи;</w:t>
      </w:r>
    </w:p>
    <w:p w:rsidR="00B92CE4" w:rsidRDefault="003C50D0" w:rsidP="00E216F2">
      <w:pPr>
        <w:tabs>
          <w:tab w:val="left" w:pos="1155"/>
        </w:tabs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-</w:t>
      </w:r>
      <w:r w:rsidR="00B90907">
        <w:rPr>
          <w:szCs w:val="28"/>
        </w:rPr>
        <w:t xml:space="preserve"> </w:t>
      </w:r>
      <w:r w:rsidR="00086B79">
        <w:rPr>
          <w:szCs w:val="28"/>
        </w:rPr>
        <w:t>номер регистрации и дата оформления лицензии, информацио</w:t>
      </w:r>
      <w:r w:rsidR="004C52DA">
        <w:rPr>
          <w:szCs w:val="28"/>
        </w:rPr>
        <w:t>нной карты, алгоритма, проекта;</w:t>
      </w:r>
    </w:p>
    <w:p w:rsidR="004C52DA" w:rsidRDefault="004C52DA" w:rsidP="00E216F2">
      <w:pPr>
        <w:tabs>
          <w:tab w:val="left" w:pos="1155"/>
        </w:tabs>
        <w:spacing w:line="276" w:lineRule="auto"/>
        <w:ind w:firstLine="567"/>
        <w:jc w:val="both"/>
        <w:rPr>
          <w:szCs w:val="28"/>
        </w:rPr>
      </w:pPr>
      <w:r>
        <w:t>- для электронных изданий выпускные данные: наименование издателя, наименование изготовителя, номер лицензии на издательскую деятельность и дату ее выдачи (для непериодических электронных изданий), регистрацио</w:t>
      </w:r>
      <w:r>
        <w:t>н</w:t>
      </w:r>
      <w:r>
        <w:t>ный номер и регистрирующий орган (для периодических электронных изд</w:t>
      </w:r>
      <w:r>
        <w:t>а</w:t>
      </w:r>
      <w:r>
        <w:t>ний).</w:t>
      </w:r>
    </w:p>
    <w:p w:rsidR="004C52DA" w:rsidRDefault="002A06FF" w:rsidP="00EB5F7D">
      <w:pPr>
        <w:tabs>
          <w:tab w:val="left" w:pos="1155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В графе </w:t>
      </w:r>
      <w:r w:rsidRPr="002A06FF">
        <w:rPr>
          <w:szCs w:val="28"/>
        </w:rPr>
        <w:t>«</w:t>
      </w:r>
      <w:r w:rsidRPr="00BF70FB">
        <w:rPr>
          <w:szCs w:val="28"/>
        </w:rPr>
        <w:t>Выходные данные</w:t>
      </w:r>
      <w:r w:rsidRPr="002A06FF">
        <w:rPr>
          <w:szCs w:val="28"/>
        </w:rPr>
        <w:t>»</w:t>
      </w:r>
      <w:r>
        <w:rPr>
          <w:szCs w:val="28"/>
        </w:rPr>
        <w:t xml:space="preserve"> записи делаются в соответствии </w:t>
      </w:r>
      <w:r w:rsidRPr="002A06FF">
        <w:rPr>
          <w:szCs w:val="28"/>
        </w:rPr>
        <w:t>с прав</w:t>
      </w:r>
      <w:r w:rsidRPr="002A06FF">
        <w:rPr>
          <w:szCs w:val="28"/>
        </w:rPr>
        <w:t>и</w:t>
      </w:r>
      <w:r w:rsidRPr="002A06FF">
        <w:rPr>
          <w:szCs w:val="28"/>
        </w:rPr>
        <w:t>лами</w:t>
      </w:r>
      <w:r w:rsidRPr="008E627D">
        <w:rPr>
          <w:szCs w:val="28"/>
        </w:rPr>
        <w:t xml:space="preserve"> </w:t>
      </w:r>
      <w:r w:rsidRPr="002A06FF">
        <w:rPr>
          <w:i/>
          <w:szCs w:val="28"/>
        </w:rPr>
        <w:t>библиографического</w:t>
      </w:r>
      <w:r w:rsidRPr="008E627D">
        <w:rPr>
          <w:szCs w:val="28"/>
        </w:rPr>
        <w:t xml:space="preserve"> </w:t>
      </w:r>
      <w:r w:rsidRPr="002A06FF">
        <w:rPr>
          <w:szCs w:val="28"/>
        </w:rPr>
        <w:t>описания литературы.</w:t>
      </w:r>
    </w:p>
    <w:p w:rsidR="00160994" w:rsidRPr="00C4620D" w:rsidRDefault="00C4620D" w:rsidP="00EB5F7D">
      <w:pPr>
        <w:tabs>
          <w:tab w:val="left" w:pos="1155"/>
        </w:tabs>
        <w:spacing w:line="276" w:lineRule="auto"/>
        <w:ind w:firstLine="709"/>
        <w:jc w:val="both"/>
        <w:rPr>
          <w:szCs w:val="28"/>
        </w:rPr>
      </w:pPr>
      <w:r w:rsidRPr="00C4620D">
        <w:rPr>
          <w:szCs w:val="28"/>
          <w:u w:val="single"/>
        </w:rPr>
        <w:t>Ес</w:t>
      </w:r>
      <w:r w:rsidR="00B92CE4" w:rsidRPr="00C4620D">
        <w:rPr>
          <w:szCs w:val="28"/>
          <w:u w:val="single"/>
        </w:rPr>
        <w:t>ли работа опубликована на иностранном языке</w:t>
      </w:r>
      <w:r w:rsidR="00B92CE4" w:rsidRPr="00C4620D">
        <w:rPr>
          <w:szCs w:val="28"/>
        </w:rPr>
        <w:t xml:space="preserve">, то </w:t>
      </w:r>
      <w:r w:rsidR="001F228E" w:rsidRPr="00C4620D">
        <w:rPr>
          <w:szCs w:val="28"/>
        </w:rPr>
        <w:t>выходные</w:t>
      </w:r>
      <w:r w:rsidR="00B92CE4" w:rsidRPr="00C4620D">
        <w:rPr>
          <w:szCs w:val="28"/>
        </w:rPr>
        <w:t xml:space="preserve"> данны</w:t>
      </w:r>
      <w:r w:rsidR="001F228E" w:rsidRPr="00C4620D">
        <w:rPr>
          <w:szCs w:val="28"/>
        </w:rPr>
        <w:t>е</w:t>
      </w:r>
      <w:r w:rsidR="00B92CE4" w:rsidRPr="00C4620D">
        <w:rPr>
          <w:szCs w:val="28"/>
        </w:rPr>
        <w:t xml:space="preserve"> приводятся на </w:t>
      </w:r>
      <w:r w:rsidR="001F228E" w:rsidRPr="00C4620D">
        <w:rPr>
          <w:szCs w:val="28"/>
        </w:rPr>
        <w:t xml:space="preserve">том же </w:t>
      </w:r>
      <w:r w:rsidR="00B92CE4" w:rsidRPr="00C4620D">
        <w:rPr>
          <w:szCs w:val="28"/>
        </w:rPr>
        <w:t xml:space="preserve">языке и </w:t>
      </w:r>
      <w:r w:rsidR="005A7F65" w:rsidRPr="00C4620D">
        <w:rPr>
          <w:szCs w:val="28"/>
        </w:rPr>
        <w:t xml:space="preserve">в скобках </w:t>
      </w:r>
      <w:r w:rsidR="00160994" w:rsidRPr="00C4620D">
        <w:rPr>
          <w:szCs w:val="28"/>
        </w:rPr>
        <w:t xml:space="preserve">даётся </w:t>
      </w:r>
      <w:r w:rsidR="005A7F65" w:rsidRPr="00C4620D">
        <w:rPr>
          <w:szCs w:val="28"/>
        </w:rPr>
        <w:t>русский перевод</w:t>
      </w:r>
      <w:r w:rsidR="0068156C" w:rsidRPr="00C4620D">
        <w:rPr>
          <w:szCs w:val="28"/>
        </w:rPr>
        <w:t xml:space="preserve"> </w:t>
      </w:r>
      <w:r w:rsidR="00160994" w:rsidRPr="00C4620D">
        <w:rPr>
          <w:szCs w:val="28"/>
        </w:rPr>
        <w:t xml:space="preserve">выходных </w:t>
      </w:r>
      <w:r w:rsidR="0068156C" w:rsidRPr="00C4620D">
        <w:rPr>
          <w:szCs w:val="28"/>
        </w:rPr>
        <w:t>данных</w:t>
      </w:r>
      <w:r w:rsidR="00160994" w:rsidRPr="00C4620D">
        <w:rPr>
          <w:szCs w:val="28"/>
        </w:rPr>
        <w:t xml:space="preserve"> издания.</w:t>
      </w:r>
      <w:r w:rsidR="003D3435">
        <w:rPr>
          <w:szCs w:val="28"/>
        </w:rPr>
        <w:t xml:space="preserve"> </w:t>
      </w:r>
    </w:p>
    <w:p w:rsidR="003D3435" w:rsidRDefault="00086B79" w:rsidP="00EB5F7D">
      <w:pPr>
        <w:tabs>
          <w:tab w:val="left" w:pos="1005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В графе «</w:t>
      </w:r>
      <w:r w:rsidRPr="00605F03">
        <w:rPr>
          <w:b/>
          <w:szCs w:val="28"/>
        </w:rPr>
        <w:t>Объём</w:t>
      </w:r>
      <w:r>
        <w:rPr>
          <w:szCs w:val="28"/>
        </w:rPr>
        <w:t xml:space="preserve">» </w:t>
      </w:r>
      <w:r w:rsidR="005A7F65">
        <w:rPr>
          <w:szCs w:val="28"/>
        </w:rPr>
        <w:t xml:space="preserve">цифрой </w:t>
      </w:r>
      <w:r>
        <w:rPr>
          <w:szCs w:val="28"/>
        </w:rPr>
        <w:t>указывается количество печатных листов (</w:t>
      </w:r>
      <w:r w:rsidR="000F0483">
        <w:rPr>
          <w:szCs w:val="28"/>
        </w:rPr>
        <w:t>заголовком</w:t>
      </w:r>
      <w:r w:rsidR="001E7DD8">
        <w:rPr>
          <w:szCs w:val="28"/>
        </w:rPr>
        <w:t xml:space="preserve"> графы</w:t>
      </w:r>
      <w:r w:rsidR="005A7F65">
        <w:rPr>
          <w:szCs w:val="28"/>
        </w:rPr>
        <w:t xml:space="preserve"> при этом</w:t>
      </w:r>
      <w:r w:rsidR="001E7DD8">
        <w:rPr>
          <w:szCs w:val="28"/>
        </w:rPr>
        <w:t xml:space="preserve"> </w:t>
      </w:r>
      <w:r w:rsidR="000212F8">
        <w:rPr>
          <w:szCs w:val="28"/>
        </w:rPr>
        <w:t xml:space="preserve">может быть </w:t>
      </w:r>
      <w:r w:rsidR="001E7DD8">
        <w:rPr>
          <w:szCs w:val="28"/>
        </w:rPr>
        <w:t xml:space="preserve">«Объём </w:t>
      </w:r>
      <w:r>
        <w:rPr>
          <w:szCs w:val="28"/>
        </w:rPr>
        <w:t>п. л</w:t>
      </w:r>
      <w:proofErr w:type="gramStart"/>
      <w:r>
        <w:rPr>
          <w:szCs w:val="28"/>
        </w:rPr>
        <w:t>.</w:t>
      </w:r>
      <w:r w:rsidR="001E7DD8">
        <w:rPr>
          <w:szCs w:val="28"/>
        </w:rPr>
        <w:t>»</w:t>
      </w:r>
      <w:r w:rsidR="00E262F8">
        <w:rPr>
          <w:szCs w:val="28"/>
        </w:rPr>
        <w:t>,</w:t>
      </w:r>
      <w:r>
        <w:rPr>
          <w:szCs w:val="28"/>
        </w:rPr>
        <w:t>)</w:t>
      </w:r>
      <w:r w:rsidR="001E7DD8">
        <w:rPr>
          <w:szCs w:val="28"/>
        </w:rPr>
        <w:t>.</w:t>
      </w:r>
      <w:r w:rsidR="00491459">
        <w:rPr>
          <w:szCs w:val="28"/>
        </w:rPr>
        <w:t xml:space="preserve"> </w:t>
      </w:r>
      <w:proofErr w:type="gramEnd"/>
      <w:r w:rsidR="00491459">
        <w:rPr>
          <w:szCs w:val="28"/>
        </w:rPr>
        <w:t>При наличии соа</w:t>
      </w:r>
      <w:r w:rsidR="00491459">
        <w:rPr>
          <w:szCs w:val="28"/>
        </w:rPr>
        <w:t>в</w:t>
      </w:r>
      <w:r w:rsidR="00491459">
        <w:rPr>
          <w:szCs w:val="28"/>
        </w:rPr>
        <w:t>торов</w:t>
      </w:r>
      <w:r w:rsidR="005A7F65">
        <w:rPr>
          <w:szCs w:val="28"/>
        </w:rPr>
        <w:t xml:space="preserve"> цифра </w:t>
      </w:r>
      <w:r w:rsidR="00491459">
        <w:rPr>
          <w:szCs w:val="28"/>
        </w:rPr>
        <w:t>ставится дроб</w:t>
      </w:r>
      <w:r w:rsidR="006F7361">
        <w:rPr>
          <w:szCs w:val="28"/>
        </w:rPr>
        <w:t>ь</w:t>
      </w:r>
      <w:r w:rsidR="005A7F65">
        <w:rPr>
          <w:szCs w:val="28"/>
        </w:rPr>
        <w:t>ю</w:t>
      </w:r>
      <w:r w:rsidR="006F7361">
        <w:rPr>
          <w:szCs w:val="28"/>
        </w:rPr>
        <w:t xml:space="preserve"> </w:t>
      </w:r>
      <w:r w:rsidR="003D3435">
        <w:rPr>
          <w:szCs w:val="28"/>
        </w:rPr>
        <w:t>–</w:t>
      </w:r>
      <w:r>
        <w:rPr>
          <w:szCs w:val="28"/>
        </w:rPr>
        <w:t xml:space="preserve"> </w:t>
      </w:r>
      <w:r w:rsidR="00491459">
        <w:rPr>
          <w:szCs w:val="28"/>
        </w:rPr>
        <w:t xml:space="preserve">в числителе </w:t>
      </w:r>
      <w:r>
        <w:rPr>
          <w:szCs w:val="28"/>
        </w:rPr>
        <w:t>общий объё</w:t>
      </w:r>
      <w:r w:rsidR="0045592F">
        <w:rPr>
          <w:szCs w:val="28"/>
        </w:rPr>
        <w:t>м</w:t>
      </w:r>
      <w:r w:rsidR="00491459">
        <w:rPr>
          <w:szCs w:val="28"/>
        </w:rPr>
        <w:t xml:space="preserve"> публикации</w:t>
      </w:r>
      <w:r w:rsidR="0068156C">
        <w:rPr>
          <w:szCs w:val="28"/>
        </w:rPr>
        <w:t>, в зн</w:t>
      </w:r>
      <w:r w:rsidR="0068156C">
        <w:rPr>
          <w:szCs w:val="28"/>
        </w:rPr>
        <w:t>а</w:t>
      </w:r>
      <w:r w:rsidR="0068156C">
        <w:rPr>
          <w:szCs w:val="28"/>
        </w:rPr>
        <w:t>менателе</w:t>
      </w:r>
      <w:r w:rsidR="003D3435">
        <w:rPr>
          <w:szCs w:val="28"/>
        </w:rPr>
        <w:t xml:space="preserve"> </w:t>
      </w:r>
      <w:r w:rsidR="0045592F">
        <w:rPr>
          <w:szCs w:val="28"/>
        </w:rPr>
        <w:t>– объём, принадлежащий соискателю.</w:t>
      </w:r>
      <w:r w:rsidR="000C67B3">
        <w:rPr>
          <w:szCs w:val="28"/>
        </w:rPr>
        <w:t xml:space="preserve"> </w:t>
      </w:r>
      <w:r w:rsidR="002273BD">
        <w:rPr>
          <w:szCs w:val="28"/>
        </w:rPr>
        <w:t>Д</w:t>
      </w:r>
      <w:r w:rsidR="002273BD" w:rsidRPr="00200417">
        <w:rPr>
          <w:szCs w:val="28"/>
          <w:lang w:eastAsia="hi-IN" w:bidi="hi-IN"/>
        </w:rPr>
        <w:t xml:space="preserve">ля электронных изданий </w:t>
      </w:r>
      <w:r w:rsidR="002273BD">
        <w:rPr>
          <w:szCs w:val="28"/>
          <w:lang w:eastAsia="hi-IN" w:bidi="hi-IN"/>
        </w:rPr>
        <w:t xml:space="preserve">указывается </w:t>
      </w:r>
      <w:r w:rsidR="002273BD" w:rsidRPr="00200417">
        <w:rPr>
          <w:szCs w:val="28"/>
          <w:lang w:eastAsia="hi-IN" w:bidi="hi-IN"/>
        </w:rPr>
        <w:t>объем в Мб</w:t>
      </w:r>
      <w:r w:rsidR="002273BD">
        <w:rPr>
          <w:szCs w:val="28"/>
          <w:lang w:eastAsia="hi-IN" w:bidi="hi-IN"/>
        </w:rPr>
        <w:t>.</w:t>
      </w:r>
    </w:p>
    <w:p w:rsidR="00160994" w:rsidRDefault="0045592F" w:rsidP="00EB5F7D">
      <w:pPr>
        <w:tabs>
          <w:tab w:val="left" w:pos="1155"/>
        </w:tabs>
        <w:spacing w:line="276" w:lineRule="auto"/>
        <w:ind w:firstLine="709"/>
        <w:jc w:val="both"/>
        <w:rPr>
          <w:b/>
          <w:szCs w:val="28"/>
        </w:rPr>
      </w:pPr>
      <w:r>
        <w:rPr>
          <w:szCs w:val="28"/>
        </w:rPr>
        <w:t>В графе «</w:t>
      </w:r>
      <w:r w:rsidRPr="00605F03">
        <w:rPr>
          <w:b/>
          <w:szCs w:val="28"/>
        </w:rPr>
        <w:t>Соавторы</w:t>
      </w:r>
      <w:r>
        <w:rPr>
          <w:szCs w:val="28"/>
        </w:rPr>
        <w:t xml:space="preserve">» перечисляются фамилии и инициалы соавторов </w:t>
      </w:r>
      <w:r w:rsidR="00B66D2D">
        <w:rPr>
          <w:szCs w:val="28"/>
        </w:rPr>
        <w:t>работы</w:t>
      </w:r>
      <w:r>
        <w:rPr>
          <w:szCs w:val="28"/>
        </w:rPr>
        <w:t>.</w:t>
      </w:r>
      <w:r w:rsidR="00B66D2D">
        <w:rPr>
          <w:szCs w:val="28"/>
        </w:rPr>
        <w:t xml:space="preserve"> </w:t>
      </w:r>
      <w:r w:rsidR="003D3435" w:rsidRPr="003D3435">
        <w:rPr>
          <w:szCs w:val="28"/>
        </w:rPr>
        <w:t>Если авторский коллектив большой, то приводятся фамилии первых пяти человек, после чего добавляется</w:t>
      </w:r>
      <w:r w:rsidR="003D3435">
        <w:rPr>
          <w:szCs w:val="28"/>
        </w:rPr>
        <w:t xml:space="preserve"> </w:t>
      </w:r>
      <w:r w:rsidR="003D3435" w:rsidRPr="00481C2F">
        <w:rPr>
          <w:szCs w:val="28"/>
        </w:rPr>
        <w:t>«</w:t>
      </w:r>
      <w:r w:rsidR="00F97060" w:rsidRPr="00F97060">
        <w:rPr>
          <w:szCs w:val="28"/>
        </w:rPr>
        <w:t>[</w:t>
      </w:r>
      <w:r w:rsidR="003D3435" w:rsidRPr="00481C2F">
        <w:rPr>
          <w:szCs w:val="28"/>
        </w:rPr>
        <w:t>и др.</w:t>
      </w:r>
      <w:r w:rsidR="00F97060" w:rsidRPr="00F97060">
        <w:rPr>
          <w:szCs w:val="28"/>
        </w:rPr>
        <w:t>]</w:t>
      </w:r>
      <w:r w:rsidR="003D3435" w:rsidRPr="00481C2F">
        <w:rPr>
          <w:szCs w:val="28"/>
        </w:rPr>
        <w:t>, всего 7 чел.».</w:t>
      </w:r>
    </w:p>
    <w:p w:rsidR="002273BD" w:rsidRPr="00200417" w:rsidRDefault="003A7CC0" w:rsidP="002273BD">
      <w:pPr>
        <w:suppressAutoHyphens/>
        <w:spacing w:line="276" w:lineRule="auto"/>
        <w:ind w:firstLine="709"/>
        <w:jc w:val="both"/>
        <w:rPr>
          <w:szCs w:val="28"/>
          <w:lang w:eastAsia="hi-IN" w:bidi="hi-IN"/>
        </w:rPr>
      </w:pPr>
      <w:r w:rsidRPr="003A7CC0">
        <w:rPr>
          <w:szCs w:val="28"/>
          <w:lang w:eastAsia="hi-IN" w:bidi="hi-IN"/>
        </w:rPr>
        <w:t>При необходимости и</w:t>
      </w:r>
      <w:r w:rsidR="002273BD" w:rsidRPr="003A7CC0">
        <w:rPr>
          <w:szCs w:val="28"/>
          <w:lang w:eastAsia="hi-IN" w:bidi="hi-IN"/>
        </w:rPr>
        <w:t>тоговые отчеты о проведении научно-исследовательских работ могут быть представлены отдельным списком по вышеуказанной форме.</w:t>
      </w:r>
      <w:r w:rsidR="00B6392B">
        <w:rPr>
          <w:szCs w:val="28"/>
          <w:lang w:eastAsia="hi-IN" w:bidi="hi-IN"/>
        </w:rPr>
        <w:t xml:space="preserve"> </w:t>
      </w:r>
    </w:p>
    <w:p w:rsidR="00BF70FB" w:rsidRPr="003D3435" w:rsidRDefault="00BF70FB" w:rsidP="00EB5F7D">
      <w:pPr>
        <w:spacing w:line="276" w:lineRule="auto"/>
        <w:ind w:firstLine="709"/>
        <w:jc w:val="both"/>
        <w:rPr>
          <w:szCs w:val="28"/>
        </w:rPr>
      </w:pPr>
      <w:r w:rsidRPr="003D3435">
        <w:rPr>
          <w:szCs w:val="28"/>
        </w:rPr>
        <w:lastRenderedPageBreak/>
        <w:t xml:space="preserve">В список </w:t>
      </w:r>
      <w:r w:rsidRPr="003D3435">
        <w:rPr>
          <w:b/>
          <w:szCs w:val="28"/>
        </w:rPr>
        <w:t>не включаются</w:t>
      </w:r>
      <w:r w:rsidRPr="003D3435">
        <w:rPr>
          <w:szCs w:val="28"/>
        </w:rPr>
        <w:t xml:space="preserve"> р</w:t>
      </w:r>
      <w:r w:rsidR="000B147D" w:rsidRPr="003D3435">
        <w:rPr>
          <w:szCs w:val="28"/>
        </w:rPr>
        <w:t>аботы, находящиеся в печати, решения</w:t>
      </w:r>
      <w:r w:rsidR="006C54F3" w:rsidRPr="003D3435">
        <w:rPr>
          <w:szCs w:val="28"/>
        </w:rPr>
        <w:t xml:space="preserve">, принятые </w:t>
      </w:r>
      <w:r w:rsidR="000B147D" w:rsidRPr="003D3435">
        <w:rPr>
          <w:szCs w:val="28"/>
        </w:rPr>
        <w:t>по заявкам</w:t>
      </w:r>
      <w:r w:rsidR="00150AC7" w:rsidRPr="003D3435">
        <w:rPr>
          <w:szCs w:val="28"/>
        </w:rPr>
        <w:t xml:space="preserve"> </w:t>
      </w:r>
      <w:r w:rsidR="00DD046C" w:rsidRPr="003D3435">
        <w:rPr>
          <w:szCs w:val="28"/>
        </w:rPr>
        <w:t>на выдачу патентов</w:t>
      </w:r>
      <w:r w:rsidR="007B3810" w:rsidRPr="003D3435">
        <w:rPr>
          <w:szCs w:val="28"/>
        </w:rPr>
        <w:t>, газетные с</w:t>
      </w:r>
      <w:r w:rsidR="00DD046C" w:rsidRPr="003D3435">
        <w:rPr>
          <w:szCs w:val="28"/>
        </w:rPr>
        <w:t>татьи и</w:t>
      </w:r>
      <w:r w:rsidR="007B3810" w:rsidRPr="003D3435">
        <w:rPr>
          <w:szCs w:val="28"/>
        </w:rPr>
        <w:t xml:space="preserve"> </w:t>
      </w:r>
      <w:r w:rsidR="00DD046C" w:rsidRPr="003D3435">
        <w:rPr>
          <w:szCs w:val="28"/>
        </w:rPr>
        <w:t>другие</w:t>
      </w:r>
      <w:r w:rsidR="007B3810" w:rsidRPr="003D3435">
        <w:rPr>
          <w:szCs w:val="28"/>
        </w:rPr>
        <w:t xml:space="preserve"> публик</w:t>
      </w:r>
      <w:r w:rsidR="007B3810" w:rsidRPr="003D3435">
        <w:rPr>
          <w:szCs w:val="28"/>
        </w:rPr>
        <w:t>а</w:t>
      </w:r>
      <w:r w:rsidR="007B3810" w:rsidRPr="003D3435">
        <w:rPr>
          <w:szCs w:val="28"/>
        </w:rPr>
        <w:t xml:space="preserve">ции </w:t>
      </w:r>
      <w:r w:rsidR="00AE404D" w:rsidRPr="003D3435">
        <w:rPr>
          <w:szCs w:val="28"/>
        </w:rPr>
        <w:t>научно-</w:t>
      </w:r>
      <w:r w:rsidR="007B3810" w:rsidRPr="003D3435">
        <w:rPr>
          <w:szCs w:val="28"/>
        </w:rPr>
        <w:t xml:space="preserve">популярного </w:t>
      </w:r>
      <w:r w:rsidR="00F97060">
        <w:rPr>
          <w:szCs w:val="28"/>
        </w:rPr>
        <w:t xml:space="preserve">и художественного </w:t>
      </w:r>
      <w:r w:rsidR="007B3810" w:rsidRPr="003D3435">
        <w:rPr>
          <w:szCs w:val="28"/>
        </w:rPr>
        <w:t>характера</w:t>
      </w:r>
      <w:r w:rsidRPr="003D3435">
        <w:rPr>
          <w:szCs w:val="28"/>
        </w:rPr>
        <w:t>.</w:t>
      </w:r>
    </w:p>
    <w:p w:rsidR="00B867D0" w:rsidRDefault="00150AC7" w:rsidP="00EB5F7D">
      <w:pPr>
        <w:tabs>
          <w:tab w:val="left" w:pos="1155"/>
        </w:tabs>
        <w:spacing w:line="276" w:lineRule="auto"/>
        <w:ind w:firstLine="709"/>
        <w:jc w:val="both"/>
        <w:rPr>
          <w:szCs w:val="28"/>
        </w:rPr>
      </w:pPr>
      <w:r w:rsidRPr="002A06FF">
        <w:rPr>
          <w:szCs w:val="28"/>
        </w:rPr>
        <w:t>Н</w:t>
      </w:r>
      <w:r w:rsidR="00651DF8" w:rsidRPr="002A06FF">
        <w:rPr>
          <w:szCs w:val="28"/>
        </w:rPr>
        <w:t>аучная</w:t>
      </w:r>
      <w:r w:rsidR="007E4788" w:rsidRPr="002A06FF">
        <w:rPr>
          <w:szCs w:val="28"/>
        </w:rPr>
        <w:t xml:space="preserve"> работа считается</w:t>
      </w:r>
      <w:r w:rsidR="007E4788" w:rsidRPr="007C7F2A">
        <w:rPr>
          <w:b/>
          <w:szCs w:val="28"/>
        </w:rPr>
        <w:t xml:space="preserve"> </w:t>
      </w:r>
      <w:r w:rsidR="007E4788" w:rsidRPr="00075B95">
        <w:rPr>
          <w:szCs w:val="28"/>
        </w:rPr>
        <w:t>опубликованной,</w:t>
      </w:r>
      <w:r w:rsidR="007E4788" w:rsidRPr="007C7F2A">
        <w:rPr>
          <w:szCs w:val="28"/>
        </w:rPr>
        <w:t xml:space="preserve"> если она вышла из</w:t>
      </w:r>
      <w:r w:rsidRPr="007C7F2A">
        <w:rPr>
          <w:szCs w:val="28"/>
        </w:rPr>
        <w:t xml:space="preserve"> </w:t>
      </w:r>
      <w:r w:rsidR="007E4788" w:rsidRPr="007C7F2A">
        <w:rPr>
          <w:szCs w:val="28"/>
        </w:rPr>
        <w:t>печати в соответствии с установленными требованиями</w:t>
      </w:r>
      <w:r w:rsidR="002A06FF">
        <w:rPr>
          <w:szCs w:val="28"/>
        </w:rPr>
        <w:t xml:space="preserve">. </w:t>
      </w:r>
      <w:r w:rsidR="007C7F2A" w:rsidRPr="002A06FF">
        <w:rPr>
          <w:szCs w:val="28"/>
        </w:rPr>
        <w:t>У</w:t>
      </w:r>
      <w:r w:rsidR="006F7361" w:rsidRPr="002A06FF">
        <w:rPr>
          <w:szCs w:val="28"/>
        </w:rPr>
        <w:t>чебно-методическая</w:t>
      </w:r>
      <w:r w:rsidR="007E4788" w:rsidRPr="002A06FF">
        <w:rPr>
          <w:szCs w:val="28"/>
        </w:rPr>
        <w:t xml:space="preserve"> работа считается опубликованной,</w:t>
      </w:r>
      <w:r w:rsidR="007E4788" w:rsidRPr="007C7F2A">
        <w:rPr>
          <w:szCs w:val="28"/>
        </w:rPr>
        <w:t xml:space="preserve"> если она прошла </w:t>
      </w:r>
      <w:r w:rsidR="006F7361" w:rsidRPr="007C7F2A">
        <w:rPr>
          <w:szCs w:val="28"/>
        </w:rPr>
        <w:t>редакционно-издательскую</w:t>
      </w:r>
      <w:r w:rsidR="007E4788" w:rsidRPr="007C7F2A">
        <w:rPr>
          <w:szCs w:val="28"/>
        </w:rPr>
        <w:t xml:space="preserve"> о</w:t>
      </w:r>
      <w:r w:rsidR="007E4788" w:rsidRPr="007C7F2A">
        <w:rPr>
          <w:szCs w:val="28"/>
        </w:rPr>
        <w:t>б</w:t>
      </w:r>
      <w:r w:rsidR="007E4788" w:rsidRPr="007C7F2A">
        <w:rPr>
          <w:szCs w:val="28"/>
        </w:rPr>
        <w:t>работку</w:t>
      </w:r>
      <w:r w:rsidR="00C27B19" w:rsidRPr="007C7F2A">
        <w:rPr>
          <w:szCs w:val="28"/>
        </w:rPr>
        <w:t>, имеет выходные сведения и тираж</w:t>
      </w:r>
      <w:r w:rsidR="008E627D">
        <w:rPr>
          <w:szCs w:val="28"/>
        </w:rPr>
        <w:t>.</w:t>
      </w:r>
    </w:p>
    <w:p w:rsidR="00150AC7" w:rsidRPr="007C7F2A" w:rsidRDefault="007C7F2A" w:rsidP="00EB5F7D">
      <w:pPr>
        <w:tabs>
          <w:tab w:val="left" w:pos="1155"/>
        </w:tabs>
        <w:spacing w:line="276" w:lineRule="auto"/>
        <w:ind w:firstLine="709"/>
        <w:jc w:val="both"/>
        <w:rPr>
          <w:szCs w:val="28"/>
        </w:rPr>
      </w:pPr>
      <w:r w:rsidRPr="002A06FF">
        <w:rPr>
          <w:szCs w:val="28"/>
        </w:rPr>
        <w:t>К</w:t>
      </w:r>
      <w:r w:rsidR="007B3810" w:rsidRPr="002A06FF">
        <w:rPr>
          <w:szCs w:val="28"/>
        </w:rPr>
        <w:t xml:space="preserve"> опубликованным работам</w:t>
      </w:r>
      <w:r w:rsidR="00AA1F4D" w:rsidRPr="002A06FF">
        <w:rPr>
          <w:szCs w:val="28"/>
        </w:rPr>
        <w:t xml:space="preserve"> прира</w:t>
      </w:r>
      <w:r w:rsidR="00A87920" w:rsidRPr="002A06FF">
        <w:rPr>
          <w:szCs w:val="28"/>
        </w:rPr>
        <w:t>вниваются</w:t>
      </w:r>
      <w:r w:rsidR="00150AC7" w:rsidRPr="002A06FF">
        <w:rPr>
          <w:szCs w:val="28"/>
        </w:rPr>
        <w:t>:</w:t>
      </w:r>
    </w:p>
    <w:p w:rsidR="00420569" w:rsidRDefault="00150AC7" w:rsidP="007D0F8A">
      <w:pPr>
        <w:tabs>
          <w:tab w:val="left" w:pos="1155"/>
        </w:tabs>
        <w:spacing w:line="276" w:lineRule="auto"/>
        <w:ind w:firstLine="567"/>
        <w:jc w:val="both"/>
        <w:rPr>
          <w:szCs w:val="28"/>
        </w:rPr>
      </w:pPr>
      <w:r w:rsidRPr="007C7F2A">
        <w:rPr>
          <w:szCs w:val="28"/>
        </w:rPr>
        <w:t>-</w:t>
      </w:r>
      <w:r w:rsidR="00A87920" w:rsidRPr="007C7F2A">
        <w:rPr>
          <w:szCs w:val="28"/>
        </w:rPr>
        <w:t xml:space="preserve"> дипломы на открытия, </w:t>
      </w:r>
      <w:r w:rsidR="00AA1F4D" w:rsidRPr="007C7F2A">
        <w:rPr>
          <w:szCs w:val="28"/>
        </w:rPr>
        <w:t>авторские свидетельства</w:t>
      </w:r>
      <w:r w:rsidR="00A87920" w:rsidRPr="007C7F2A">
        <w:rPr>
          <w:szCs w:val="28"/>
        </w:rPr>
        <w:t xml:space="preserve"> и патенты </w:t>
      </w:r>
      <w:r w:rsidR="00AA1F4D" w:rsidRPr="007C7F2A">
        <w:rPr>
          <w:szCs w:val="28"/>
        </w:rPr>
        <w:t>на</w:t>
      </w:r>
      <w:r w:rsidRPr="007C7F2A">
        <w:rPr>
          <w:szCs w:val="28"/>
        </w:rPr>
        <w:t xml:space="preserve"> </w:t>
      </w:r>
      <w:r w:rsidR="00AA1F4D" w:rsidRPr="007C7F2A">
        <w:rPr>
          <w:szCs w:val="28"/>
        </w:rPr>
        <w:t>изобрет</w:t>
      </w:r>
      <w:r w:rsidR="00AA1F4D" w:rsidRPr="007C7F2A">
        <w:rPr>
          <w:szCs w:val="28"/>
        </w:rPr>
        <w:t>е</w:t>
      </w:r>
      <w:r w:rsidR="00AA1F4D" w:rsidRPr="007C7F2A">
        <w:rPr>
          <w:szCs w:val="28"/>
        </w:rPr>
        <w:t>ния, свидетельства</w:t>
      </w:r>
      <w:r w:rsidR="00EC0FE3" w:rsidRPr="007C7F2A">
        <w:rPr>
          <w:szCs w:val="28"/>
        </w:rPr>
        <w:t xml:space="preserve"> на полезную модель, п</w:t>
      </w:r>
      <w:r w:rsidR="00287752">
        <w:rPr>
          <w:szCs w:val="28"/>
        </w:rPr>
        <w:t>атенты на промышленный образец;</w:t>
      </w:r>
    </w:p>
    <w:p w:rsidR="0010783A" w:rsidRPr="007C7F2A" w:rsidRDefault="00420569" w:rsidP="007D0F8A">
      <w:pPr>
        <w:tabs>
          <w:tab w:val="left" w:pos="1155"/>
        </w:tabs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="00EC0FE3" w:rsidRPr="007C7F2A">
        <w:rPr>
          <w:szCs w:val="28"/>
        </w:rPr>
        <w:t xml:space="preserve">программы для </w:t>
      </w:r>
      <w:r w:rsidR="00B6392B">
        <w:rPr>
          <w:szCs w:val="28"/>
        </w:rPr>
        <w:t>ЭВМ</w:t>
      </w:r>
      <w:r w:rsidR="00EC0FE3" w:rsidRPr="007C7F2A">
        <w:rPr>
          <w:szCs w:val="28"/>
        </w:rPr>
        <w:t>;</w:t>
      </w:r>
    </w:p>
    <w:p w:rsidR="00BF70FB" w:rsidRPr="007C7F2A" w:rsidRDefault="0010783A" w:rsidP="007D0F8A">
      <w:pPr>
        <w:tabs>
          <w:tab w:val="left" w:pos="1155"/>
        </w:tabs>
        <w:spacing w:line="276" w:lineRule="auto"/>
        <w:ind w:firstLine="567"/>
        <w:jc w:val="both"/>
        <w:rPr>
          <w:szCs w:val="28"/>
        </w:rPr>
      </w:pPr>
      <w:r w:rsidRPr="007C7F2A">
        <w:rPr>
          <w:szCs w:val="28"/>
        </w:rPr>
        <w:t xml:space="preserve">- </w:t>
      </w:r>
      <w:r w:rsidR="00A87920" w:rsidRPr="007C7F2A">
        <w:rPr>
          <w:szCs w:val="28"/>
        </w:rPr>
        <w:t>базы данных;</w:t>
      </w:r>
    </w:p>
    <w:p w:rsidR="0010783A" w:rsidRPr="007C7F2A" w:rsidRDefault="0010783A" w:rsidP="007D0F8A">
      <w:pPr>
        <w:tabs>
          <w:tab w:val="left" w:pos="1155"/>
        </w:tabs>
        <w:spacing w:line="276" w:lineRule="auto"/>
        <w:ind w:firstLine="567"/>
        <w:jc w:val="both"/>
        <w:rPr>
          <w:szCs w:val="28"/>
        </w:rPr>
      </w:pPr>
      <w:r w:rsidRPr="007C7F2A">
        <w:rPr>
          <w:szCs w:val="28"/>
        </w:rPr>
        <w:t xml:space="preserve">- </w:t>
      </w:r>
      <w:r w:rsidR="00EC0FE3" w:rsidRPr="007C7F2A">
        <w:rPr>
          <w:szCs w:val="28"/>
        </w:rPr>
        <w:t xml:space="preserve">топологии для интегральных </w:t>
      </w:r>
      <w:r w:rsidR="00D466E0" w:rsidRPr="007C7F2A">
        <w:rPr>
          <w:szCs w:val="28"/>
        </w:rPr>
        <w:t>микро</w:t>
      </w:r>
      <w:r w:rsidR="00EC0FE3" w:rsidRPr="007C7F2A">
        <w:rPr>
          <w:szCs w:val="28"/>
        </w:rPr>
        <w:t>схем</w:t>
      </w:r>
      <w:r w:rsidR="00D466E0" w:rsidRPr="007C7F2A">
        <w:rPr>
          <w:szCs w:val="28"/>
        </w:rPr>
        <w:t>,</w:t>
      </w:r>
      <w:r w:rsidR="00651DF8" w:rsidRPr="007C7F2A">
        <w:rPr>
          <w:szCs w:val="28"/>
        </w:rPr>
        <w:t xml:space="preserve"> </w:t>
      </w:r>
      <w:r w:rsidR="00D466E0" w:rsidRPr="007C7F2A">
        <w:rPr>
          <w:szCs w:val="28"/>
        </w:rPr>
        <w:t>зарегистрированные в уст</w:t>
      </w:r>
      <w:r w:rsidR="00D466E0" w:rsidRPr="007C7F2A">
        <w:rPr>
          <w:szCs w:val="28"/>
        </w:rPr>
        <w:t>а</w:t>
      </w:r>
      <w:r w:rsidR="00D466E0" w:rsidRPr="007C7F2A">
        <w:rPr>
          <w:szCs w:val="28"/>
        </w:rPr>
        <w:t>н</w:t>
      </w:r>
      <w:r w:rsidR="00A87920" w:rsidRPr="007C7F2A">
        <w:rPr>
          <w:szCs w:val="28"/>
        </w:rPr>
        <w:t>овленном порядке;</w:t>
      </w:r>
    </w:p>
    <w:p w:rsidR="0010783A" w:rsidRPr="007C7F2A" w:rsidRDefault="0010783A" w:rsidP="007D0F8A">
      <w:pPr>
        <w:tabs>
          <w:tab w:val="left" w:pos="1155"/>
        </w:tabs>
        <w:spacing w:line="276" w:lineRule="auto"/>
        <w:ind w:firstLine="567"/>
        <w:jc w:val="both"/>
        <w:rPr>
          <w:szCs w:val="28"/>
        </w:rPr>
      </w:pPr>
      <w:r w:rsidRPr="007C7F2A">
        <w:rPr>
          <w:szCs w:val="28"/>
        </w:rPr>
        <w:t xml:space="preserve">- </w:t>
      </w:r>
      <w:r w:rsidR="00D466E0" w:rsidRPr="007C7F2A">
        <w:rPr>
          <w:szCs w:val="28"/>
        </w:rPr>
        <w:t>рукописи работ,</w:t>
      </w:r>
      <w:r w:rsidR="00A87920" w:rsidRPr="007C7F2A">
        <w:rPr>
          <w:szCs w:val="28"/>
        </w:rPr>
        <w:t xml:space="preserve"> депонированные</w:t>
      </w:r>
      <w:r w:rsidR="00D466E0" w:rsidRPr="007C7F2A">
        <w:rPr>
          <w:szCs w:val="28"/>
        </w:rPr>
        <w:t xml:space="preserve"> в организациях </w:t>
      </w:r>
      <w:r w:rsidR="00AE404D">
        <w:rPr>
          <w:szCs w:val="28"/>
        </w:rPr>
        <w:t>государственной с</w:t>
      </w:r>
      <w:r w:rsidR="00AE404D">
        <w:rPr>
          <w:szCs w:val="28"/>
        </w:rPr>
        <w:t>и</w:t>
      </w:r>
      <w:r w:rsidR="00AE404D">
        <w:rPr>
          <w:szCs w:val="28"/>
        </w:rPr>
        <w:t>стемы научно</w:t>
      </w:r>
      <w:r w:rsidR="002A06FF">
        <w:rPr>
          <w:szCs w:val="28"/>
        </w:rPr>
        <w:t>-</w:t>
      </w:r>
      <w:r w:rsidR="00D466E0" w:rsidRPr="007C7F2A">
        <w:rPr>
          <w:szCs w:val="28"/>
        </w:rPr>
        <w:t>технической информации;</w:t>
      </w:r>
    </w:p>
    <w:p w:rsidR="000E7650" w:rsidRPr="007C7F2A" w:rsidRDefault="0010783A" w:rsidP="007D0F8A">
      <w:pPr>
        <w:tabs>
          <w:tab w:val="left" w:pos="1155"/>
        </w:tabs>
        <w:spacing w:line="276" w:lineRule="auto"/>
        <w:ind w:firstLine="567"/>
        <w:jc w:val="both"/>
        <w:rPr>
          <w:szCs w:val="28"/>
        </w:rPr>
      </w:pPr>
      <w:r w:rsidRPr="007C7F2A">
        <w:rPr>
          <w:szCs w:val="28"/>
        </w:rPr>
        <w:t xml:space="preserve">- </w:t>
      </w:r>
      <w:r w:rsidR="00A269DE" w:rsidRPr="007C7F2A">
        <w:rPr>
          <w:szCs w:val="28"/>
        </w:rPr>
        <w:t>пуб</w:t>
      </w:r>
      <w:r w:rsidR="00333D54" w:rsidRPr="007C7F2A">
        <w:rPr>
          <w:szCs w:val="28"/>
        </w:rPr>
        <w:t>ликации в электронных научных из</w:t>
      </w:r>
      <w:r w:rsidR="00A269DE" w:rsidRPr="007C7F2A">
        <w:rPr>
          <w:szCs w:val="28"/>
        </w:rPr>
        <w:t>даниях,</w:t>
      </w:r>
      <w:r w:rsidR="00333D54" w:rsidRPr="007C7F2A">
        <w:rPr>
          <w:szCs w:val="28"/>
        </w:rPr>
        <w:t xml:space="preserve"> </w:t>
      </w:r>
      <w:r w:rsidR="00A269DE" w:rsidRPr="007C7F2A">
        <w:rPr>
          <w:szCs w:val="28"/>
        </w:rPr>
        <w:t>зарегистрированных в федеральном государственном унитарном предприятии «Научно</w:t>
      </w:r>
      <w:r w:rsidR="002A06FF">
        <w:rPr>
          <w:szCs w:val="28"/>
        </w:rPr>
        <w:t>-</w:t>
      </w:r>
      <w:r w:rsidR="00A269DE" w:rsidRPr="007C7F2A">
        <w:rPr>
          <w:szCs w:val="28"/>
        </w:rPr>
        <w:t>технический центр</w:t>
      </w:r>
      <w:r w:rsidRPr="007C7F2A">
        <w:rPr>
          <w:szCs w:val="28"/>
        </w:rPr>
        <w:t xml:space="preserve"> </w:t>
      </w:r>
      <w:r w:rsidR="00A269DE" w:rsidRPr="007C7F2A">
        <w:rPr>
          <w:szCs w:val="28"/>
        </w:rPr>
        <w:t>«</w:t>
      </w:r>
      <w:proofErr w:type="spellStart"/>
      <w:r w:rsidR="00A269DE" w:rsidRPr="007C7F2A">
        <w:rPr>
          <w:szCs w:val="28"/>
        </w:rPr>
        <w:t>Информрегистр</w:t>
      </w:r>
      <w:proofErr w:type="spellEnd"/>
      <w:r w:rsidR="00A269DE" w:rsidRPr="007C7F2A">
        <w:rPr>
          <w:szCs w:val="28"/>
        </w:rPr>
        <w:t>»</w:t>
      </w:r>
      <w:r w:rsidR="00333D54" w:rsidRPr="007C7F2A">
        <w:rPr>
          <w:szCs w:val="28"/>
        </w:rPr>
        <w:t>.</w:t>
      </w:r>
    </w:p>
    <w:p w:rsidR="000E7650" w:rsidRPr="002A06FF" w:rsidRDefault="00420569" w:rsidP="00EB5F7D">
      <w:pPr>
        <w:tabs>
          <w:tab w:val="left" w:pos="1155"/>
        </w:tabs>
        <w:spacing w:line="276" w:lineRule="auto"/>
        <w:ind w:firstLine="709"/>
        <w:jc w:val="both"/>
        <w:rPr>
          <w:szCs w:val="28"/>
        </w:rPr>
      </w:pPr>
      <w:r w:rsidRPr="002A06FF">
        <w:rPr>
          <w:i/>
          <w:szCs w:val="28"/>
        </w:rPr>
        <w:t>Не считаются опубликованными</w:t>
      </w:r>
      <w:r w:rsidRPr="002A06FF">
        <w:rPr>
          <w:szCs w:val="28"/>
        </w:rPr>
        <w:t xml:space="preserve"> </w:t>
      </w:r>
      <w:r w:rsidRPr="002A06FF">
        <w:rPr>
          <w:i/>
          <w:szCs w:val="28"/>
        </w:rPr>
        <w:t>работами</w:t>
      </w:r>
      <w:r w:rsidRPr="002A06FF">
        <w:rPr>
          <w:szCs w:val="28"/>
        </w:rPr>
        <w:t xml:space="preserve"> различные электронные продукты, подготовленные в нау</w:t>
      </w:r>
      <w:r w:rsidR="004523BA" w:rsidRPr="002A06FF">
        <w:rPr>
          <w:szCs w:val="28"/>
        </w:rPr>
        <w:t>ч</w:t>
      </w:r>
      <w:r w:rsidRPr="002A06FF">
        <w:rPr>
          <w:szCs w:val="28"/>
        </w:rPr>
        <w:t>ных и учебно-методических целях</w:t>
      </w:r>
      <w:r w:rsidR="00B6392B">
        <w:rPr>
          <w:szCs w:val="28"/>
        </w:rPr>
        <w:t>,</w:t>
      </w:r>
      <w:r w:rsidR="004523BA" w:rsidRPr="002A06FF">
        <w:rPr>
          <w:szCs w:val="28"/>
        </w:rPr>
        <w:t xml:space="preserve"> </w:t>
      </w:r>
      <w:r w:rsidR="00B6392B">
        <w:rPr>
          <w:szCs w:val="28"/>
        </w:rPr>
        <w:t xml:space="preserve">в том числе </w:t>
      </w:r>
      <w:r w:rsidR="004523BA" w:rsidRPr="002A06FF">
        <w:rPr>
          <w:szCs w:val="28"/>
        </w:rPr>
        <w:t>в</w:t>
      </w:r>
      <w:r w:rsidR="002A06FF">
        <w:rPr>
          <w:szCs w:val="28"/>
        </w:rPr>
        <w:t xml:space="preserve"> </w:t>
      </w:r>
      <w:r w:rsidR="004523BA" w:rsidRPr="002A06FF">
        <w:rPr>
          <w:szCs w:val="28"/>
        </w:rPr>
        <w:t xml:space="preserve">подразделениях </w:t>
      </w:r>
      <w:r w:rsidR="009B760A">
        <w:rPr>
          <w:szCs w:val="28"/>
        </w:rPr>
        <w:t>университета</w:t>
      </w:r>
      <w:r w:rsidR="00B6392B">
        <w:rPr>
          <w:szCs w:val="28"/>
        </w:rPr>
        <w:t>,</w:t>
      </w:r>
      <w:r w:rsidR="004523BA" w:rsidRPr="002A06FF">
        <w:rPr>
          <w:szCs w:val="28"/>
        </w:rPr>
        <w:t xml:space="preserve"> и не прошедшие </w:t>
      </w:r>
      <w:r w:rsidR="0001102A" w:rsidRPr="002A06FF">
        <w:rPr>
          <w:szCs w:val="28"/>
        </w:rPr>
        <w:t>государственную</w:t>
      </w:r>
      <w:r w:rsidR="004523BA" w:rsidRPr="002A06FF">
        <w:rPr>
          <w:szCs w:val="28"/>
        </w:rPr>
        <w:t xml:space="preserve"> </w:t>
      </w:r>
      <w:r w:rsidR="0001102A" w:rsidRPr="002A06FF">
        <w:rPr>
          <w:szCs w:val="28"/>
        </w:rPr>
        <w:t>р</w:t>
      </w:r>
      <w:r w:rsidR="0001102A" w:rsidRPr="002A06FF">
        <w:rPr>
          <w:szCs w:val="28"/>
        </w:rPr>
        <w:t>е</w:t>
      </w:r>
      <w:r w:rsidR="0001102A" w:rsidRPr="002A06FF">
        <w:rPr>
          <w:szCs w:val="28"/>
        </w:rPr>
        <w:t>гистрацию</w:t>
      </w:r>
      <w:r w:rsidR="004523BA" w:rsidRPr="002A06FF">
        <w:rPr>
          <w:szCs w:val="28"/>
        </w:rPr>
        <w:t>.</w:t>
      </w:r>
    </w:p>
    <w:p w:rsidR="003469FF" w:rsidRDefault="00EB450C" w:rsidP="00EB450C">
      <w:pPr>
        <w:tabs>
          <w:tab w:val="left" w:pos="2010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С</w:t>
      </w:r>
      <w:r w:rsidR="00597ACF">
        <w:rPr>
          <w:szCs w:val="28"/>
        </w:rPr>
        <w:t xml:space="preserve">писок распечатывается </w:t>
      </w:r>
      <w:r w:rsidR="00597ACF" w:rsidRPr="00597ACF">
        <w:rPr>
          <w:szCs w:val="28"/>
        </w:rPr>
        <w:t>в нео</w:t>
      </w:r>
      <w:r w:rsidR="00597ACF">
        <w:rPr>
          <w:szCs w:val="28"/>
        </w:rPr>
        <w:t>б</w:t>
      </w:r>
      <w:r w:rsidR="00597ACF" w:rsidRPr="00597ACF">
        <w:rPr>
          <w:szCs w:val="28"/>
        </w:rPr>
        <w:t>ходимом количестве</w:t>
      </w:r>
      <w:r w:rsidR="00597ACF">
        <w:rPr>
          <w:szCs w:val="28"/>
        </w:rPr>
        <w:t xml:space="preserve"> </w:t>
      </w:r>
      <w:r w:rsidR="00597ACF" w:rsidRPr="00597ACF">
        <w:rPr>
          <w:szCs w:val="28"/>
        </w:rPr>
        <w:t>экземпляр</w:t>
      </w:r>
      <w:r w:rsidR="00597ACF">
        <w:rPr>
          <w:szCs w:val="28"/>
        </w:rPr>
        <w:t>ов, по</w:t>
      </w:r>
      <w:r w:rsidR="00597ACF">
        <w:rPr>
          <w:szCs w:val="28"/>
        </w:rPr>
        <w:t>д</w:t>
      </w:r>
      <w:r w:rsidR="00597ACF">
        <w:rPr>
          <w:szCs w:val="28"/>
        </w:rPr>
        <w:t>писывается</w:t>
      </w:r>
      <w:r w:rsidR="00714711">
        <w:rPr>
          <w:szCs w:val="28"/>
        </w:rPr>
        <w:t xml:space="preserve"> </w:t>
      </w:r>
      <w:r w:rsidR="00E01277">
        <w:rPr>
          <w:szCs w:val="28"/>
        </w:rPr>
        <w:t>автором</w:t>
      </w:r>
      <w:r w:rsidR="00597ACF">
        <w:rPr>
          <w:szCs w:val="28"/>
        </w:rPr>
        <w:t xml:space="preserve">, заведующим кафедрой </w:t>
      </w:r>
      <w:r w:rsidR="00C7469D">
        <w:rPr>
          <w:szCs w:val="28"/>
        </w:rPr>
        <w:t>и уч</w:t>
      </w:r>
      <w:r w:rsidR="00714711">
        <w:rPr>
          <w:szCs w:val="28"/>
        </w:rPr>
        <w:t>ё</w:t>
      </w:r>
      <w:r w:rsidR="00C7469D">
        <w:rPr>
          <w:szCs w:val="28"/>
        </w:rPr>
        <w:t>н</w:t>
      </w:r>
      <w:r w:rsidR="007B3648">
        <w:rPr>
          <w:szCs w:val="28"/>
        </w:rPr>
        <w:t>ым секретарем универс</w:t>
      </w:r>
      <w:r w:rsidR="007B3648">
        <w:rPr>
          <w:szCs w:val="28"/>
        </w:rPr>
        <w:t>и</w:t>
      </w:r>
      <w:r w:rsidR="007B3648">
        <w:rPr>
          <w:szCs w:val="28"/>
        </w:rPr>
        <w:t>тета</w:t>
      </w:r>
      <w:r w:rsidR="00C7469D">
        <w:rPr>
          <w:szCs w:val="28"/>
        </w:rPr>
        <w:t xml:space="preserve">. </w:t>
      </w:r>
    </w:p>
    <w:p w:rsidR="001F4DD6" w:rsidRDefault="001F4DD6" w:rsidP="00EB450C">
      <w:pPr>
        <w:tabs>
          <w:tab w:val="left" w:pos="2010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Вся информация в списоке оформляется 14 шрифтом </w:t>
      </w:r>
      <w:proofErr w:type="spellStart"/>
      <w:r w:rsidRPr="001F4DD6">
        <w:rPr>
          <w:szCs w:val="28"/>
        </w:rPr>
        <w:t>Times</w:t>
      </w:r>
      <w:proofErr w:type="spellEnd"/>
      <w:r w:rsidRPr="001F4DD6">
        <w:rPr>
          <w:szCs w:val="28"/>
        </w:rPr>
        <w:t xml:space="preserve"> </w:t>
      </w:r>
      <w:proofErr w:type="spellStart"/>
      <w:r w:rsidRPr="001F4DD6">
        <w:rPr>
          <w:szCs w:val="28"/>
        </w:rPr>
        <w:t>New</w:t>
      </w:r>
      <w:proofErr w:type="spellEnd"/>
      <w:r w:rsidRPr="001F4DD6">
        <w:rPr>
          <w:szCs w:val="28"/>
        </w:rPr>
        <w:t xml:space="preserve"> </w:t>
      </w:r>
      <w:proofErr w:type="spellStart"/>
      <w:r w:rsidRPr="001F4DD6">
        <w:rPr>
          <w:szCs w:val="28"/>
        </w:rPr>
        <w:t>Roman</w:t>
      </w:r>
      <w:proofErr w:type="spellEnd"/>
      <w:r>
        <w:rPr>
          <w:szCs w:val="28"/>
        </w:rPr>
        <w:t>.</w:t>
      </w:r>
    </w:p>
    <w:p w:rsidR="00254D72" w:rsidRDefault="00254D72" w:rsidP="007B3648">
      <w:pPr>
        <w:jc w:val="right"/>
      </w:pPr>
    </w:p>
    <w:p w:rsidR="003853E9" w:rsidRDefault="00254D72" w:rsidP="007B3648">
      <w:pPr>
        <w:jc w:val="right"/>
      </w:pPr>
      <w:r>
        <w:br w:type="page"/>
      </w:r>
      <w:r w:rsidR="003853E9">
        <w:lastRenderedPageBreak/>
        <w:t xml:space="preserve">Приложение </w:t>
      </w:r>
    </w:p>
    <w:p w:rsidR="003853E9" w:rsidRDefault="003853E9" w:rsidP="007B3648">
      <w:pPr>
        <w:jc w:val="right"/>
      </w:pPr>
    </w:p>
    <w:p w:rsidR="00210C27" w:rsidRPr="00B867D0" w:rsidRDefault="00210C27" w:rsidP="00C7469D">
      <w:pPr>
        <w:jc w:val="center"/>
        <w:rPr>
          <w:sz w:val="32"/>
          <w:szCs w:val="32"/>
        </w:rPr>
      </w:pPr>
      <w:r w:rsidRPr="00B867D0">
        <w:rPr>
          <w:sz w:val="32"/>
          <w:szCs w:val="32"/>
        </w:rPr>
        <w:t xml:space="preserve">С </w:t>
      </w:r>
      <w:proofErr w:type="gramStart"/>
      <w:r w:rsidRPr="00B867D0">
        <w:rPr>
          <w:sz w:val="32"/>
          <w:szCs w:val="32"/>
        </w:rPr>
        <w:t>П</w:t>
      </w:r>
      <w:proofErr w:type="gramEnd"/>
      <w:r w:rsidRPr="00B867D0">
        <w:rPr>
          <w:sz w:val="32"/>
          <w:szCs w:val="32"/>
        </w:rPr>
        <w:t xml:space="preserve"> И С О К </w:t>
      </w:r>
    </w:p>
    <w:p w:rsidR="00C7469D" w:rsidRPr="00B867D0" w:rsidRDefault="00C7469D" w:rsidP="00C7469D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B867D0">
        <w:rPr>
          <w:rFonts w:ascii="Times New Roman" w:hAnsi="Times New Roman"/>
          <w:b w:val="0"/>
          <w:i w:val="0"/>
        </w:rPr>
        <w:t>опубликованных учебных изданий и научных трудов</w:t>
      </w:r>
    </w:p>
    <w:p w:rsidR="00714711" w:rsidRPr="00DE65BE" w:rsidRDefault="00D568CC" w:rsidP="00C7469D">
      <w:pPr>
        <w:jc w:val="center"/>
      </w:pPr>
      <w:r>
        <w:t>ФИО</w:t>
      </w:r>
    </w:p>
    <w:tbl>
      <w:tblPr>
        <w:tblW w:w="10192" w:type="dxa"/>
        <w:jc w:val="center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27"/>
        <w:gridCol w:w="612"/>
        <w:gridCol w:w="2941"/>
        <w:gridCol w:w="992"/>
        <w:gridCol w:w="2693"/>
        <w:gridCol w:w="851"/>
        <w:gridCol w:w="1849"/>
        <w:gridCol w:w="127"/>
      </w:tblGrid>
      <w:tr w:rsidR="00210C27" w:rsidRPr="00B867D0" w:rsidTr="00E262F8">
        <w:trPr>
          <w:gridBefore w:val="1"/>
          <w:wBefore w:w="127" w:type="dxa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27" w:rsidRPr="00E262F8" w:rsidRDefault="00210C27" w:rsidP="00E262F8">
            <w:pPr>
              <w:spacing w:after="60"/>
              <w:jc w:val="center"/>
              <w:rPr>
                <w:szCs w:val="28"/>
              </w:rPr>
            </w:pPr>
            <w:r w:rsidRPr="00E262F8">
              <w:rPr>
                <w:szCs w:val="28"/>
              </w:rPr>
              <w:t>№</w:t>
            </w:r>
          </w:p>
          <w:p w:rsidR="00210C27" w:rsidRPr="00E262F8" w:rsidRDefault="00210C27" w:rsidP="00E262F8">
            <w:pPr>
              <w:jc w:val="center"/>
              <w:rPr>
                <w:szCs w:val="28"/>
              </w:rPr>
            </w:pPr>
            <w:proofErr w:type="gramStart"/>
            <w:r w:rsidRPr="00E262F8">
              <w:rPr>
                <w:szCs w:val="28"/>
              </w:rPr>
              <w:t>п</w:t>
            </w:r>
            <w:proofErr w:type="gramEnd"/>
            <w:r w:rsidRPr="00E262F8">
              <w:rPr>
                <w:szCs w:val="28"/>
              </w:rPr>
              <w:t>/п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27" w:rsidRPr="00E262F8" w:rsidRDefault="00210C27" w:rsidP="003E5087">
            <w:pPr>
              <w:suppressAutoHyphens/>
              <w:jc w:val="center"/>
              <w:rPr>
                <w:szCs w:val="28"/>
              </w:rPr>
            </w:pPr>
            <w:r w:rsidRPr="00E262F8">
              <w:rPr>
                <w:szCs w:val="28"/>
              </w:rPr>
              <w:t xml:space="preserve">Наименование </w:t>
            </w:r>
            <w:r w:rsidR="00960395" w:rsidRPr="00E262F8">
              <w:rPr>
                <w:szCs w:val="28"/>
              </w:rPr>
              <w:t xml:space="preserve">учебных изданий, научных трудов </w:t>
            </w:r>
            <w:r w:rsidR="003E5087">
              <w:rPr>
                <w:szCs w:val="28"/>
              </w:rPr>
              <w:t>и патентов на изобретения и иных</w:t>
            </w:r>
            <w:r w:rsidR="00960395" w:rsidRPr="00E262F8">
              <w:rPr>
                <w:szCs w:val="28"/>
              </w:rPr>
              <w:t xml:space="preserve"> объект</w:t>
            </w:r>
            <w:r w:rsidR="003E5087">
              <w:rPr>
                <w:szCs w:val="28"/>
              </w:rPr>
              <w:t>ов</w:t>
            </w:r>
            <w:r w:rsidR="00743469" w:rsidRPr="00E262F8">
              <w:rPr>
                <w:szCs w:val="28"/>
              </w:rPr>
              <w:t xml:space="preserve"> интеллектуальной собственности,</w:t>
            </w:r>
            <w:r w:rsidRPr="00E262F8">
              <w:rPr>
                <w:szCs w:val="28"/>
              </w:rPr>
              <w:t xml:space="preserve"> ее 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F8" w:rsidRDefault="00210C27" w:rsidP="00E262F8">
            <w:pPr>
              <w:jc w:val="center"/>
              <w:rPr>
                <w:szCs w:val="28"/>
              </w:rPr>
            </w:pPr>
            <w:r w:rsidRPr="00E262F8">
              <w:rPr>
                <w:szCs w:val="28"/>
              </w:rPr>
              <w:t>Фор</w:t>
            </w:r>
            <w:r w:rsidR="00E262F8">
              <w:rPr>
                <w:szCs w:val="28"/>
              </w:rPr>
              <w:t>-</w:t>
            </w:r>
          </w:p>
          <w:p w:rsidR="00210C27" w:rsidRPr="00E262F8" w:rsidRDefault="00210C27" w:rsidP="00E262F8">
            <w:pPr>
              <w:jc w:val="center"/>
              <w:rPr>
                <w:szCs w:val="28"/>
              </w:rPr>
            </w:pPr>
            <w:proofErr w:type="spellStart"/>
            <w:r w:rsidRPr="00E262F8">
              <w:rPr>
                <w:szCs w:val="28"/>
              </w:rPr>
              <w:t>ма</w:t>
            </w:r>
            <w:proofErr w:type="spellEnd"/>
            <w:r w:rsidRPr="00E262F8">
              <w:rPr>
                <w:szCs w:val="28"/>
              </w:rPr>
              <w:t xml:space="preserve"> р</w:t>
            </w:r>
            <w:r w:rsidRPr="00E262F8">
              <w:rPr>
                <w:szCs w:val="28"/>
              </w:rPr>
              <w:t>а</w:t>
            </w:r>
            <w:r w:rsidRPr="00E262F8">
              <w:rPr>
                <w:szCs w:val="28"/>
              </w:rPr>
              <w:t>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27" w:rsidRPr="00E262F8" w:rsidRDefault="00210C27" w:rsidP="00E262F8">
            <w:pPr>
              <w:jc w:val="center"/>
              <w:rPr>
                <w:szCs w:val="28"/>
              </w:rPr>
            </w:pPr>
            <w:r w:rsidRPr="00E262F8">
              <w:rPr>
                <w:szCs w:val="28"/>
              </w:rPr>
              <w:t>Выходные данные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27" w:rsidRPr="00E262F8" w:rsidRDefault="00210C27" w:rsidP="00E262F8">
            <w:pPr>
              <w:jc w:val="center"/>
              <w:rPr>
                <w:szCs w:val="28"/>
              </w:rPr>
            </w:pPr>
            <w:r w:rsidRPr="00E262F8">
              <w:rPr>
                <w:szCs w:val="28"/>
              </w:rPr>
              <w:t>Об</w:t>
            </w:r>
            <w:r w:rsidRPr="00E262F8">
              <w:rPr>
                <w:szCs w:val="28"/>
              </w:rPr>
              <w:t>ъ</w:t>
            </w:r>
            <w:r w:rsidRPr="00E262F8">
              <w:rPr>
                <w:szCs w:val="28"/>
              </w:rPr>
              <w:t>ем</w:t>
            </w:r>
          </w:p>
          <w:p w:rsidR="00210C27" w:rsidRPr="00E262F8" w:rsidRDefault="00210C27" w:rsidP="00E262F8">
            <w:pPr>
              <w:jc w:val="center"/>
              <w:rPr>
                <w:szCs w:val="2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27" w:rsidRPr="00E262F8" w:rsidRDefault="00210C27" w:rsidP="00E262F8">
            <w:pPr>
              <w:jc w:val="center"/>
              <w:rPr>
                <w:szCs w:val="28"/>
              </w:rPr>
            </w:pPr>
            <w:r w:rsidRPr="00E262F8">
              <w:rPr>
                <w:szCs w:val="28"/>
              </w:rPr>
              <w:t>Соавторы</w:t>
            </w:r>
          </w:p>
        </w:tc>
      </w:tr>
      <w:tr w:rsidR="00166929" w:rsidRPr="00A00053" w:rsidTr="00E262F8">
        <w:trPr>
          <w:gridBefore w:val="1"/>
          <w:wBefore w:w="127" w:type="dxa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9" w:rsidRPr="00E262F8" w:rsidRDefault="00166929" w:rsidP="00100E89">
            <w:pPr>
              <w:jc w:val="center"/>
              <w:rPr>
                <w:b/>
                <w:szCs w:val="28"/>
              </w:rPr>
            </w:pPr>
            <w:r w:rsidRPr="00E262F8">
              <w:rPr>
                <w:b/>
                <w:szCs w:val="28"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9" w:rsidRPr="00E262F8" w:rsidRDefault="00166929" w:rsidP="00100E89">
            <w:pPr>
              <w:jc w:val="center"/>
              <w:rPr>
                <w:b/>
                <w:szCs w:val="28"/>
              </w:rPr>
            </w:pPr>
            <w:r w:rsidRPr="00E262F8">
              <w:rPr>
                <w:b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9" w:rsidRPr="00E262F8" w:rsidRDefault="00166929" w:rsidP="00100E89">
            <w:pPr>
              <w:jc w:val="center"/>
              <w:rPr>
                <w:b/>
                <w:szCs w:val="28"/>
              </w:rPr>
            </w:pPr>
            <w:r w:rsidRPr="00E262F8">
              <w:rPr>
                <w:b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9" w:rsidRPr="00E262F8" w:rsidRDefault="00166929" w:rsidP="00100E89">
            <w:pPr>
              <w:jc w:val="center"/>
              <w:rPr>
                <w:b/>
                <w:szCs w:val="28"/>
              </w:rPr>
            </w:pPr>
            <w:r w:rsidRPr="00E262F8">
              <w:rPr>
                <w:b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9" w:rsidRPr="00E262F8" w:rsidRDefault="00166929" w:rsidP="00EB450C">
            <w:pPr>
              <w:jc w:val="center"/>
              <w:rPr>
                <w:b/>
                <w:szCs w:val="28"/>
              </w:rPr>
            </w:pPr>
            <w:r w:rsidRPr="00E262F8">
              <w:rPr>
                <w:b/>
                <w:szCs w:val="28"/>
              </w:rPr>
              <w:t>5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9" w:rsidRPr="00E262F8" w:rsidRDefault="00166929" w:rsidP="00100E89">
            <w:pPr>
              <w:jc w:val="center"/>
              <w:rPr>
                <w:b/>
                <w:szCs w:val="28"/>
              </w:rPr>
            </w:pPr>
            <w:r w:rsidRPr="00E262F8">
              <w:rPr>
                <w:b/>
                <w:szCs w:val="28"/>
              </w:rPr>
              <w:t>6</w:t>
            </w:r>
          </w:p>
        </w:tc>
      </w:tr>
      <w:tr w:rsidR="00166929" w:rsidRPr="00E262F8" w:rsidTr="00DC5773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127" w:type="dxa"/>
          <w:trHeight w:val="497"/>
        </w:trPr>
        <w:tc>
          <w:tcPr>
            <w:tcW w:w="10065" w:type="dxa"/>
            <w:gridSpan w:val="7"/>
            <w:vAlign w:val="center"/>
          </w:tcPr>
          <w:p w:rsidR="00166929" w:rsidRPr="00E262F8" w:rsidRDefault="00166929" w:rsidP="00100E89">
            <w:pPr>
              <w:jc w:val="center"/>
              <w:rPr>
                <w:b/>
                <w:szCs w:val="28"/>
              </w:rPr>
            </w:pPr>
            <w:r w:rsidRPr="00E262F8">
              <w:rPr>
                <w:b/>
                <w:szCs w:val="28"/>
              </w:rPr>
              <w:t>а) учебные издания</w:t>
            </w:r>
          </w:p>
        </w:tc>
      </w:tr>
      <w:tr w:rsidR="00A440E0" w:rsidRPr="00B867D0" w:rsidTr="00E262F8">
        <w:trPr>
          <w:gridBefore w:val="1"/>
          <w:wBefore w:w="127" w:type="dxa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Pr="00E262F8" w:rsidRDefault="00026748" w:rsidP="009A66C7">
            <w:pPr>
              <w:jc w:val="center"/>
              <w:rPr>
                <w:szCs w:val="28"/>
              </w:rPr>
            </w:pPr>
            <w:r w:rsidRPr="00E262F8">
              <w:rPr>
                <w:szCs w:val="28"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E9" w:rsidRPr="00E262F8" w:rsidRDefault="00026748" w:rsidP="009A66C7">
            <w:pPr>
              <w:jc w:val="both"/>
              <w:rPr>
                <w:szCs w:val="28"/>
              </w:rPr>
            </w:pPr>
            <w:r w:rsidRPr="00E262F8">
              <w:rPr>
                <w:szCs w:val="28"/>
              </w:rPr>
              <w:t>Элементы прикладн</w:t>
            </w:r>
            <w:r w:rsidRPr="00E262F8">
              <w:rPr>
                <w:szCs w:val="28"/>
              </w:rPr>
              <w:t>о</w:t>
            </w:r>
            <w:r w:rsidRPr="00E262F8">
              <w:rPr>
                <w:szCs w:val="28"/>
              </w:rPr>
              <w:t>го программирования на алгоритмическом языке Си++ (эле</w:t>
            </w:r>
            <w:r w:rsidRPr="00E262F8">
              <w:rPr>
                <w:szCs w:val="28"/>
              </w:rPr>
              <w:t>к</w:t>
            </w:r>
            <w:r w:rsidRPr="00E262F8">
              <w:rPr>
                <w:szCs w:val="28"/>
              </w:rPr>
              <w:t>тронный учебник)</w:t>
            </w:r>
            <w:r w:rsidR="00BD7342" w:rsidRPr="00E262F8">
              <w:rPr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Pr="00E262F8" w:rsidRDefault="00BD7342" w:rsidP="00100E89">
            <w:pPr>
              <w:jc w:val="center"/>
              <w:rPr>
                <w:szCs w:val="28"/>
              </w:rPr>
            </w:pPr>
            <w:r w:rsidRPr="00E262F8">
              <w:rPr>
                <w:szCs w:val="28"/>
              </w:rPr>
              <w:t>Э</w:t>
            </w:r>
            <w:r w:rsidR="00026748" w:rsidRPr="00E262F8">
              <w:rPr>
                <w:szCs w:val="28"/>
              </w:rPr>
              <w:t>ле</w:t>
            </w:r>
            <w:r w:rsidR="00026748" w:rsidRPr="00E262F8">
              <w:rPr>
                <w:szCs w:val="28"/>
              </w:rPr>
              <w:t>к</w:t>
            </w:r>
            <w:r w:rsidR="00026748" w:rsidRPr="00E262F8">
              <w:rPr>
                <w:szCs w:val="28"/>
              </w:rPr>
              <w:t>тр</w:t>
            </w:r>
            <w:r w:rsidR="007957E0" w:rsidRPr="00E262F8">
              <w:rPr>
                <w:szCs w:val="28"/>
              </w:rPr>
              <w:t>он</w:t>
            </w:r>
            <w:r w:rsidR="00026748" w:rsidRPr="00E262F8">
              <w:rPr>
                <w:szCs w:val="28"/>
              </w:rPr>
              <w:t>.</w:t>
            </w:r>
          </w:p>
          <w:p w:rsidR="00026748" w:rsidRPr="00E262F8" w:rsidRDefault="00026748" w:rsidP="00100E89">
            <w:pPr>
              <w:jc w:val="center"/>
              <w:rPr>
                <w:szCs w:val="28"/>
              </w:rPr>
            </w:pPr>
            <w:r w:rsidRPr="00E262F8">
              <w:rPr>
                <w:szCs w:val="28"/>
              </w:rPr>
              <w:t>ресурс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Pr="00E262F8" w:rsidRDefault="00026748" w:rsidP="00765ABE">
            <w:pPr>
              <w:jc w:val="both"/>
              <w:rPr>
                <w:szCs w:val="28"/>
              </w:rPr>
            </w:pPr>
            <w:r w:rsidRPr="00E262F8">
              <w:rPr>
                <w:szCs w:val="28"/>
              </w:rPr>
              <w:t>М.: ВНТИЦ, 20</w:t>
            </w:r>
            <w:r w:rsidR="005D3BDF" w:rsidRPr="00E262F8">
              <w:rPr>
                <w:szCs w:val="28"/>
              </w:rPr>
              <w:t>1</w:t>
            </w:r>
            <w:r w:rsidR="00765ABE">
              <w:rPr>
                <w:szCs w:val="28"/>
              </w:rPr>
              <w:t>5</w:t>
            </w:r>
            <w:r w:rsidR="009936B7" w:rsidRPr="00E262F8">
              <w:rPr>
                <w:szCs w:val="28"/>
              </w:rPr>
              <w:t xml:space="preserve">. </w:t>
            </w:r>
            <w:r w:rsidR="006F2200" w:rsidRPr="00E262F8">
              <w:rPr>
                <w:szCs w:val="28"/>
              </w:rPr>
              <w:br/>
            </w:r>
            <w:r w:rsidR="00317419" w:rsidRPr="00E262F8">
              <w:rPr>
                <w:szCs w:val="28"/>
              </w:rPr>
              <w:t>№</w:t>
            </w:r>
            <w:r w:rsidRPr="00E262F8">
              <w:rPr>
                <w:szCs w:val="28"/>
              </w:rPr>
              <w:t xml:space="preserve"> гос. регистрации 50200501241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BE" w:rsidRDefault="00B6392B" w:rsidP="00100E89">
            <w:pPr>
              <w:jc w:val="center"/>
              <w:rPr>
                <w:szCs w:val="28"/>
              </w:rPr>
            </w:pPr>
            <w:r w:rsidRPr="00E262F8">
              <w:rPr>
                <w:szCs w:val="28"/>
              </w:rPr>
              <w:t>10</w:t>
            </w:r>
          </w:p>
          <w:p w:rsidR="00026748" w:rsidRPr="00E262F8" w:rsidRDefault="00B6392B" w:rsidP="00100E89">
            <w:pPr>
              <w:jc w:val="center"/>
              <w:rPr>
                <w:szCs w:val="28"/>
              </w:rPr>
            </w:pPr>
            <w:r w:rsidRPr="00E262F8">
              <w:rPr>
                <w:szCs w:val="28"/>
              </w:rPr>
              <w:t>МБ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Pr="00E262F8" w:rsidRDefault="00026748" w:rsidP="00100E89">
            <w:pPr>
              <w:rPr>
                <w:szCs w:val="28"/>
              </w:rPr>
            </w:pPr>
          </w:p>
        </w:tc>
      </w:tr>
      <w:tr w:rsidR="00A440E0" w:rsidRPr="00B867D0" w:rsidTr="00E262F8">
        <w:trPr>
          <w:gridBefore w:val="1"/>
          <w:wBefore w:w="127" w:type="dxa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Pr="00E262F8" w:rsidRDefault="00A440E0" w:rsidP="009A66C7">
            <w:pPr>
              <w:jc w:val="center"/>
              <w:rPr>
                <w:szCs w:val="28"/>
              </w:rPr>
            </w:pPr>
            <w:r w:rsidRPr="00E262F8">
              <w:rPr>
                <w:szCs w:val="28"/>
              </w:rPr>
              <w:t>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CC" w:rsidRPr="00E262F8" w:rsidRDefault="00026748" w:rsidP="009A66C7">
            <w:pPr>
              <w:jc w:val="both"/>
              <w:rPr>
                <w:szCs w:val="28"/>
              </w:rPr>
            </w:pPr>
            <w:r w:rsidRPr="00E262F8">
              <w:rPr>
                <w:szCs w:val="28"/>
              </w:rPr>
              <w:t>Основы конструир</w:t>
            </w:r>
            <w:r w:rsidRPr="00E262F8">
              <w:rPr>
                <w:szCs w:val="28"/>
              </w:rPr>
              <w:t>о</w:t>
            </w:r>
            <w:r w:rsidRPr="00E262F8">
              <w:rPr>
                <w:szCs w:val="28"/>
              </w:rPr>
              <w:t>вания авиационных двигат</w:t>
            </w:r>
            <w:r w:rsidR="006B765C" w:rsidRPr="00E262F8">
              <w:rPr>
                <w:szCs w:val="28"/>
              </w:rPr>
              <w:t>елей и энерг</w:t>
            </w:r>
            <w:r w:rsidR="006B765C" w:rsidRPr="00E262F8">
              <w:rPr>
                <w:szCs w:val="28"/>
              </w:rPr>
              <w:t>е</w:t>
            </w:r>
            <w:r w:rsidR="006B765C" w:rsidRPr="00E262F8">
              <w:rPr>
                <w:szCs w:val="28"/>
              </w:rPr>
              <w:t>тических установок</w:t>
            </w:r>
            <w:r w:rsidRPr="00E262F8">
              <w:rPr>
                <w:szCs w:val="28"/>
              </w:rPr>
              <w:t xml:space="preserve"> </w:t>
            </w:r>
          </w:p>
          <w:p w:rsidR="00026748" w:rsidRPr="00E262F8" w:rsidRDefault="00026748" w:rsidP="009A66C7">
            <w:pPr>
              <w:jc w:val="both"/>
              <w:rPr>
                <w:i/>
                <w:szCs w:val="28"/>
              </w:rPr>
            </w:pPr>
            <w:r w:rsidRPr="00E262F8">
              <w:rPr>
                <w:i/>
                <w:szCs w:val="28"/>
              </w:rPr>
              <w:t>(</w:t>
            </w:r>
            <w:r w:rsidRPr="00E262F8">
              <w:rPr>
                <w:szCs w:val="28"/>
              </w:rPr>
              <w:t xml:space="preserve">учебное пособие с грифом УМО </w:t>
            </w:r>
            <w:proofErr w:type="spellStart"/>
            <w:r w:rsidRPr="00E262F8">
              <w:rPr>
                <w:szCs w:val="28"/>
              </w:rPr>
              <w:t>Мин</w:t>
            </w:r>
            <w:r w:rsidRPr="00E262F8">
              <w:rPr>
                <w:szCs w:val="28"/>
              </w:rPr>
              <w:t>о</w:t>
            </w:r>
            <w:r w:rsidRPr="00E262F8">
              <w:rPr>
                <w:szCs w:val="28"/>
              </w:rPr>
              <w:t>брнауки</w:t>
            </w:r>
            <w:proofErr w:type="spellEnd"/>
            <w:r w:rsidRPr="00E262F8">
              <w:rPr>
                <w:szCs w:val="28"/>
              </w:rPr>
              <w:t xml:space="preserve"> РФ)</w:t>
            </w:r>
            <w:r w:rsidR="00BD7342" w:rsidRPr="00E262F8">
              <w:rPr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Pr="00E262F8" w:rsidRDefault="00BD7342" w:rsidP="00100E89">
            <w:pPr>
              <w:jc w:val="center"/>
              <w:rPr>
                <w:szCs w:val="28"/>
              </w:rPr>
            </w:pPr>
            <w:proofErr w:type="spellStart"/>
            <w:r w:rsidRPr="00E262F8">
              <w:rPr>
                <w:szCs w:val="28"/>
              </w:rPr>
              <w:t>П</w:t>
            </w:r>
            <w:r w:rsidR="00026748" w:rsidRPr="00E262F8">
              <w:rPr>
                <w:szCs w:val="28"/>
              </w:rPr>
              <w:t>еч</w:t>
            </w:r>
            <w:proofErr w:type="spellEnd"/>
            <w:r w:rsidR="00026748" w:rsidRPr="00E262F8">
              <w:rPr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Pr="00E262F8" w:rsidRDefault="00A440E0" w:rsidP="003E5087">
            <w:pPr>
              <w:jc w:val="both"/>
              <w:rPr>
                <w:szCs w:val="28"/>
              </w:rPr>
            </w:pPr>
            <w:r w:rsidRPr="00E262F8">
              <w:rPr>
                <w:szCs w:val="28"/>
              </w:rPr>
              <w:t>Пермь</w:t>
            </w:r>
            <w:r w:rsidR="00B6392B" w:rsidRPr="00E262F8">
              <w:rPr>
                <w:szCs w:val="28"/>
              </w:rPr>
              <w:t>:</w:t>
            </w:r>
            <w:r w:rsidR="007C0B3B" w:rsidRPr="00E262F8">
              <w:rPr>
                <w:szCs w:val="28"/>
              </w:rPr>
              <w:t xml:space="preserve"> Изд-во </w:t>
            </w:r>
            <w:proofErr w:type="spellStart"/>
            <w:r w:rsidR="007C0B3B" w:rsidRPr="00E262F8">
              <w:rPr>
                <w:szCs w:val="28"/>
              </w:rPr>
              <w:t>Перм</w:t>
            </w:r>
            <w:proofErr w:type="spellEnd"/>
            <w:r w:rsidR="007C0B3B" w:rsidRPr="00E262F8">
              <w:rPr>
                <w:szCs w:val="28"/>
              </w:rPr>
              <w:t xml:space="preserve">. гос. </w:t>
            </w:r>
            <w:proofErr w:type="spellStart"/>
            <w:r w:rsidR="008142A1" w:rsidRPr="00E262F8">
              <w:rPr>
                <w:szCs w:val="28"/>
              </w:rPr>
              <w:t>т</w:t>
            </w:r>
            <w:r w:rsidR="007C0B3B" w:rsidRPr="00E262F8">
              <w:rPr>
                <w:szCs w:val="28"/>
              </w:rPr>
              <w:t>ехн</w:t>
            </w:r>
            <w:proofErr w:type="spellEnd"/>
            <w:r w:rsidR="008142A1" w:rsidRPr="00E262F8">
              <w:rPr>
                <w:szCs w:val="28"/>
              </w:rPr>
              <w:t>.</w:t>
            </w:r>
            <w:r w:rsidR="007C0B3B" w:rsidRPr="00E262F8">
              <w:rPr>
                <w:szCs w:val="28"/>
              </w:rPr>
              <w:t xml:space="preserve"> </w:t>
            </w:r>
            <w:r w:rsidR="00D045E1" w:rsidRPr="00E262F8">
              <w:rPr>
                <w:szCs w:val="28"/>
              </w:rPr>
              <w:t>у</w:t>
            </w:r>
            <w:r w:rsidR="007C0B3B" w:rsidRPr="00E262F8">
              <w:rPr>
                <w:szCs w:val="28"/>
              </w:rPr>
              <w:t>н-та</w:t>
            </w:r>
            <w:r w:rsidRPr="00E262F8">
              <w:rPr>
                <w:szCs w:val="28"/>
              </w:rPr>
              <w:t>, 20</w:t>
            </w:r>
            <w:r w:rsidR="00E262F8">
              <w:rPr>
                <w:szCs w:val="28"/>
              </w:rPr>
              <w:t>1</w:t>
            </w:r>
            <w:r w:rsidR="00765ABE">
              <w:rPr>
                <w:szCs w:val="28"/>
              </w:rPr>
              <w:t>6</w:t>
            </w:r>
            <w:r w:rsidR="005D3BDF" w:rsidRPr="00E262F8">
              <w:rPr>
                <w:szCs w:val="28"/>
              </w:rPr>
              <w:t xml:space="preserve">. </w:t>
            </w:r>
            <w:r w:rsidR="003E5087">
              <w:rPr>
                <w:szCs w:val="28"/>
              </w:rPr>
              <w:t>–</w:t>
            </w:r>
            <w:r w:rsidR="005D3BDF" w:rsidRPr="00E262F8">
              <w:rPr>
                <w:szCs w:val="28"/>
              </w:rPr>
              <w:t xml:space="preserve"> 213 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42" w:rsidRPr="00E262F8" w:rsidRDefault="00026748" w:rsidP="00BD7342">
            <w:pPr>
              <w:jc w:val="center"/>
              <w:rPr>
                <w:szCs w:val="28"/>
                <w:u w:val="single"/>
              </w:rPr>
            </w:pPr>
            <w:r w:rsidRPr="00E262F8">
              <w:rPr>
                <w:szCs w:val="28"/>
                <w:u w:val="single"/>
              </w:rPr>
              <w:t>1</w:t>
            </w:r>
            <w:r w:rsidR="00765ABE">
              <w:rPr>
                <w:szCs w:val="28"/>
                <w:u w:val="single"/>
              </w:rPr>
              <w:t>3,3</w:t>
            </w:r>
          </w:p>
          <w:p w:rsidR="00026748" w:rsidRPr="00E262F8" w:rsidRDefault="00765ABE" w:rsidP="00BD734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48" w:rsidRPr="00E262F8" w:rsidRDefault="003E5087" w:rsidP="00100E89">
            <w:pPr>
              <w:rPr>
                <w:szCs w:val="28"/>
              </w:rPr>
            </w:pPr>
            <w:r>
              <w:rPr>
                <w:szCs w:val="28"/>
              </w:rPr>
              <w:t>ФИО</w:t>
            </w:r>
          </w:p>
        </w:tc>
      </w:tr>
      <w:tr w:rsidR="00412578" w:rsidRPr="00B867D0" w:rsidTr="00E262F8">
        <w:trPr>
          <w:gridBefore w:val="1"/>
          <w:wBefore w:w="127" w:type="dxa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78" w:rsidRPr="00E262F8" w:rsidRDefault="00670EEF" w:rsidP="009A66C7">
            <w:pPr>
              <w:jc w:val="center"/>
              <w:rPr>
                <w:szCs w:val="28"/>
              </w:rPr>
            </w:pPr>
            <w:r w:rsidRPr="00E262F8">
              <w:rPr>
                <w:szCs w:val="28"/>
              </w:rPr>
              <w:t>3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78" w:rsidRPr="00E262F8" w:rsidRDefault="00412578" w:rsidP="009A66C7">
            <w:pPr>
              <w:jc w:val="both"/>
              <w:rPr>
                <w:szCs w:val="28"/>
              </w:rPr>
            </w:pPr>
            <w:proofErr w:type="gramStart"/>
            <w:r w:rsidRPr="00E262F8">
              <w:rPr>
                <w:szCs w:val="28"/>
              </w:rPr>
              <w:t xml:space="preserve">Выпускная </w:t>
            </w:r>
            <w:proofErr w:type="spellStart"/>
            <w:r w:rsidRPr="00E262F8">
              <w:rPr>
                <w:szCs w:val="28"/>
              </w:rPr>
              <w:t>квалифика</w:t>
            </w:r>
            <w:r w:rsidR="00193B56" w:rsidRPr="00E262F8">
              <w:rPr>
                <w:szCs w:val="28"/>
              </w:rPr>
              <w:t>-</w:t>
            </w:r>
            <w:r w:rsidRPr="00E262F8">
              <w:rPr>
                <w:szCs w:val="28"/>
              </w:rPr>
              <w:t>ционная</w:t>
            </w:r>
            <w:proofErr w:type="spellEnd"/>
            <w:r w:rsidRPr="00E262F8">
              <w:rPr>
                <w:szCs w:val="28"/>
              </w:rPr>
              <w:t xml:space="preserve"> работа</w:t>
            </w:r>
            <w:r w:rsidR="00E262F8">
              <w:rPr>
                <w:szCs w:val="28"/>
              </w:rPr>
              <w:t xml:space="preserve"> (</w:t>
            </w:r>
            <w:proofErr w:type="spellStart"/>
            <w:r w:rsidR="00E262F8">
              <w:rPr>
                <w:szCs w:val="28"/>
              </w:rPr>
              <w:t>ме</w:t>
            </w:r>
            <w:proofErr w:type="spellEnd"/>
            <w:r w:rsidR="00E262F8">
              <w:rPr>
                <w:szCs w:val="28"/>
              </w:rPr>
              <w:t>-</w:t>
            </w:r>
            <w:proofErr w:type="gramEnd"/>
          </w:p>
          <w:p w:rsidR="00B84BD1" w:rsidRPr="00E262F8" w:rsidRDefault="00412578" w:rsidP="009A66C7">
            <w:pPr>
              <w:jc w:val="both"/>
              <w:rPr>
                <w:szCs w:val="28"/>
              </w:rPr>
            </w:pPr>
            <w:proofErr w:type="spellStart"/>
            <w:proofErr w:type="gramStart"/>
            <w:r w:rsidRPr="00E262F8">
              <w:rPr>
                <w:szCs w:val="28"/>
              </w:rPr>
              <w:t>тодические</w:t>
            </w:r>
            <w:proofErr w:type="spellEnd"/>
            <w:r w:rsidRPr="00E262F8">
              <w:rPr>
                <w:szCs w:val="28"/>
              </w:rPr>
              <w:t xml:space="preserve"> указания)</w:t>
            </w:r>
            <w:r w:rsidR="00BD7342" w:rsidRPr="00E262F8">
              <w:rPr>
                <w:szCs w:val="28"/>
              </w:rPr>
              <w:t>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78" w:rsidRPr="00E262F8" w:rsidRDefault="00BD7342" w:rsidP="00B6392B">
            <w:pPr>
              <w:jc w:val="center"/>
              <w:rPr>
                <w:szCs w:val="28"/>
              </w:rPr>
            </w:pPr>
            <w:proofErr w:type="spellStart"/>
            <w:r w:rsidRPr="00E262F8">
              <w:rPr>
                <w:szCs w:val="28"/>
              </w:rPr>
              <w:t>П</w:t>
            </w:r>
            <w:r w:rsidR="00412578" w:rsidRPr="00E262F8">
              <w:rPr>
                <w:szCs w:val="28"/>
              </w:rPr>
              <w:t>еч</w:t>
            </w:r>
            <w:proofErr w:type="spellEnd"/>
            <w:r w:rsidR="00412578" w:rsidRPr="00E262F8">
              <w:rPr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78" w:rsidRPr="00E262F8" w:rsidRDefault="00412578" w:rsidP="003E5087">
            <w:pPr>
              <w:jc w:val="both"/>
              <w:rPr>
                <w:szCs w:val="28"/>
              </w:rPr>
            </w:pPr>
            <w:proofErr w:type="spellStart"/>
            <w:r w:rsidRPr="00E262F8">
              <w:rPr>
                <w:szCs w:val="28"/>
              </w:rPr>
              <w:t>Перм</w:t>
            </w:r>
            <w:proofErr w:type="spellEnd"/>
            <w:r w:rsidRPr="00E262F8">
              <w:rPr>
                <w:szCs w:val="28"/>
              </w:rPr>
              <w:t xml:space="preserve">. нац. </w:t>
            </w:r>
            <w:proofErr w:type="spellStart"/>
            <w:r w:rsidRPr="00E262F8">
              <w:rPr>
                <w:szCs w:val="28"/>
              </w:rPr>
              <w:t>исслед</w:t>
            </w:r>
            <w:proofErr w:type="spellEnd"/>
            <w:r w:rsidRPr="00E262F8">
              <w:rPr>
                <w:szCs w:val="28"/>
              </w:rPr>
              <w:t xml:space="preserve">. </w:t>
            </w:r>
            <w:proofErr w:type="spellStart"/>
            <w:r w:rsidRPr="00E262F8">
              <w:rPr>
                <w:szCs w:val="28"/>
              </w:rPr>
              <w:t>политехн</w:t>
            </w:r>
            <w:proofErr w:type="spellEnd"/>
            <w:r w:rsidRPr="00E262F8">
              <w:rPr>
                <w:szCs w:val="28"/>
              </w:rPr>
              <w:t xml:space="preserve">. ун-т. </w:t>
            </w:r>
            <w:r w:rsidR="00A93355">
              <w:rPr>
                <w:szCs w:val="28"/>
              </w:rPr>
              <w:t>–</w:t>
            </w:r>
            <w:r w:rsidRPr="00E262F8">
              <w:rPr>
                <w:szCs w:val="28"/>
              </w:rPr>
              <w:t xml:space="preserve"> Пермь, 201</w:t>
            </w:r>
            <w:r w:rsidR="00765ABE">
              <w:rPr>
                <w:szCs w:val="28"/>
              </w:rPr>
              <w:t>8</w:t>
            </w:r>
            <w:r w:rsidR="009313DA" w:rsidRPr="00E262F8">
              <w:rPr>
                <w:szCs w:val="28"/>
              </w:rPr>
              <w:t>.</w:t>
            </w:r>
            <w:r w:rsidR="007A04E4" w:rsidRPr="00E262F8">
              <w:rPr>
                <w:szCs w:val="28"/>
              </w:rPr>
              <w:t xml:space="preserve"> </w:t>
            </w:r>
            <w:r w:rsidR="003E5087">
              <w:rPr>
                <w:szCs w:val="28"/>
              </w:rPr>
              <w:t>–</w:t>
            </w:r>
            <w:r w:rsidR="007A04E4" w:rsidRPr="00E262F8">
              <w:rPr>
                <w:szCs w:val="28"/>
              </w:rPr>
              <w:t xml:space="preserve"> 23 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78" w:rsidRPr="00E262F8" w:rsidRDefault="00765ABE" w:rsidP="00B6392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1,4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78" w:rsidRPr="00E262F8" w:rsidRDefault="00412578" w:rsidP="00B6392B">
            <w:pPr>
              <w:rPr>
                <w:szCs w:val="28"/>
              </w:rPr>
            </w:pPr>
          </w:p>
        </w:tc>
      </w:tr>
      <w:tr w:rsidR="00412578" w:rsidRPr="00B867D0" w:rsidTr="00E262F8">
        <w:trPr>
          <w:gridBefore w:val="1"/>
          <w:wBefore w:w="127" w:type="dxa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78" w:rsidRPr="00E262F8" w:rsidRDefault="00670EEF" w:rsidP="009A66C7">
            <w:pPr>
              <w:jc w:val="center"/>
              <w:rPr>
                <w:szCs w:val="28"/>
              </w:rPr>
            </w:pPr>
            <w:r w:rsidRPr="00E262F8">
              <w:rPr>
                <w:szCs w:val="28"/>
              </w:rPr>
              <w:t>4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B56" w:rsidRDefault="00412578" w:rsidP="00E262F8">
            <w:pPr>
              <w:jc w:val="both"/>
              <w:rPr>
                <w:szCs w:val="28"/>
              </w:rPr>
            </w:pPr>
            <w:r w:rsidRPr="00E262F8">
              <w:rPr>
                <w:szCs w:val="28"/>
              </w:rPr>
              <w:t xml:space="preserve">Конструкция </w:t>
            </w:r>
            <w:proofErr w:type="spellStart"/>
            <w:proofErr w:type="gramStart"/>
            <w:r w:rsidRPr="00E262F8">
              <w:rPr>
                <w:szCs w:val="28"/>
              </w:rPr>
              <w:t>газотур</w:t>
            </w:r>
            <w:r w:rsidR="00193B56" w:rsidRPr="00E262F8">
              <w:rPr>
                <w:szCs w:val="28"/>
              </w:rPr>
              <w:t>-</w:t>
            </w:r>
            <w:r w:rsidRPr="00E262F8">
              <w:rPr>
                <w:szCs w:val="28"/>
              </w:rPr>
              <w:t>бинных</w:t>
            </w:r>
            <w:proofErr w:type="spellEnd"/>
            <w:proofErr w:type="gramEnd"/>
            <w:r w:rsidRPr="00E262F8">
              <w:rPr>
                <w:szCs w:val="28"/>
              </w:rPr>
              <w:t xml:space="preserve"> двигателей. Форсажная камера сгорания авиационн</w:t>
            </w:r>
            <w:r w:rsidRPr="00E262F8">
              <w:rPr>
                <w:szCs w:val="28"/>
              </w:rPr>
              <w:t>о</w:t>
            </w:r>
            <w:r w:rsidRPr="00E262F8">
              <w:rPr>
                <w:szCs w:val="28"/>
              </w:rPr>
              <w:t>го ТРДДФ Д-30Ф6</w:t>
            </w:r>
            <w:r w:rsidR="00881E81" w:rsidRPr="00E262F8">
              <w:rPr>
                <w:szCs w:val="28"/>
              </w:rPr>
              <w:t xml:space="preserve"> </w:t>
            </w:r>
            <w:r w:rsidRPr="00E262F8">
              <w:rPr>
                <w:szCs w:val="28"/>
              </w:rPr>
              <w:t>(учебно-методическое пособие)</w:t>
            </w:r>
            <w:r w:rsidR="00BD7342" w:rsidRPr="00E262F8">
              <w:rPr>
                <w:szCs w:val="28"/>
              </w:rPr>
              <w:t>.</w:t>
            </w:r>
          </w:p>
          <w:p w:rsidR="00E262F8" w:rsidRDefault="00E262F8" w:rsidP="00E262F8">
            <w:pPr>
              <w:jc w:val="both"/>
              <w:rPr>
                <w:szCs w:val="28"/>
              </w:rPr>
            </w:pPr>
          </w:p>
          <w:p w:rsidR="00E262F8" w:rsidRDefault="00E262F8" w:rsidP="00E262F8">
            <w:pPr>
              <w:jc w:val="both"/>
              <w:rPr>
                <w:szCs w:val="28"/>
              </w:rPr>
            </w:pPr>
          </w:p>
          <w:p w:rsidR="00E262F8" w:rsidRDefault="00E262F8" w:rsidP="00E262F8">
            <w:pPr>
              <w:jc w:val="both"/>
              <w:rPr>
                <w:szCs w:val="28"/>
              </w:rPr>
            </w:pPr>
          </w:p>
          <w:p w:rsidR="00E262F8" w:rsidRDefault="00E262F8" w:rsidP="00E262F8">
            <w:pPr>
              <w:jc w:val="both"/>
              <w:rPr>
                <w:szCs w:val="28"/>
                <w:lang w:val="en-US"/>
              </w:rPr>
            </w:pPr>
          </w:p>
          <w:p w:rsidR="00602BFB" w:rsidRPr="00602BFB" w:rsidRDefault="00602BFB" w:rsidP="00E262F8">
            <w:pPr>
              <w:jc w:val="both"/>
              <w:rPr>
                <w:szCs w:val="28"/>
                <w:lang w:val="en-US"/>
              </w:rPr>
            </w:pPr>
          </w:p>
          <w:p w:rsidR="00E262F8" w:rsidRPr="00E262F8" w:rsidRDefault="00E262F8" w:rsidP="00E262F8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78" w:rsidRPr="00E262F8" w:rsidRDefault="00BD7342" w:rsidP="00100E89">
            <w:pPr>
              <w:jc w:val="center"/>
              <w:rPr>
                <w:szCs w:val="28"/>
              </w:rPr>
            </w:pPr>
            <w:proofErr w:type="spellStart"/>
            <w:r w:rsidRPr="00E262F8">
              <w:rPr>
                <w:szCs w:val="28"/>
              </w:rPr>
              <w:t>П</w:t>
            </w:r>
            <w:r w:rsidR="00412578" w:rsidRPr="00E262F8">
              <w:rPr>
                <w:szCs w:val="28"/>
              </w:rPr>
              <w:t>еч</w:t>
            </w:r>
            <w:proofErr w:type="spellEnd"/>
            <w:r w:rsidR="00412578" w:rsidRPr="00E262F8">
              <w:rPr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78" w:rsidRPr="00E262F8" w:rsidRDefault="00412578" w:rsidP="003E5087">
            <w:pPr>
              <w:jc w:val="both"/>
              <w:rPr>
                <w:szCs w:val="28"/>
              </w:rPr>
            </w:pPr>
            <w:r w:rsidRPr="00E262F8">
              <w:rPr>
                <w:szCs w:val="28"/>
              </w:rPr>
              <w:t xml:space="preserve">Пермь: Изд-во </w:t>
            </w:r>
            <w:proofErr w:type="spellStart"/>
            <w:r w:rsidRPr="00E262F8">
              <w:rPr>
                <w:szCs w:val="28"/>
              </w:rPr>
              <w:t>Перм</w:t>
            </w:r>
            <w:proofErr w:type="spellEnd"/>
            <w:r w:rsidRPr="00E262F8">
              <w:rPr>
                <w:szCs w:val="28"/>
              </w:rPr>
              <w:t xml:space="preserve">. нац. </w:t>
            </w:r>
            <w:proofErr w:type="spellStart"/>
            <w:r w:rsidRPr="00E262F8">
              <w:rPr>
                <w:szCs w:val="28"/>
              </w:rPr>
              <w:t>исслед</w:t>
            </w:r>
            <w:proofErr w:type="spellEnd"/>
            <w:r w:rsidRPr="00E262F8">
              <w:rPr>
                <w:szCs w:val="28"/>
              </w:rPr>
              <w:t xml:space="preserve">. </w:t>
            </w:r>
            <w:proofErr w:type="spellStart"/>
            <w:r w:rsidRPr="00E262F8">
              <w:rPr>
                <w:szCs w:val="28"/>
              </w:rPr>
              <w:t>политехн</w:t>
            </w:r>
            <w:proofErr w:type="spellEnd"/>
            <w:r w:rsidRPr="00E262F8">
              <w:rPr>
                <w:szCs w:val="28"/>
              </w:rPr>
              <w:t>. ун-та, 201</w:t>
            </w:r>
            <w:r w:rsidR="00765ABE">
              <w:rPr>
                <w:szCs w:val="28"/>
              </w:rPr>
              <w:t>8</w:t>
            </w:r>
            <w:r w:rsidR="009313DA" w:rsidRPr="00E262F8">
              <w:rPr>
                <w:szCs w:val="28"/>
              </w:rPr>
              <w:t>.</w:t>
            </w:r>
            <w:r w:rsidR="009D0BEB" w:rsidRPr="00E262F8">
              <w:rPr>
                <w:szCs w:val="28"/>
              </w:rPr>
              <w:t xml:space="preserve"> </w:t>
            </w:r>
            <w:r w:rsidR="003E5087">
              <w:rPr>
                <w:szCs w:val="28"/>
              </w:rPr>
              <w:t>–</w:t>
            </w:r>
            <w:r w:rsidR="009D0BEB" w:rsidRPr="00E262F8">
              <w:rPr>
                <w:szCs w:val="28"/>
              </w:rPr>
              <w:t xml:space="preserve"> 140 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42" w:rsidRPr="00E262F8" w:rsidRDefault="00765ABE" w:rsidP="00BD7342">
            <w:pPr>
              <w:jc w:val="center"/>
              <w:rPr>
                <w:szCs w:val="28"/>
                <w:u w:val="single"/>
              </w:rPr>
            </w:pPr>
            <w:r>
              <w:rPr>
                <w:szCs w:val="28"/>
                <w:u w:val="single"/>
              </w:rPr>
              <w:t>8,8</w:t>
            </w:r>
          </w:p>
          <w:p w:rsidR="00412578" w:rsidRPr="00E262F8" w:rsidRDefault="00765ABE" w:rsidP="00BD734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78" w:rsidRPr="00E262F8" w:rsidRDefault="003E5087" w:rsidP="003E5087">
            <w:pPr>
              <w:rPr>
                <w:szCs w:val="28"/>
              </w:rPr>
            </w:pPr>
            <w:r>
              <w:rPr>
                <w:szCs w:val="28"/>
              </w:rPr>
              <w:t>ФИО</w:t>
            </w:r>
          </w:p>
        </w:tc>
      </w:tr>
      <w:tr w:rsidR="00E262F8" w:rsidRPr="00B867D0" w:rsidTr="00E262F8">
        <w:trPr>
          <w:gridBefore w:val="1"/>
          <w:wBefore w:w="127" w:type="dxa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F8" w:rsidRPr="00E262F8" w:rsidRDefault="00E262F8" w:rsidP="009717CF">
            <w:pPr>
              <w:jc w:val="center"/>
              <w:rPr>
                <w:b/>
                <w:szCs w:val="28"/>
              </w:rPr>
            </w:pPr>
            <w:r w:rsidRPr="00E262F8">
              <w:rPr>
                <w:b/>
                <w:szCs w:val="28"/>
              </w:rPr>
              <w:lastRenderedPageBreak/>
              <w:t>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F8" w:rsidRPr="00E262F8" w:rsidRDefault="00E262F8" w:rsidP="009717CF">
            <w:pPr>
              <w:jc w:val="center"/>
              <w:rPr>
                <w:b/>
                <w:szCs w:val="28"/>
              </w:rPr>
            </w:pPr>
            <w:r w:rsidRPr="00E262F8">
              <w:rPr>
                <w:b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F8" w:rsidRPr="00E262F8" w:rsidRDefault="00E262F8" w:rsidP="009717CF">
            <w:pPr>
              <w:jc w:val="center"/>
              <w:rPr>
                <w:b/>
                <w:szCs w:val="28"/>
              </w:rPr>
            </w:pPr>
            <w:r w:rsidRPr="00E262F8">
              <w:rPr>
                <w:b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F8" w:rsidRPr="00E262F8" w:rsidRDefault="00E262F8" w:rsidP="009717CF">
            <w:pPr>
              <w:jc w:val="center"/>
              <w:rPr>
                <w:b/>
                <w:szCs w:val="28"/>
              </w:rPr>
            </w:pPr>
            <w:r w:rsidRPr="00E262F8">
              <w:rPr>
                <w:b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F8" w:rsidRPr="00E262F8" w:rsidRDefault="00E262F8" w:rsidP="009717CF">
            <w:pPr>
              <w:jc w:val="center"/>
              <w:rPr>
                <w:b/>
                <w:szCs w:val="28"/>
              </w:rPr>
            </w:pPr>
            <w:r w:rsidRPr="00E262F8">
              <w:rPr>
                <w:b/>
                <w:szCs w:val="28"/>
              </w:rPr>
              <w:t>5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F8" w:rsidRPr="00E262F8" w:rsidRDefault="00E262F8" w:rsidP="009717CF">
            <w:pPr>
              <w:jc w:val="center"/>
              <w:rPr>
                <w:b/>
                <w:szCs w:val="28"/>
              </w:rPr>
            </w:pPr>
            <w:r w:rsidRPr="00E262F8">
              <w:rPr>
                <w:b/>
                <w:szCs w:val="28"/>
              </w:rPr>
              <w:t>6</w:t>
            </w:r>
          </w:p>
        </w:tc>
      </w:tr>
      <w:tr w:rsidR="00E262F8" w:rsidRPr="00E262F8" w:rsidTr="007B364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127" w:type="dxa"/>
          <w:trHeight w:val="541"/>
        </w:trPr>
        <w:tc>
          <w:tcPr>
            <w:tcW w:w="10065" w:type="dxa"/>
            <w:gridSpan w:val="7"/>
            <w:vAlign w:val="center"/>
          </w:tcPr>
          <w:p w:rsidR="00E262F8" w:rsidRPr="00E262F8" w:rsidRDefault="00E262F8" w:rsidP="00D568CC">
            <w:pPr>
              <w:jc w:val="center"/>
              <w:rPr>
                <w:rStyle w:val="apple-style-span"/>
                <w:b/>
                <w:szCs w:val="28"/>
              </w:rPr>
            </w:pPr>
            <w:r w:rsidRPr="00E262F8">
              <w:rPr>
                <w:rStyle w:val="apple-style-span"/>
                <w:b/>
                <w:szCs w:val="28"/>
              </w:rPr>
              <w:t>б) научные труды</w:t>
            </w:r>
          </w:p>
        </w:tc>
      </w:tr>
      <w:tr w:rsidR="00E262F8" w:rsidRPr="00E262F8" w:rsidTr="00E262F8">
        <w:trPr>
          <w:gridBefore w:val="1"/>
          <w:wBefore w:w="127" w:type="dxa"/>
          <w:tblHeader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F8" w:rsidRPr="00E262F8" w:rsidRDefault="00E262F8" w:rsidP="00B6392B">
            <w:pPr>
              <w:jc w:val="center"/>
              <w:rPr>
                <w:szCs w:val="28"/>
              </w:rPr>
            </w:pPr>
            <w:r w:rsidRPr="00E262F8">
              <w:rPr>
                <w:szCs w:val="28"/>
              </w:rPr>
              <w:t>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F8" w:rsidRPr="00E262F8" w:rsidRDefault="00E262F8" w:rsidP="00E262F8">
            <w:pPr>
              <w:jc w:val="both"/>
              <w:rPr>
                <w:szCs w:val="28"/>
              </w:rPr>
            </w:pPr>
            <w:r w:rsidRPr="00E262F8">
              <w:rPr>
                <w:szCs w:val="28"/>
              </w:rPr>
              <w:t>Автоматизированная система мониторинга и управления акти</w:t>
            </w:r>
            <w:r w:rsidRPr="00E262F8">
              <w:rPr>
                <w:szCs w:val="28"/>
              </w:rPr>
              <w:t>в</w:t>
            </w:r>
            <w:r w:rsidRPr="00E262F8">
              <w:rPr>
                <w:szCs w:val="28"/>
              </w:rPr>
              <w:t>ным оборудованием магистральных кан</w:t>
            </w:r>
            <w:r w:rsidRPr="00E262F8">
              <w:rPr>
                <w:szCs w:val="28"/>
              </w:rPr>
              <w:t>а</w:t>
            </w:r>
            <w:r w:rsidRPr="00E262F8">
              <w:rPr>
                <w:szCs w:val="28"/>
              </w:rPr>
              <w:t>лов</w:t>
            </w:r>
            <w:r>
              <w:rPr>
                <w:szCs w:val="28"/>
              </w:rPr>
              <w:t xml:space="preserve"> </w:t>
            </w:r>
            <w:r w:rsidRPr="00E262F8">
              <w:rPr>
                <w:szCs w:val="28"/>
              </w:rPr>
              <w:t>(монография).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F8" w:rsidRPr="00E262F8" w:rsidRDefault="00E262F8" w:rsidP="00B6392B">
            <w:pPr>
              <w:jc w:val="center"/>
              <w:rPr>
                <w:szCs w:val="28"/>
              </w:rPr>
            </w:pPr>
            <w:proofErr w:type="spellStart"/>
            <w:r w:rsidRPr="00E262F8">
              <w:rPr>
                <w:szCs w:val="28"/>
              </w:rPr>
              <w:t>Печ</w:t>
            </w:r>
            <w:proofErr w:type="spellEnd"/>
            <w:r w:rsidRPr="00E262F8">
              <w:rPr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F8" w:rsidRPr="00E262F8" w:rsidRDefault="00E262F8" w:rsidP="00D568CC">
            <w:pPr>
              <w:jc w:val="both"/>
              <w:rPr>
                <w:szCs w:val="28"/>
              </w:rPr>
            </w:pPr>
            <w:r w:rsidRPr="00E262F8">
              <w:rPr>
                <w:szCs w:val="28"/>
              </w:rPr>
              <w:t>Екатеринбург:</w:t>
            </w:r>
          </w:p>
          <w:p w:rsidR="00E262F8" w:rsidRPr="00E262F8" w:rsidRDefault="00E262F8" w:rsidP="003E5087">
            <w:pPr>
              <w:jc w:val="both"/>
              <w:rPr>
                <w:szCs w:val="28"/>
              </w:rPr>
            </w:pPr>
            <w:r w:rsidRPr="00E262F8">
              <w:rPr>
                <w:szCs w:val="28"/>
              </w:rPr>
              <w:t xml:space="preserve">Изд-во </w:t>
            </w:r>
            <w:proofErr w:type="spellStart"/>
            <w:r w:rsidRPr="00E262F8">
              <w:rPr>
                <w:szCs w:val="28"/>
              </w:rPr>
              <w:t>УрО</w:t>
            </w:r>
            <w:proofErr w:type="spellEnd"/>
            <w:r w:rsidRPr="00E262F8">
              <w:rPr>
                <w:szCs w:val="28"/>
              </w:rPr>
              <w:t xml:space="preserve"> РАН, </w:t>
            </w:r>
            <w:r w:rsidR="00765ABE">
              <w:rPr>
                <w:szCs w:val="28"/>
              </w:rPr>
              <w:t>2015</w:t>
            </w:r>
            <w:r w:rsidRPr="00E262F8">
              <w:rPr>
                <w:szCs w:val="28"/>
              </w:rPr>
              <w:t xml:space="preserve">. </w:t>
            </w:r>
            <w:r w:rsidR="003E5087">
              <w:rPr>
                <w:szCs w:val="28"/>
              </w:rPr>
              <w:t>–</w:t>
            </w:r>
            <w:r w:rsidRPr="00E262F8">
              <w:rPr>
                <w:szCs w:val="28"/>
              </w:rPr>
              <w:t xml:space="preserve"> 1050 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F8" w:rsidRPr="00E262F8" w:rsidRDefault="00765ABE" w:rsidP="00B6392B">
            <w:pPr>
              <w:jc w:val="center"/>
              <w:rPr>
                <w:szCs w:val="28"/>
                <w:u w:val="single"/>
              </w:rPr>
            </w:pPr>
            <w:r>
              <w:rPr>
                <w:szCs w:val="28"/>
                <w:u w:val="single"/>
              </w:rPr>
              <w:t>65,6</w:t>
            </w:r>
          </w:p>
          <w:p w:rsidR="00E262F8" w:rsidRPr="00E262F8" w:rsidRDefault="00E262F8" w:rsidP="00B6392B">
            <w:pPr>
              <w:jc w:val="center"/>
              <w:rPr>
                <w:szCs w:val="28"/>
              </w:rPr>
            </w:pPr>
            <w:r w:rsidRPr="00E262F8">
              <w:rPr>
                <w:szCs w:val="28"/>
              </w:rPr>
              <w:t>48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F8" w:rsidRPr="00E262F8" w:rsidRDefault="003E5087" w:rsidP="00B6392B">
            <w:pPr>
              <w:rPr>
                <w:szCs w:val="28"/>
              </w:rPr>
            </w:pPr>
            <w:r>
              <w:rPr>
                <w:szCs w:val="28"/>
              </w:rPr>
              <w:t>ФИО</w:t>
            </w:r>
          </w:p>
        </w:tc>
      </w:tr>
      <w:tr w:rsidR="00E262F8" w:rsidRPr="00E262F8" w:rsidTr="00E262F8">
        <w:trPr>
          <w:gridBefore w:val="1"/>
          <w:wBefore w:w="127" w:type="dxa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F8" w:rsidRPr="00E262F8" w:rsidRDefault="00E262F8" w:rsidP="00100E89">
            <w:pPr>
              <w:jc w:val="center"/>
              <w:rPr>
                <w:szCs w:val="28"/>
              </w:rPr>
            </w:pPr>
            <w:r w:rsidRPr="00E262F8">
              <w:rPr>
                <w:szCs w:val="28"/>
              </w:rPr>
              <w:t>6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F8" w:rsidRPr="00E262F8" w:rsidRDefault="00E262F8" w:rsidP="00E262F8">
            <w:pPr>
              <w:jc w:val="both"/>
              <w:rPr>
                <w:szCs w:val="28"/>
              </w:rPr>
            </w:pPr>
            <w:r w:rsidRPr="00E262F8">
              <w:rPr>
                <w:szCs w:val="28"/>
              </w:rPr>
              <w:t xml:space="preserve">Подход к </w:t>
            </w:r>
            <w:proofErr w:type="spellStart"/>
            <w:proofErr w:type="gramStart"/>
            <w:r w:rsidRPr="00E262F8">
              <w:rPr>
                <w:szCs w:val="28"/>
              </w:rPr>
              <w:t>проекти-рованию</w:t>
            </w:r>
            <w:proofErr w:type="spellEnd"/>
            <w:proofErr w:type="gramEnd"/>
            <w:r w:rsidRPr="00E262F8">
              <w:rPr>
                <w:szCs w:val="28"/>
              </w:rPr>
              <w:t xml:space="preserve"> и реализации современных систем управления и монит</w:t>
            </w:r>
            <w:r w:rsidRPr="00E262F8">
              <w:rPr>
                <w:szCs w:val="28"/>
              </w:rPr>
              <w:t>о</w:t>
            </w:r>
            <w:r w:rsidRPr="00E262F8">
              <w:rPr>
                <w:szCs w:val="28"/>
              </w:rPr>
              <w:t>ринга аппаратуры св</w:t>
            </w:r>
            <w:r w:rsidRPr="00E262F8">
              <w:rPr>
                <w:szCs w:val="28"/>
              </w:rPr>
              <w:t>я</w:t>
            </w:r>
            <w:r w:rsidRPr="00E262F8">
              <w:rPr>
                <w:szCs w:val="28"/>
              </w:rPr>
              <w:t>зи</w:t>
            </w:r>
            <w:r>
              <w:rPr>
                <w:szCs w:val="28"/>
              </w:rPr>
              <w:t xml:space="preserve"> </w:t>
            </w:r>
            <w:r w:rsidRPr="00E262F8">
              <w:rPr>
                <w:szCs w:val="28"/>
              </w:rPr>
              <w:t>(тезисы).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F8" w:rsidRPr="00E262F8" w:rsidRDefault="00E262F8" w:rsidP="00BD7342">
            <w:pPr>
              <w:jc w:val="center"/>
              <w:rPr>
                <w:szCs w:val="28"/>
              </w:rPr>
            </w:pPr>
            <w:proofErr w:type="spellStart"/>
            <w:r w:rsidRPr="00E262F8">
              <w:rPr>
                <w:szCs w:val="28"/>
              </w:rPr>
              <w:t>Печ</w:t>
            </w:r>
            <w:proofErr w:type="spellEnd"/>
            <w:r w:rsidRPr="00E262F8">
              <w:rPr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F8" w:rsidRPr="00E262F8" w:rsidRDefault="00E262F8" w:rsidP="003E5087">
            <w:pPr>
              <w:jc w:val="both"/>
              <w:rPr>
                <w:i/>
                <w:szCs w:val="28"/>
              </w:rPr>
            </w:pPr>
            <w:r w:rsidRPr="00E262F8">
              <w:rPr>
                <w:szCs w:val="28"/>
              </w:rPr>
              <w:t xml:space="preserve">Молодежная наука </w:t>
            </w:r>
            <w:proofErr w:type="spellStart"/>
            <w:r w:rsidRPr="00E262F8">
              <w:rPr>
                <w:szCs w:val="28"/>
              </w:rPr>
              <w:t>Прикамья</w:t>
            </w:r>
            <w:proofErr w:type="spellEnd"/>
            <w:r w:rsidRPr="00E262F8">
              <w:rPr>
                <w:szCs w:val="28"/>
              </w:rPr>
              <w:t xml:space="preserve"> </w:t>
            </w:r>
            <w:r w:rsidR="003E5087">
              <w:rPr>
                <w:szCs w:val="28"/>
              </w:rPr>
              <w:t>– 2016</w:t>
            </w:r>
            <w:r w:rsidRPr="00E262F8">
              <w:rPr>
                <w:szCs w:val="28"/>
              </w:rPr>
              <w:t xml:space="preserve">: обл. науч. </w:t>
            </w:r>
            <w:proofErr w:type="spellStart"/>
            <w:r w:rsidRPr="00E262F8">
              <w:rPr>
                <w:szCs w:val="28"/>
              </w:rPr>
              <w:t>конф</w:t>
            </w:r>
            <w:proofErr w:type="spellEnd"/>
            <w:r w:rsidRPr="00E262F8">
              <w:rPr>
                <w:szCs w:val="28"/>
              </w:rPr>
              <w:t>. м</w:t>
            </w:r>
            <w:r w:rsidRPr="00E262F8">
              <w:rPr>
                <w:szCs w:val="28"/>
              </w:rPr>
              <w:t>о</w:t>
            </w:r>
            <w:r w:rsidRPr="00E262F8">
              <w:rPr>
                <w:szCs w:val="28"/>
              </w:rPr>
              <w:t>лодых ученых, ст</w:t>
            </w:r>
            <w:r w:rsidRPr="00E262F8">
              <w:rPr>
                <w:szCs w:val="28"/>
              </w:rPr>
              <w:t>у</w:t>
            </w:r>
            <w:r w:rsidRPr="00E262F8">
              <w:rPr>
                <w:szCs w:val="28"/>
              </w:rPr>
              <w:t xml:space="preserve">дентов и </w:t>
            </w:r>
            <w:proofErr w:type="spellStart"/>
            <w:proofErr w:type="gramStart"/>
            <w:r w:rsidRPr="00E262F8">
              <w:rPr>
                <w:szCs w:val="28"/>
              </w:rPr>
              <w:t>аспи</w:t>
            </w:r>
            <w:proofErr w:type="spellEnd"/>
            <w:r w:rsidRPr="00E262F8">
              <w:rPr>
                <w:szCs w:val="28"/>
              </w:rPr>
              <w:t>-рантов</w:t>
            </w:r>
            <w:proofErr w:type="gramEnd"/>
            <w:r w:rsidRPr="00E262F8">
              <w:rPr>
                <w:szCs w:val="28"/>
              </w:rPr>
              <w:t xml:space="preserve"> (г. Пермь, 15-18 дек. </w:t>
            </w:r>
            <w:r w:rsidR="005A16AC">
              <w:rPr>
                <w:szCs w:val="28"/>
              </w:rPr>
              <w:t xml:space="preserve"> </w:t>
            </w:r>
            <w:r w:rsidRPr="00E262F8">
              <w:rPr>
                <w:szCs w:val="28"/>
              </w:rPr>
              <w:t>20</w:t>
            </w:r>
            <w:r w:rsidR="00765ABE">
              <w:rPr>
                <w:szCs w:val="28"/>
              </w:rPr>
              <w:t>16</w:t>
            </w:r>
            <w:r w:rsidRPr="00E262F8">
              <w:rPr>
                <w:szCs w:val="28"/>
              </w:rPr>
              <w:t xml:space="preserve"> г.) </w:t>
            </w:r>
            <w:r w:rsidR="003E5087">
              <w:rPr>
                <w:szCs w:val="28"/>
              </w:rPr>
              <w:t>–</w:t>
            </w:r>
            <w:r w:rsidRPr="00E262F8">
              <w:rPr>
                <w:szCs w:val="28"/>
              </w:rPr>
              <w:t xml:space="preserve"> П</w:t>
            </w:r>
            <w:r w:rsidR="003E5087">
              <w:rPr>
                <w:szCs w:val="28"/>
              </w:rPr>
              <w:t xml:space="preserve">ермь: </w:t>
            </w:r>
            <w:proofErr w:type="spellStart"/>
            <w:r w:rsidR="003E5087">
              <w:rPr>
                <w:szCs w:val="28"/>
              </w:rPr>
              <w:t>Перм</w:t>
            </w:r>
            <w:proofErr w:type="spellEnd"/>
            <w:r w:rsidR="003E5087">
              <w:rPr>
                <w:szCs w:val="28"/>
              </w:rPr>
              <w:t xml:space="preserve">. гос. </w:t>
            </w:r>
            <w:proofErr w:type="spellStart"/>
            <w:r w:rsidR="003E5087">
              <w:rPr>
                <w:szCs w:val="28"/>
              </w:rPr>
              <w:t>техн</w:t>
            </w:r>
            <w:proofErr w:type="spellEnd"/>
            <w:r w:rsidR="003E5087">
              <w:rPr>
                <w:szCs w:val="28"/>
              </w:rPr>
              <w:t>. ун-т</w:t>
            </w:r>
            <w:proofErr w:type="gramStart"/>
            <w:r w:rsidR="003E5087">
              <w:rPr>
                <w:szCs w:val="28"/>
              </w:rPr>
              <w:t xml:space="preserve">., </w:t>
            </w:r>
            <w:proofErr w:type="gramEnd"/>
            <w:r w:rsidR="003E5087">
              <w:rPr>
                <w:szCs w:val="28"/>
              </w:rPr>
              <w:t>2</w:t>
            </w:r>
            <w:r w:rsidRPr="00E262F8">
              <w:rPr>
                <w:szCs w:val="28"/>
              </w:rPr>
              <w:t>0</w:t>
            </w:r>
            <w:r w:rsidR="003E5087">
              <w:rPr>
                <w:szCs w:val="28"/>
              </w:rPr>
              <w:t>16</w:t>
            </w:r>
            <w:r w:rsidRPr="00E262F8">
              <w:rPr>
                <w:szCs w:val="28"/>
              </w:rPr>
              <w:t xml:space="preserve">. </w:t>
            </w:r>
            <w:r w:rsidR="003E5087">
              <w:rPr>
                <w:szCs w:val="28"/>
              </w:rPr>
              <w:t>–</w:t>
            </w:r>
            <w:r w:rsidRPr="00E262F8">
              <w:rPr>
                <w:szCs w:val="28"/>
              </w:rPr>
              <w:t xml:space="preserve"> </w:t>
            </w:r>
            <w:r w:rsidRPr="00E262F8">
              <w:rPr>
                <w:szCs w:val="28"/>
              </w:rPr>
              <w:br/>
              <w:t>С. 163</w:t>
            </w:r>
            <w:r w:rsidR="003E5087">
              <w:rPr>
                <w:szCs w:val="28"/>
              </w:rPr>
              <w:t>–</w:t>
            </w:r>
            <w:r w:rsidRPr="00E262F8">
              <w:rPr>
                <w:szCs w:val="28"/>
              </w:rPr>
              <w:t>175.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F8" w:rsidRPr="00E262F8" w:rsidRDefault="00765ABE" w:rsidP="00100E89">
            <w:pPr>
              <w:jc w:val="center"/>
              <w:rPr>
                <w:szCs w:val="28"/>
                <w:u w:val="single"/>
              </w:rPr>
            </w:pPr>
            <w:r>
              <w:rPr>
                <w:szCs w:val="28"/>
                <w:u w:val="single"/>
              </w:rPr>
              <w:t>0,75</w:t>
            </w:r>
          </w:p>
          <w:p w:rsidR="00E262F8" w:rsidRPr="00E262F8" w:rsidRDefault="00E262F8" w:rsidP="00100E89">
            <w:pPr>
              <w:jc w:val="center"/>
              <w:rPr>
                <w:szCs w:val="28"/>
              </w:rPr>
            </w:pPr>
            <w:r w:rsidRPr="00E262F8">
              <w:rPr>
                <w:szCs w:val="28"/>
              </w:rPr>
              <w:t>0,5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F8" w:rsidRPr="00E262F8" w:rsidRDefault="003E5087" w:rsidP="00100E89">
            <w:pPr>
              <w:rPr>
                <w:szCs w:val="28"/>
              </w:rPr>
            </w:pPr>
            <w:r>
              <w:rPr>
                <w:szCs w:val="28"/>
              </w:rPr>
              <w:t>ФИО</w:t>
            </w:r>
          </w:p>
        </w:tc>
      </w:tr>
      <w:tr w:rsidR="00E262F8" w:rsidRPr="00E262F8" w:rsidTr="00E262F8">
        <w:trPr>
          <w:gridBefore w:val="1"/>
          <w:wBefore w:w="127" w:type="dxa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F8" w:rsidRPr="00E262F8" w:rsidRDefault="00E262F8" w:rsidP="00B6392B">
            <w:pPr>
              <w:jc w:val="center"/>
              <w:rPr>
                <w:szCs w:val="28"/>
              </w:rPr>
            </w:pPr>
            <w:r w:rsidRPr="00E262F8">
              <w:rPr>
                <w:szCs w:val="28"/>
              </w:rPr>
              <w:t>7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F8" w:rsidRPr="00E262F8" w:rsidRDefault="00E262F8" w:rsidP="00765ABE">
            <w:pPr>
              <w:jc w:val="both"/>
              <w:rPr>
                <w:szCs w:val="28"/>
              </w:rPr>
            </w:pPr>
            <w:r w:rsidRPr="00E262F8">
              <w:rPr>
                <w:szCs w:val="28"/>
              </w:rPr>
              <w:t>Особенности прим</w:t>
            </w:r>
            <w:r w:rsidRPr="00E262F8">
              <w:rPr>
                <w:szCs w:val="28"/>
              </w:rPr>
              <w:t>е</w:t>
            </w:r>
            <w:r w:rsidRPr="00E262F8">
              <w:rPr>
                <w:szCs w:val="28"/>
              </w:rPr>
              <w:t>нения штрафного ди</w:t>
            </w:r>
            <w:r w:rsidRPr="00E262F8">
              <w:rPr>
                <w:szCs w:val="28"/>
              </w:rPr>
              <w:t>с</w:t>
            </w:r>
            <w:r w:rsidRPr="00E262F8">
              <w:rPr>
                <w:szCs w:val="28"/>
              </w:rPr>
              <w:t>конта в администр</w:t>
            </w:r>
            <w:r w:rsidRPr="00E262F8">
              <w:rPr>
                <w:szCs w:val="28"/>
              </w:rPr>
              <w:t>а</w:t>
            </w:r>
            <w:r w:rsidRPr="00E262F8">
              <w:rPr>
                <w:szCs w:val="28"/>
              </w:rPr>
              <w:t>тивном наказании при нарушении правил д</w:t>
            </w:r>
            <w:r w:rsidRPr="00E262F8">
              <w:rPr>
                <w:szCs w:val="28"/>
              </w:rPr>
              <w:t>о</w:t>
            </w:r>
            <w:r w:rsidRPr="00E262F8">
              <w:rPr>
                <w:szCs w:val="28"/>
              </w:rPr>
              <w:t>рожного движения (научная статья).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F8" w:rsidRPr="00E262F8" w:rsidRDefault="00E262F8" w:rsidP="00BD7342">
            <w:pPr>
              <w:jc w:val="center"/>
              <w:rPr>
                <w:szCs w:val="28"/>
              </w:rPr>
            </w:pPr>
            <w:proofErr w:type="spellStart"/>
            <w:r w:rsidRPr="00E262F8">
              <w:rPr>
                <w:szCs w:val="28"/>
              </w:rPr>
              <w:t>Печ</w:t>
            </w:r>
            <w:proofErr w:type="spellEnd"/>
            <w:r w:rsidRPr="00E262F8">
              <w:rPr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F8" w:rsidRPr="00E262F8" w:rsidRDefault="00E262F8" w:rsidP="00765ABE">
            <w:pPr>
              <w:jc w:val="both"/>
              <w:rPr>
                <w:szCs w:val="28"/>
              </w:rPr>
            </w:pPr>
            <w:r w:rsidRPr="00E262F8">
              <w:rPr>
                <w:szCs w:val="28"/>
              </w:rPr>
              <w:t>Общество: полит</w:t>
            </w:r>
            <w:r w:rsidRPr="00E262F8">
              <w:rPr>
                <w:szCs w:val="28"/>
              </w:rPr>
              <w:t>и</w:t>
            </w:r>
            <w:r w:rsidRPr="00E262F8">
              <w:rPr>
                <w:szCs w:val="28"/>
              </w:rPr>
              <w:t>ка, экономика, пр</w:t>
            </w:r>
            <w:r w:rsidRPr="00E262F8">
              <w:rPr>
                <w:szCs w:val="28"/>
              </w:rPr>
              <w:t>а</w:t>
            </w:r>
            <w:r w:rsidRPr="00E262F8">
              <w:rPr>
                <w:szCs w:val="28"/>
              </w:rPr>
              <w:t xml:space="preserve">во. </w:t>
            </w:r>
            <w:r w:rsidR="003E5087">
              <w:rPr>
                <w:szCs w:val="28"/>
              </w:rPr>
              <w:t>–</w:t>
            </w:r>
            <w:r w:rsidR="00765ABE">
              <w:rPr>
                <w:szCs w:val="28"/>
              </w:rPr>
              <w:t xml:space="preserve"> </w:t>
            </w:r>
            <w:r w:rsidRPr="00E262F8">
              <w:rPr>
                <w:szCs w:val="28"/>
              </w:rPr>
              <w:t xml:space="preserve">2016. </w:t>
            </w:r>
            <w:r w:rsidR="003E5087">
              <w:rPr>
                <w:szCs w:val="28"/>
              </w:rPr>
              <w:t>–</w:t>
            </w:r>
            <w:r w:rsidRPr="00E262F8">
              <w:rPr>
                <w:szCs w:val="28"/>
              </w:rPr>
              <w:t xml:space="preserve"> № 11. </w:t>
            </w:r>
            <w:r w:rsidR="003E5087">
              <w:rPr>
                <w:szCs w:val="28"/>
              </w:rPr>
              <w:t>–</w:t>
            </w:r>
            <w:r w:rsidRPr="00E262F8">
              <w:rPr>
                <w:szCs w:val="28"/>
              </w:rPr>
              <w:t xml:space="preserve"> С. 143</w:t>
            </w:r>
            <w:r w:rsidR="003E5087">
              <w:rPr>
                <w:szCs w:val="28"/>
              </w:rPr>
              <w:t>–</w:t>
            </w:r>
            <w:r w:rsidRPr="00E262F8">
              <w:rPr>
                <w:szCs w:val="28"/>
              </w:rPr>
              <w:t>147 (Пер</w:t>
            </w:r>
            <w:r w:rsidRPr="00E262F8">
              <w:rPr>
                <w:szCs w:val="28"/>
              </w:rPr>
              <w:t>е</w:t>
            </w:r>
            <w:r w:rsidRPr="00E262F8">
              <w:rPr>
                <w:szCs w:val="28"/>
              </w:rPr>
              <w:t xml:space="preserve">чень ВАК от </w:t>
            </w:r>
            <w:r w:rsidR="00765ABE">
              <w:rPr>
                <w:szCs w:val="28"/>
              </w:rPr>
              <w:t xml:space="preserve">15.02.2018 </w:t>
            </w:r>
            <w:r w:rsidRPr="00E262F8">
              <w:rPr>
                <w:szCs w:val="28"/>
              </w:rPr>
              <w:t>№ 975).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F8" w:rsidRPr="00E262F8" w:rsidRDefault="00765ABE" w:rsidP="00B6392B">
            <w:pPr>
              <w:jc w:val="center"/>
              <w:rPr>
                <w:szCs w:val="28"/>
                <w:u w:val="single"/>
              </w:rPr>
            </w:pPr>
            <w:r>
              <w:rPr>
                <w:szCs w:val="28"/>
                <w:u w:val="single"/>
              </w:rPr>
              <w:t>0,31</w:t>
            </w:r>
          </w:p>
          <w:p w:rsidR="00E262F8" w:rsidRPr="00E262F8" w:rsidRDefault="00765ABE" w:rsidP="00B6392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F8" w:rsidRPr="00E262F8" w:rsidRDefault="003E5087" w:rsidP="00B6392B">
            <w:pPr>
              <w:rPr>
                <w:szCs w:val="28"/>
              </w:rPr>
            </w:pPr>
            <w:r>
              <w:rPr>
                <w:szCs w:val="28"/>
              </w:rPr>
              <w:t>ФИО</w:t>
            </w:r>
          </w:p>
          <w:p w:rsidR="00E262F8" w:rsidRPr="00E262F8" w:rsidRDefault="00E262F8" w:rsidP="00B6392B">
            <w:pPr>
              <w:rPr>
                <w:szCs w:val="28"/>
              </w:rPr>
            </w:pPr>
          </w:p>
        </w:tc>
      </w:tr>
      <w:tr w:rsidR="00E262F8" w:rsidRPr="00E262F8" w:rsidTr="00E262F8">
        <w:trPr>
          <w:gridBefore w:val="1"/>
          <w:wBefore w:w="127" w:type="dxa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F8" w:rsidRPr="00E262F8" w:rsidRDefault="00E262F8" w:rsidP="00B6392B">
            <w:pPr>
              <w:jc w:val="center"/>
              <w:rPr>
                <w:szCs w:val="28"/>
              </w:rPr>
            </w:pPr>
            <w:r w:rsidRPr="00E262F8">
              <w:rPr>
                <w:szCs w:val="28"/>
              </w:rPr>
              <w:t>8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F8" w:rsidRPr="00E262F8" w:rsidRDefault="00E262F8" w:rsidP="00D568CC">
            <w:pPr>
              <w:jc w:val="both"/>
              <w:rPr>
                <w:szCs w:val="28"/>
              </w:rPr>
            </w:pPr>
            <w:proofErr w:type="gramStart"/>
            <w:r w:rsidRPr="00E262F8">
              <w:rPr>
                <w:szCs w:val="28"/>
              </w:rPr>
              <w:t>Проектирование и р</w:t>
            </w:r>
            <w:r w:rsidRPr="00E262F8">
              <w:rPr>
                <w:szCs w:val="28"/>
              </w:rPr>
              <w:t>е</w:t>
            </w:r>
            <w:r w:rsidRPr="00E262F8">
              <w:rPr>
                <w:szCs w:val="28"/>
              </w:rPr>
              <w:t>ализация интегрир</w:t>
            </w:r>
            <w:r w:rsidRPr="00E262F8">
              <w:rPr>
                <w:szCs w:val="28"/>
              </w:rPr>
              <w:t>о</w:t>
            </w:r>
            <w:r w:rsidRPr="00E262F8">
              <w:rPr>
                <w:szCs w:val="28"/>
              </w:rPr>
              <w:t>ванной системы управления и монит</w:t>
            </w:r>
            <w:r w:rsidRPr="00E262F8">
              <w:rPr>
                <w:szCs w:val="28"/>
              </w:rPr>
              <w:t>о</w:t>
            </w:r>
            <w:r w:rsidRPr="00E262F8">
              <w:rPr>
                <w:szCs w:val="28"/>
              </w:rPr>
              <w:t>ринга телекоммуник</w:t>
            </w:r>
            <w:r w:rsidRPr="00E262F8">
              <w:rPr>
                <w:szCs w:val="28"/>
              </w:rPr>
              <w:t>а</w:t>
            </w:r>
            <w:r w:rsidRPr="00E262F8">
              <w:rPr>
                <w:szCs w:val="28"/>
              </w:rPr>
              <w:t xml:space="preserve">ционной сети </w:t>
            </w:r>
            <w:r w:rsidR="00765ABE">
              <w:rPr>
                <w:szCs w:val="28"/>
              </w:rPr>
              <w:t>(</w:t>
            </w:r>
            <w:proofErr w:type="spellStart"/>
            <w:r w:rsidR="00765ABE">
              <w:rPr>
                <w:szCs w:val="28"/>
              </w:rPr>
              <w:t>науч</w:t>
            </w:r>
            <w:proofErr w:type="spellEnd"/>
            <w:r w:rsidR="00765ABE">
              <w:rPr>
                <w:szCs w:val="28"/>
              </w:rPr>
              <w:t>-</w:t>
            </w:r>
            <w:proofErr w:type="gramEnd"/>
          </w:p>
          <w:p w:rsidR="00E262F8" w:rsidRPr="00E262F8" w:rsidRDefault="00E262F8" w:rsidP="009313DA">
            <w:pPr>
              <w:jc w:val="both"/>
              <w:rPr>
                <w:szCs w:val="28"/>
              </w:rPr>
            </w:pPr>
            <w:proofErr w:type="spellStart"/>
            <w:proofErr w:type="gramStart"/>
            <w:r w:rsidRPr="00E262F8">
              <w:rPr>
                <w:szCs w:val="28"/>
              </w:rPr>
              <w:t>ная</w:t>
            </w:r>
            <w:proofErr w:type="spellEnd"/>
            <w:r w:rsidRPr="00E262F8">
              <w:rPr>
                <w:szCs w:val="28"/>
              </w:rPr>
              <w:t xml:space="preserve"> статья).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F8" w:rsidRPr="00E262F8" w:rsidRDefault="00E262F8" w:rsidP="00BD7342">
            <w:pPr>
              <w:jc w:val="center"/>
              <w:rPr>
                <w:szCs w:val="28"/>
              </w:rPr>
            </w:pPr>
            <w:proofErr w:type="spellStart"/>
            <w:r w:rsidRPr="00E262F8">
              <w:rPr>
                <w:szCs w:val="28"/>
              </w:rPr>
              <w:t>Печ</w:t>
            </w:r>
            <w:proofErr w:type="spellEnd"/>
            <w:r w:rsidRPr="00E262F8">
              <w:rPr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BE" w:rsidRDefault="00E262F8" w:rsidP="00D568CC">
            <w:pPr>
              <w:jc w:val="both"/>
              <w:rPr>
                <w:szCs w:val="28"/>
              </w:rPr>
            </w:pPr>
            <w:r w:rsidRPr="00E262F8">
              <w:rPr>
                <w:szCs w:val="28"/>
              </w:rPr>
              <w:t>Автоматика и в</w:t>
            </w:r>
            <w:r w:rsidRPr="00E262F8">
              <w:rPr>
                <w:szCs w:val="28"/>
              </w:rPr>
              <w:t>ы</w:t>
            </w:r>
            <w:r w:rsidR="00765ABE">
              <w:rPr>
                <w:szCs w:val="28"/>
              </w:rPr>
              <w:t>чис</w:t>
            </w:r>
            <w:r w:rsidRPr="00E262F8">
              <w:rPr>
                <w:szCs w:val="28"/>
              </w:rPr>
              <w:t>лительная техн</w:t>
            </w:r>
            <w:r w:rsidRPr="00E262F8">
              <w:rPr>
                <w:szCs w:val="28"/>
              </w:rPr>
              <w:t>и</w:t>
            </w:r>
            <w:r w:rsidRPr="00E262F8">
              <w:rPr>
                <w:szCs w:val="28"/>
              </w:rPr>
              <w:t>ка.</w:t>
            </w:r>
            <w:r w:rsidR="00765ABE">
              <w:rPr>
                <w:szCs w:val="28"/>
              </w:rPr>
              <w:t xml:space="preserve"> – М., 201</w:t>
            </w:r>
            <w:r w:rsidRPr="00E262F8">
              <w:rPr>
                <w:szCs w:val="28"/>
              </w:rPr>
              <w:t xml:space="preserve">6, № 9. </w:t>
            </w:r>
            <w:r w:rsidR="00765ABE">
              <w:rPr>
                <w:szCs w:val="28"/>
              </w:rPr>
              <w:t>–</w:t>
            </w:r>
            <w:r w:rsidRPr="00E262F8">
              <w:rPr>
                <w:szCs w:val="28"/>
              </w:rPr>
              <w:t xml:space="preserve"> </w:t>
            </w:r>
            <w:r w:rsidR="00765ABE">
              <w:rPr>
                <w:szCs w:val="28"/>
              </w:rPr>
              <w:t>С. 123</w:t>
            </w:r>
            <w:r w:rsidR="003E5087">
              <w:rPr>
                <w:szCs w:val="28"/>
              </w:rPr>
              <w:t>–</w:t>
            </w:r>
            <w:r w:rsidR="00765ABE">
              <w:rPr>
                <w:szCs w:val="28"/>
              </w:rPr>
              <w:t>145</w:t>
            </w:r>
          </w:p>
          <w:p w:rsidR="00E262F8" w:rsidRPr="00E262F8" w:rsidRDefault="00E262F8" w:rsidP="00765ABE">
            <w:pPr>
              <w:jc w:val="both"/>
              <w:rPr>
                <w:szCs w:val="28"/>
              </w:rPr>
            </w:pPr>
            <w:proofErr w:type="spellStart"/>
            <w:r w:rsidRPr="00E262F8">
              <w:rPr>
                <w:szCs w:val="28"/>
              </w:rPr>
              <w:t>Деп</w:t>
            </w:r>
            <w:proofErr w:type="spellEnd"/>
            <w:r w:rsidRPr="00E262F8">
              <w:rPr>
                <w:szCs w:val="28"/>
              </w:rPr>
              <w:t>. в ВИНИТИ 13.06.2003, №145432.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F8" w:rsidRPr="00E262F8" w:rsidRDefault="00765ABE" w:rsidP="00B6392B">
            <w:pPr>
              <w:jc w:val="center"/>
              <w:rPr>
                <w:szCs w:val="28"/>
                <w:u w:val="single"/>
              </w:rPr>
            </w:pPr>
            <w:r>
              <w:rPr>
                <w:szCs w:val="28"/>
                <w:u w:val="single"/>
              </w:rPr>
              <w:t>1,4</w:t>
            </w:r>
          </w:p>
          <w:p w:rsidR="00E262F8" w:rsidRPr="00E262F8" w:rsidRDefault="00765ABE" w:rsidP="00B6392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0,9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F8" w:rsidRPr="00E262F8" w:rsidRDefault="003E5087" w:rsidP="00B6392B">
            <w:pPr>
              <w:rPr>
                <w:szCs w:val="28"/>
              </w:rPr>
            </w:pPr>
            <w:r>
              <w:rPr>
                <w:szCs w:val="28"/>
              </w:rPr>
              <w:t>ФИО</w:t>
            </w:r>
          </w:p>
        </w:tc>
      </w:tr>
      <w:tr w:rsidR="00E262F8" w:rsidRPr="00E262F8" w:rsidTr="00E262F8">
        <w:trPr>
          <w:gridBefore w:val="1"/>
          <w:wBefore w:w="127" w:type="dxa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F8" w:rsidRPr="00E262F8" w:rsidRDefault="00E262F8" w:rsidP="00670EEF">
            <w:pPr>
              <w:jc w:val="center"/>
              <w:rPr>
                <w:szCs w:val="28"/>
              </w:rPr>
            </w:pPr>
            <w:r w:rsidRPr="00E262F8">
              <w:rPr>
                <w:szCs w:val="28"/>
              </w:rPr>
              <w:t>9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F8" w:rsidRDefault="00E262F8" w:rsidP="00765ABE">
            <w:pPr>
              <w:jc w:val="both"/>
              <w:rPr>
                <w:snapToGrid w:val="0"/>
                <w:szCs w:val="28"/>
              </w:rPr>
            </w:pPr>
            <w:r w:rsidRPr="00E262F8">
              <w:rPr>
                <w:bCs/>
                <w:szCs w:val="28"/>
              </w:rPr>
              <w:t>Обесценение фина</w:t>
            </w:r>
            <w:r w:rsidRPr="00E262F8">
              <w:rPr>
                <w:bCs/>
                <w:szCs w:val="28"/>
              </w:rPr>
              <w:t>н</w:t>
            </w:r>
            <w:r w:rsidRPr="00E262F8">
              <w:rPr>
                <w:bCs/>
                <w:szCs w:val="28"/>
              </w:rPr>
              <w:t>совых инструментов при трансформации национальной отче</w:t>
            </w:r>
            <w:r w:rsidRPr="00E262F8">
              <w:rPr>
                <w:bCs/>
                <w:szCs w:val="28"/>
              </w:rPr>
              <w:t>т</w:t>
            </w:r>
            <w:r w:rsidRPr="00E262F8">
              <w:rPr>
                <w:bCs/>
                <w:szCs w:val="28"/>
              </w:rPr>
              <w:t>ности</w:t>
            </w:r>
            <w:r w:rsidR="00765ABE">
              <w:rPr>
                <w:bCs/>
                <w:szCs w:val="28"/>
              </w:rPr>
              <w:t xml:space="preserve"> </w:t>
            </w:r>
            <w:r w:rsidRPr="00E262F8">
              <w:rPr>
                <w:snapToGrid w:val="0"/>
                <w:szCs w:val="28"/>
              </w:rPr>
              <w:t>(научная ст</w:t>
            </w:r>
            <w:r w:rsidRPr="00E262F8">
              <w:rPr>
                <w:snapToGrid w:val="0"/>
                <w:szCs w:val="28"/>
              </w:rPr>
              <w:t>а</w:t>
            </w:r>
            <w:r w:rsidRPr="00E262F8">
              <w:rPr>
                <w:snapToGrid w:val="0"/>
                <w:szCs w:val="28"/>
              </w:rPr>
              <w:t>тья).</w:t>
            </w:r>
          </w:p>
          <w:p w:rsidR="00765ABE" w:rsidRDefault="00765ABE" w:rsidP="00765ABE">
            <w:pPr>
              <w:jc w:val="both"/>
              <w:rPr>
                <w:snapToGrid w:val="0"/>
                <w:szCs w:val="28"/>
              </w:rPr>
            </w:pPr>
          </w:p>
          <w:p w:rsidR="00765ABE" w:rsidRDefault="00765ABE" w:rsidP="00765ABE">
            <w:pPr>
              <w:jc w:val="both"/>
              <w:rPr>
                <w:snapToGrid w:val="0"/>
                <w:szCs w:val="28"/>
              </w:rPr>
            </w:pPr>
          </w:p>
          <w:p w:rsidR="00765ABE" w:rsidRDefault="00765ABE" w:rsidP="00765ABE">
            <w:pPr>
              <w:jc w:val="both"/>
              <w:rPr>
                <w:snapToGrid w:val="0"/>
                <w:szCs w:val="28"/>
              </w:rPr>
            </w:pPr>
          </w:p>
          <w:p w:rsidR="00765ABE" w:rsidRDefault="00765ABE" w:rsidP="00765ABE">
            <w:pPr>
              <w:jc w:val="both"/>
              <w:rPr>
                <w:snapToGrid w:val="0"/>
                <w:szCs w:val="28"/>
                <w:lang w:val="en-US"/>
              </w:rPr>
            </w:pPr>
          </w:p>
          <w:p w:rsidR="00602BFB" w:rsidRPr="00602BFB" w:rsidRDefault="00602BFB" w:rsidP="00765ABE">
            <w:pPr>
              <w:jc w:val="both"/>
              <w:rPr>
                <w:snapToGrid w:val="0"/>
                <w:szCs w:val="28"/>
                <w:lang w:val="en-US"/>
              </w:rPr>
            </w:pPr>
          </w:p>
          <w:p w:rsidR="00765ABE" w:rsidRPr="00E262F8" w:rsidRDefault="00765ABE" w:rsidP="00765ABE">
            <w:pPr>
              <w:jc w:val="both"/>
              <w:rPr>
                <w:snapToGrid w:val="0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F8" w:rsidRPr="00E262F8" w:rsidRDefault="00E262F8" w:rsidP="00BD7342">
            <w:pPr>
              <w:jc w:val="center"/>
              <w:rPr>
                <w:szCs w:val="28"/>
              </w:rPr>
            </w:pPr>
            <w:proofErr w:type="spellStart"/>
            <w:r w:rsidRPr="00E262F8">
              <w:rPr>
                <w:szCs w:val="28"/>
              </w:rPr>
              <w:lastRenderedPageBreak/>
              <w:t>Печ</w:t>
            </w:r>
            <w:proofErr w:type="spellEnd"/>
            <w:r w:rsidRPr="00E262F8">
              <w:rPr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F8" w:rsidRPr="00E262F8" w:rsidRDefault="00E262F8" w:rsidP="00D568CC">
            <w:pPr>
              <w:jc w:val="both"/>
              <w:rPr>
                <w:szCs w:val="28"/>
              </w:rPr>
            </w:pPr>
            <w:r w:rsidRPr="00E262F8">
              <w:rPr>
                <w:szCs w:val="28"/>
              </w:rPr>
              <w:t>Вестник Пермского университета. Эк</w:t>
            </w:r>
            <w:r w:rsidRPr="00E262F8">
              <w:rPr>
                <w:szCs w:val="28"/>
              </w:rPr>
              <w:t>о</w:t>
            </w:r>
            <w:r w:rsidRPr="00E262F8">
              <w:rPr>
                <w:szCs w:val="28"/>
              </w:rPr>
              <w:t xml:space="preserve">номика. </w:t>
            </w:r>
            <w:r w:rsidR="003E5087">
              <w:rPr>
                <w:szCs w:val="28"/>
              </w:rPr>
              <w:t>–</w:t>
            </w:r>
            <w:r w:rsidRPr="00E262F8">
              <w:rPr>
                <w:szCs w:val="28"/>
              </w:rPr>
              <w:t xml:space="preserve"> 201</w:t>
            </w:r>
            <w:r w:rsidR="00765ABE">
              <w:rPr>
                <w:szCs w:val="28"/>
              </w:rPr>
              <w:t>7</w:t>
            </w:r>
            <w:r w:rsidRPr="00E262F8">
              <w:rPr>
                <w:szCs w:val="28"/>
              </w:rPr>
              <w:t xml:space="preserve">. </w:t>
            </w:r>
            <w:r w:rsidR="003E5087">
              <w:rPr>
                <w:szCs w:val="28"/>
              </w:rPr>
              <w:t>–</w:t>
            </w:r>
            <w:r w:rsidRPr="00E262F8">
              <w:rPr>
                <w:szCs w:val="28"/>
              </w:rPr>
              <w:t xml:space="preserve"> </w:t>
            </w:r>
            <w:r w:rsidR="00765ABE">
              <w:rPr>
                <w:szCs w:val="28"/>
              </w:rPr>
              <w:br/>
            </w:r>
            <w:r w:rsidRPr="00E262F8">
              <w:rPr>
                <w:szCs w:val="28"/>
              </w:rPr>
              <w:t xml:space="preserve">№ 6. </w:t>
            </w:r>
            <w:r w:rsidR="003E5087">
              <w:rPr>
                <w:szCs w:val="28"/>
              </w:rPr>
              <w:t>–</w:t>
            </w:r>
            <w:r w:rsidRPr="00E262F8">
              <w:rPr>
                <w:szCs w:val="28"/>
              </w:rPr>
              <w:t xml:space="preserve"> С. 12</w:t>
            </w:r>
            <w:r w:rsidR="003E5087">
              <w:rPr>
                <w:szCs w:val="28"/>
              </w:rPr>
              <w:t>–</w:t>
            </w:r>
            <w:r w:rsidRPr="00E262F8">
              <w:rPr>
                <w:szCs w:val="28"/>
              </w:rPr>
              <w:t>20.</w:t>
            </w:r>
          </w:p>
          <w:p w:rsidR="00E262F8" w:rsidRPr="00E262F8" w:rsidRDefault="00E262F8" w:rsidP="00D568CC">
            <w:pPr>
              <w:jc w:val="both"/>
              <w:rPr>
                <w:rFonts w:eastAsia="Times New Roman,Bold"/>
                <w:bCs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F8" w:rsidRPr="00E262F8" w:rsidRDefault="00E262F8" w:rsidP="00B6392B">
            <w:pPr>
              <w:jc w:val="center"/>
              <w:rPr>
                <w:szCs w:val="28"/>
                <w:u w:val="single"/>
              </w:rPr>
            </w:pPr>
            <w:r w:rsidRPr="00E262F8">
              <w:rPr>
                <w:szCs w:val="28"/>
                <w:u w:val="single"/>
              </w:rPr>
              <w:t>9</w:t>
            </w:r>
          </w:p>
          <w:p w:rsidR="00E262F8" w:rsidRPr="00E262F8" w:rsidRDefault="00E262F8" w:rsidP="00B6392B">
            <w:pPr>
              <w:jc w:val="center"/>
              <w:rPr>
                <w:szCs w:val="28"/>
              </w:rPr>
            </w:pPr>
            <w:r w:rsidRPr="00E262F8">
              <w:rPr>
                <w:szCs w:val="28"/>
              </w:rPr>
              <w:t>7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F8" w:rsidRPr="00E262F8" w:rsidRDefault="003E5087" w:rsidP="00B6392B">
            <w:pPr>
              <w:rPr>
                <w:szCs w:val="28"/>
              </w:rPr>
            </w:pPr>
            <w:r>
              <w:rPr>
                <w:szCs w:val="28"/>
              </w:rPr>
              <w:t>ФИО</w:t>
            </w:r>
          </w:p>
        </w:tc>
      </w:tr>
      <w:tr w:rsidR="00765ABE" w:rsidRPr="00E262F8" w:rsidTr="00E262F8">
        <w:trPr>
          <w:gridBefore w:val="1"/>
          <w:wBefore w:w="127" w:type="dxa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BE" w:rsidRPr="00E262F8" w:rsidRDefault="00765ABE" w:rsidP="009717CF">
            <w:pPr>
              <w:jc w:val="center"/>
              <w:rPr>
                <w:b/>
                <w:szCs w:val="28"/>
              </w:rPr>
            </w:pPr>
            <w:r w:rsidRPr="00E262F8">
              <w:rPr>
                <w:b/>
                <w:szCs w:val="28"/>
              </w:rPr>
              <w:lastRenderedPageBreak/>
              <w:t>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BE" w:rsidRPr="00E262F8" w:rsidRDefault="00765ABE" w:rsidP="009717CF">
            <w:pPr>
              <w:jc w:val="center"/>
              <w:rPr>
                <w:b/>
                <w:szCs w:val="28"/>
              </w:rPr>
            </w:pPr>
            <w:r w:rsidRPr="00E262F8">
              <w:rPr>
                <w:b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BE" w:rsidRPr="00E262F8" w:rsidRDefault="00765ABE" w:rsidP="009717CF">
            <w:pPr>
              <w:jc w:val="center"/>
              <w:rPr>
                <w:b/>
                <w:szCs w:val="28"/>
              </w:rPr>
            </w:pPr>
            <w:r w:rsidRPr="00E262F8">
              <w:rPr>
                <w:b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BE" w:rsidRPr="00E262F8" w:rsidRDefault="00765ABE" w:rsidP="009717CF">
            <w:pPr>
              <w:jc w:val="center"/>
              <w:rPr>
                <w:b/>
                <w:szCs w:val="28"/>
              </w:rPr>
            </w:pPr>
            <w:r w:rsidRPr="00E262F8">
              <w:rPr>
                <w:b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BE" w:rsidRPr="00E262F8" w:rsidRDefault="00765ABE" w:rsidP="009717CF">
            <w:pPr>
              <w:jc w:val="center"/>
              <w:rPr>
                <w:b/>
                <w:szCs w:val="28"/>
              </w:rPr>
            </w:pPr>
            <w:r w:rsidRPr="00E262F8">
              <w:rPr>
                <w:b/>
                <w:szCs w:val="28"/>
              </w:rPr>
              <w:t>5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BE" w:rsidRPr="00E262F8" w:rsidRDefault="00765ABE" w:rsidP="009717CF">
            <w:pPr>
              <w:jc w:val="center"/>
              <w:rPr>
                <w:b/>
                <w:szCs w:val="28"/>
              </w:rPr>
            </w:pPr>
            <w:r w:rsidRPr="00E262F8">
              <w:rPr>
                <w:b/>
                <w:szCs w:val="28"/>
              </w:rPr>
              <w:t>6</w:t>
            </w:r>
          </w:p>
        </w:tc>
      </w:tr>
      <w:tr w:rsidR="00765ABE" w:rsidRPr="00E262F8" w:rsidTr="00E262F8">
        <w:trPr>
          <w:gridBefore w:val="1"/>
          <w:wBefore w:w="127" w:type="dxa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BE" w:rsidRPr="00E262F8" w:rsidRDefault="00765ABE" w:rsidP="00100E89">
            <w:pPr>
              <w:jc w:val="center"/>
              <w:rPr>
                <w:szCs w:val="28"/>
              </w:rPr>
            </w:pPr>
            <w:r w:rsidRPr="00E262F8">
              <w:rPr>
                <w:szCs w:val="28"/>
              </w:rPr>
              <w:t>10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BE" w:rsidRPr="00E262F8" w:rsidRDefault="00765ABE" w:rsidP="009313DA">
            <w:pPr>
              <w:jc w:val="both"/>
              <w:rPr>
                <w:szCs w:val="28"/>
              </w:rPr>
            </w:pPr>
            <w:r w:rsidRPr="00E262F8">
              <w:rPr>
                <w:szCs w:val="28"/>
              </w:rPr>
              <w:t>Оценка устойчивости процесса выполнения производственного плана после возникн</w:t>
            </w:r>
            <w:r w:rsidRPr="00E262F8">
              <w:rPr>
                <w:szCs w:val="28"/>
              </w:rPr>
              <w:t>о</w:t>
            </w:r>
            <w:r w:rsidRPr="00E262F8">
              <w:rPr>
                <w:szCs w:val="28"/>
              </w:rPr>
              <w:t>вения возмущения (т</w:t>
            </w:r>
            <w:r w:rsidRPr="00E262F8">
              <w:rPr>
                <w:szCs w:val="28"/>
              </w:rPr>
              <w:t>е</w:t>
            </w:r>
            <w:r w:rsidRPr="00E262F8">
              <w:rPr>
                <w:szCs w:val="28"/>
              </w:rPr>
              <w:t>зисы).</w:t>
            </w:r>
          </w:p>
          <w:p w:rsidR="00765ABE" w:rsidRPr="00E262F8" w:rsidRDefault="00765ABE" w:rsidP="009313DA">
            <w:pPr>
              <w:jc w:val="both"/>
              <w:rPr>
                <w:szCs w:val="28"/>
              </w:rPr>
            </w:pPr>
          </w:p>
          <w:p w:rsidR="00765ABE" w:rsidRPr="00E262F8" w:rsidRDefault="00765ABE" w:rsidP="009313DA">
            <w:pPr>
              <w:jc w:val="both"/>
              <w:rPr>
                <w:szCs w:val="28"/>
              </w:rPr>
            </w:pPr>
          </w:p>
          <w:p w:rsidR="00765ABE" w:rsidRPr="00E262F8" w:rsidRDefault="00765ABE" w:rsidP="009313DA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BE" w:rsidRPr="00E262F8" w:rsidRDefault="00765ABE" w:rsidP="00100E89">
            <w:pPr>
              <w:jc w:val="center"/>
              <w:rPr>
                <w:szCs w:val="28"/>
              </w:rPr>
            </w:pPr>
            <w:proofErr w:type="spellStart"/>
            <w:r w:rsidRPr="00E262F8">
              <w:rPr>
                <w:szCs w:val="28"/>
              </w:rPr>
              <w:t>Печ</w:t>
            </w:r>
            <w:proofErr w:type="spellEnd"/>
            <w:r w:rsidRPr="00E262F8">
              <w:rPr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BE" w:rsidRPr="00E262F8" w:rsidRDefault="00765ABE" w:rsidP="00765ABE">
            <w:pPr>
              <w:jc w:val="both"/>
              <w:rPr>
                <w:i/>
                <w:szCs w:val="28"/>
              </w:rPr>
            </w:pPr>
            <w:r w:rsidRPr="00E262F8">
              <w:rPr>
                <w:szCs w:val="28"/>
              </w:rPr>
              <w:t xml:space="preserve">Управление </w:t>
            </w:r>
            <w:proofErr w:type="spellStart"/>
            <w:proofErr w:type="gramStart"/>
            <w:r w:rsidRPr="00E262F8">
              <w:rPr>
                <w:szCs w:val="28"/>
              </w:rPr>
              <w:t>больши</w:t>
            </w:r>
            <w:proofErr w:type="spellEnd"/>
            <w:r w:rsidRPr="00E262F8">
              <w:rPr>
                <w:szCs w:val="28"/>
              </w:rPr>
              <w:t>-ми</w:t>
            </w:r>
            <w:proofErr w:type="gramEnd"/>
            <w:r w:rsidRPr="00E262F8">
              <w:rPr>
                <w:szCs w:val="28"/>
              </w:rPr>
              <w:t xml:space="preserve"> системами: мате-</w:t>
            </w:r>
            <w:r>
              <w:rPr>
                <w:szCs w:val="28"/>
              </w:rPr>
              <w:t xml:space="preserve">риалы X </w:t>
            </w:r>
            <w:proofErr w:type="spellStart"/>
            <w:r>
              <w:rPr>
                <w:szCs w:val="28"/>
              </w:rPr>
              <w:t>Всерос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>
              <w:rPr>
                <w:szCs w:val="28"/>
              </w:rPr>
              <w:t>шк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 w:rsidRPr="00E262F8">
              <w:rPr>
                <w:szCs w:val="28"/>
              </w:rPr>
              <w:t>конф</w:t>
            </w:r>
            <w:proofErr w:type="spellEnd"/>
            <w:r w:rsidRPr="00E262F8">
              <w:rPr>
                <w:szCs w:val="28"/>
              </w:rPr>
              <w:t xml:space="preserve">. молодых </w:t>
            </w:r>
            <w:proofErr w:type="spellStart"/>
            <w:r w:rsidRPr="00E262F8">
              <w:rPr>
                <w:szCs w:val="28"/>
              </w:rPr>
              <w:t>учё-ных</w:t>
            </w:r>
            <w:proofErr w:type="spellEnd"/>
            <w:r w:rsidRPr="00E262F8">
              <w:rPr>
                <w:szCs w:val="28"/>
              </w:rPr>
              <w:t>, г. Уфа, 5</w:t>
            </w:r>
            <w:r w:rsidR="003E5087">
              <w:rPr>
                <w:szCs w:val="28"/>
              </w:rPr>
              <w:t>–</w:t>
            </w:r>
            <w:r w:rsidRPr="00E262F8">
              <w:rPr>
                <w:szCs w:val="28"/>
              </w:rPr>
              <w:t>7 июня 201</w:t>
            </w:r>
            <w:r>
              <w:rPr>
                <w:szCs w:val="28"/>
              </w:rPr>
              <w:t>7</w:t>
            </w:r>
            <w:r w:rsidRPr="00E262F8">
              <w:rPr>
                <w:szCs w:val="28"/>
              </w:rPr>
              <w:t xml:space="preserve"> г. / </w:t>
            </w:r>
            <w:proofErr w:type="spellStart"/>
            <w:r w:rsidRPr="00E262F8">
              <w:rPr>
                <w:szCs w:val="28"/>
              </w:rPr>
              <w:t>Уфим</w:t>
            </w:r>
            <w:proofErr w:type="spellEnd"/>
            <w:r w:rsidRPr="00E262F8">
              <w:rPr>
                <w:szCs w:val="28"/>
              </w:rPr>
              <w:t xml:space="preserve">. гос. авиац. </w:t>
            </w:r>
            <w:proofErr w:type="spellStart"/>
            <w:r w:rsidRPr="00E262F8">
              <w:rPr>
                <w:szCs w:val="28"/>
              </w:rPr>
              <w:t>техн</w:t>
            </w:r>
            <w:proofErr w:type="spellEnd"/>
            <w:r w:rsidRPr="00E262F8">
              <w:rPr>
                <w:szCs w:val="28"/>
              </w:rPr>
              <w:t>. ун-т [и др.]. – Уфа: УГ</w:t>
            </w:r>
            <w:r w:rsidRPr="00E262F8">
              <w:rPr>
                <w:szCs w:val="28"/>
              </w:rPr>
              <w:t>А</w:t>
            </w:r>
            <w:r w:rsidRPr="00E262F8">
              <w:rPr>
                <w:szCs w:val="28"/>
              </w:rPr>
              <w:t xml:space="preserve">ТУ, 2013. Т. 1. </w:t>
            </w:r>
            <w:r w:rsidR="003E5087">
              <w:rPr>
                <w:szCs w:val="28"/>
              </w:rPr>
              <w:t>–</w:t>
            </w:r>
            <w:r w:rsidRPr="00E262F8">
              <w:rPr>
                <w:szCs w:val="28"/>
              </w:rPr>
              <w:t xml:space="preserve"> </w:t>
            </w:r>
            <w:r w:rsidR="004F0212">
              <w:rPr>
                <w:szCs w:val="28"/>
              </w:rPr>
              <w:br/>
            </w:r>
            <w:r w:rsidRPr="00E262F8">
              <w:rPr>
                <w:szCs w:val="28"/>
              </w:rPr>
              <w:t>С. 20</w:t>
            </w:r>
            <w:r w:rsidR="003E5087">
              <w:rPr>
                <w:szCs w:val="28"/>
              </w:rPr>
              <w:t>–</w:t>
            </w:r>
            <w:r w:rsidRPr="00E262F8">
              <w:rPr>
                <w:szCs w:val="28"/>
              </w:rPr>
              <w:t>45.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BE" w:rsidRPr="00E262F8" w:rsidRDefault="00765ABE" w:rsidP="00100E89">
            <w:pPr>
              <w:jc w:val="center"/>
              <w:rPr>
                <w:szCs w:val="28"/>
                <w:vertAlign w:val="superscript"/>
              </w:rPr>
            </w:pPr>
            <w:r w:rsidRPr="00E262F8">
              <w:rPr>
                <w:szCs w:val="28"/>
              </w:rPr>
              <w:t>9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BE" w:rsidRPr="00E262F8" w:rsidRDefault="003E5087" w:rsidP="00100E89">
            <w:pPr>
              <w:rPr>
                <w:szCs w:val="28"/>
              </w:rPr>
            </w:pPr>
            <w:r>
              <w:rPr>
                <w:szCs w:val="28"/>
              </w:rPr>
              <w:t>ФИО</w:t>
            </w:r>
          </w:p>
        </w:tc>
      </w:tr>
      <w:tr w:rsidR="00765ABE" w:rsidRPr="00E262F8" w:rsidTr="00E262F8">
        <w:trPr>
          <w:gridBefore w:val="1"/>
          <w:wBefore w:w="127" w:type="dxa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BE" w:rsidRPr="00E262F8" w:rsidRDefault="00765ABE" w:rsidP="004056B2">
            <w:pPr>
              <w:jc w:val="center"/>
              <w:rPr>
                <w:szCs w:val="28"/>
              </w:rPr>
            </w:pPr>
            <w:r w:rsidRPr="00E262F8">
              <w:rPr>
                <w:szCs w:val="28"/>
              </w:rPr>
              <w:t>11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BE" w:rsidRPr="00E262F8" w:rsidRDefault="00765ABE" w:rsidP="00D568CC">
            <w:pPr>
              <w:jc w:val="both"/>
              <w:rPr>
                <w:szCs w:val="28"/>
              </w:rPr>
            </w:pPr>
            <w:r w:rsidRPr="00E262F8">
              <w:rPr>
                <w:szCs w:val="28"/>
              </w:rPr>
              <w:t>Амортизированная стоимость и обесцен</w:t>
            </w:r>
            <w:r w:rsidRPr="00E262F8">
              <w:rPr>
                <w:szCs w:val="28"/>
              </w:rPr>
              <w:t>и</w:t>
            </w:r>
            <w:r w:rsidRPr="00E262F8">
              <w:rPr>
                <w:szCs w:val="28"/>
              </w:rPr>
              <w:t>вание финансовых а</w:t>
            </w:r>
            <w:r w:rsidRPr="00E262F8">
              <w:rPr>
                <w:szCs w:val="28"/>
              </w:rPr>
              <w:t>к</w:t>
            </w:r>
            <w:r w:rsidRPr="00E262F8">
              <w:rPr>
                <w:szCs w:val="28"/>
              </w:rPr>
              <w:t xml:space="preserve">тивов при транс-формации </w:t>
            </w:r>
            <w:proofErr w:type="spellStart"/>
            <w:r w:rsidRPr="00E262F8">
              <w:rPr>
                <w:szCs w:val="28"/>
              </w:rPr>
              <w:t>нацио-нальной</w:t>
            </w:r>
            <w:proofErr w:type="spellEnd"/>
            <w:r w:rsidRPr="00E262F8">
              <w:rPr>
                <w:szCs w:val="28"/>
              </w:rPr>
              <w:t xml:space="preserve"> отчетности</w:t>
            </w:r>
          </w:p>
          <w:p w:rsidR="00765ABE" w:rsidRPr="00E262F8" w:rsidRDefault="00765ABE" w:rsidP="006F2200">
            <w:pPr>
              <w:jc w:val="both"/>
              <w:rPr>
                <w:bCs/>
                <w:spacing w:val="-4"/>
                <w:szCs w:val="28"/>
              </w:rPr>
            </w:pPr>
            <w:r w:rsidRPr="00E262F8">
              <w:rPr>
                <w:szCs w:val="28"/>
              </w:rPr>
              <w:t>(научная статья).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BE" w:rsidRPr="00E262F8" w:rsidRDefault="00765ABE" w:rsidP="00B6392B">
            <w:pPr>
              <w:jc w:val="center"/>
              <w:rPr>
                <w:szCs w:val="28"/>
              </w:rPr>
            </w:pPr>
            <w:r w:rsidRPr="00E262F8">
              <w:rPr>
                <w:szCs w:val="28"/>
              </w:rPr>
              <w:t>Эле</w:t>
            </w:r>
            <w:r w:rsidRPr="00E262F8">
              <w:rPr>
                <w:szCs w:val="28"/>
              </w:rPr>
              <w:t>к</w:t>
            </w:r>
            <w:r w:rsidRPr="00E262F8">
              <w:rPr>
                <w:szCs w:val="28"/>
              </w:rPr>
              <w:t>трон</w:t>
            </w:r>
            <w:proofErr w:type="gramStart"/>
            <w:r w:rsidRPr="00E262F8">
              <w:rPr>
                <w:szCs w:val="28"/>
              </w:rPr>
              <w:t>.</w:t>
            </w:r>
            <w:proofErr w:type="gramEnd"/>
            <w:r w:rsidRPr="00E262F8">
              <w:rPr>
                <w:szCs w:val="28"/>
              </w:rPr>
              <w:t xml:space="preserve"> </w:t>
            </w:r>
            <w:proofErr w:type="gramStart"/>
            <w:r w:rsidRPr="00E262F8">
              <w:rPr>
                <w:szCs w:val="28"/>
              </w:rPr>
              <w:t>р</w:t>
            </w:r>
            <w:proofErr w:type="gramEnd"/>
            <w:r w:rsidRPr="00E262F8">
              <w:rPr>
                <w:szCs w:val="28"/>
              </w:rPr>
              <w:t>есурс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12" w:rsidRPr="001F4DD6" w:rsidRDefault="00765ABE" w:rsidP="00765AB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2F8">
              <w:rPr>
                <w:rFonts w:ascii="Times New Roman" w:hAnsi="Times New Roman"/>
                <w:sz w:val="28"/>
                <w:szCs w:val="28"/>
              </w:rPr>
              <w:t>Управление экон</w:t>
            </w:r>
            <w:r w:rsidRPr="00E262F8">
              <w:rPr>
                <w:rFonts w:ascii="Times New Roman" w:hAnsi="Times New Roman"/>
                <w:sz w:val="28"/>
                <w:szCs w:val="28"/>
              </w:rPr>
              <w:t>о</w:t>
            </w:r>
            <w:r w:rsidRPr="00E262F8">
              <w:rPr>
                <w:rFonts w:ascii="Times New Roman" w:hAnsi="Times New Roman"/>
                <w:sz w:val="28"/>
                <w:szCs w:val="28"/>
              </w:rPr>
              <w:t>мическими сист</w:t>
            </w:r>
            <w:r w:rsidRPr="00E262F8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мами. </w:t>
            </w:r>
            <w:r w:rsidR="003E5087">
              <w:rPr>
                <w:szCs w:val="28"/>
              </w:rPr>
              <w:t>–</w:t>
            </w:r>
            <w:r w:rsidR="00CC67E9">
              <w:rPr>
                <w:rFonts w:ascii="Times New Roman" w:hAnsi="Times New Roman"/>
                <w:sz w:val="28"/>
                <w:szCs w:val="28"/>
              </w:rPr>
              <w:t xml:space="preserve"> 2018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65A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5087">
              <w:rPr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765ABE">
              <w:rPr>
                <w:rFonts w:ascii="Times New Roman" w:hAnsi="Times New Roman"/>
                <w:sz w:val="28"/>
                <w:szCs w:val="28"/>
              </w:rPr>
              <w:t xml:space="preserve">№ 5(53). </w:t>
            </w:r>
            <w:r w:rsidRPr="00E262F8">
              <w:rPr>
                <w:rFonts w:ascii="Times New Roman" w:hAnsi="Times New Roman"/>
                <w:sz w:val="28"/>
                <w:szCs w:val="28"/>
                <w:lang w:val="en-US"/>
              </w:rPr>
              <w:t>URL</w:t>
            </w:r>
            <w:r w:rsidRPr="001F4DD6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hyperlink r:id="rId9" w:history="1">
              <w:r w:rsidR="004F0212" w:rsidRPr="00A14DDA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="004F0212" w:rsidRPr="001F4DD6">
                <w:rPr>
                  <w:rStyle w:val="a8"/>
                  <w:rFonts w:ascii="Times New Roman" w:hAnsi="Times New Roman"/>
                  <w:sz w:val="28"/>
                  <w:szCs w:val="28"/>
                </w:rPr>
                <w:t>://</w:t>
              </w:r>
              <w:proofErr w:type="spellStart"/>
              <w:r w:rsidR="004F0212" w:rsidRPr="00A14DDA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uecs</w:t>
              </w:r>
              <w:proofErr w:type="spellEnd"/>
              <w:r w:rsidR="004F0212" w:rsidRPr="001F4DD6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4F0212" w:rsidRPr="00A14DDA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4F0212" w:rsidRPr="001F4DD6">
                <w:rPr>
                  <w:rStyle w:val="a8"/>
                  <w:rFonts w:ascii="Times New Roman" w:hAnsi="Times New Roman"/>
                  <w:sz w:val="28"/>
                  <w:szCs w:val="28"/>
                </w:rPr>
                <w:t>/</w:t>
              </w:r>
              <w:r w:rsidR="004F0212" w:rsidRPr="00A14DDA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index</w:t>
              </w:r>
              <w:r w:rsidR="004F0212" w:rsidRPr="001F4DD6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4F0212" w:rsidRPr="00A14DDA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php</w:t>
              </w:r>
              <w:proofErr w:type="spellEnd"/>
              <w:r w:rsidR="004F0212" w:rsidRPr="001F4DD6">
                <w:rPr>
                  <w:rStyle w:val="a8"/>
                  <w:rFonts w:ascii="Times New Roman" w:hAnsi="Times New Roman"/>
                  <w:sz w:val="28"/>
                  <w:szCs w:val="28"/>
                </w:rPr>
                <w:t>?</w:t>
              </w:r>
              <w:r w:rsidR="004F0212" w:rsidRPr="00A14DDA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option</w:t>
              </w:r>
              <w:r w:rsidR="004F0212" w:rsidRPr="001F4DD6">
                <w:rPr>
                  <w:rStyle w:val="a8"/>
                  <w:rFonts w:ascii="Times New Roman" w:hAnsi="Times New Roman"/>
                  <w:sz w:val="28"/>
                  <w:szCs w:val="28"/>
                </w:rPr>
                <w:t>=</w:t>
              </w:r>
              <w:r w:rsidR="004F0212" w:rsidRPr="00A14DDA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4F0212" w:rsidRPr="001F4DD6">
                <w:rPr>
                  <w:rStyle w:val="a8"/>
                  <w:rFonts w:ascii="Times New Roman" w:hAnsi="Times New Roman"/>
                  <w:sz w:val="28"/>
                  <w:szCs w:val="28"/>
                </w:rPr>
                <w:t>_</w:t>
              </w:r>
              <w:proofErr w:type="spellStart"/>
              <w:r w:rsidR="004F0212" w:rsidRPr="00A14DDA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flexicontent</w:t>
              </w:r>
              <w:proofErr w:type="spellEnd"/>
              <w:r w:rsidR="004F0212" w:rsidRPr="001F4DD6">
                <w:rPr>
                  <w:rStyle w:val="a8"/>
                  <w:rFonts w:ascii="Times New Roman" w:hAnsi="Times New Roman"/>
                  <w:sz w:val="28"/>
                  <w:szCs w:val="28"/>
                </w:rPr>
                <w:t>&amp;</w:t>
              </w:r>
              <w:r w:rsidR="004F0212" w:rsidRPr="00A14DDA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view</w:t>
              </w:r>
              <w:r w:rsidR="004F0212" w:rsidRPr="001F4DD6">
                <w:rPr>
                  <w:rStyle w:val="a8"/>
                  <w:rFonts w:ascii="Times New Roman" w:hAnsi="Times New Roman"/>
                  <w:sz w:val="28"/>
                  <w:szCs w:val="28"/>
                </w:rPr>
                <w:t>=</w:t>
              </w:r>
              <w:r w:rsidR="004F0212" w:rsidRPr="00A14DDA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items</w:t>
              </w:r>
            </w:hyperlink>
          </w:p>
          <w:p w:rsidR="00765ABE" w:rsidRPr="003E5087" w:rsidRDefault="00765ABE" w:rsidP="00765ABE">
            <w:pPr>
              <w:pStyle w:val="a9"/>
              <w:jc w:val="both"/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3E5087">
              <w:rPr>
                <w:rFonts w:ascii="Times New Roman" w:hAnsi="Times New Roman"/>
                <w:sz w:val="28"/>
                <w:szCs w:val="28"/>
              </w:rPr>
              <w:t>&amp;</w:t>
            </w:r>
            <w:r w:rsidRPr="00E262F8">
              <w:rPr>
                <w:rFonts w:ascii="Times New Roman" w:hAnsi="Times New Roman"/>
                <w:sz w:val="28"/>
                <w:szCs w:val="28"/>
                <w:lang w:val="en-US"/>
              </w:rPr>
              <w:t>id</w:t>
            </w:r>
            <w:r w:rsidRPr="003E5087">
              <w:rPr>
                <w:rFonts w:ascii="Times New Roman" w:hAnsi="Times New Roman"/>
                <w:sz w:val="28"/>
                <w:szCs w:val="28"/>
              </w:rPr>
              <w:t>=2144.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BE" w:rsidRPr="00E262F8" w:rsidRDefault="00765ABE" w:rsidP="00B6392B">
            <w:pPr>
              <w:jc w:val="center"/>
              <w:rPr>
                <w:szCs w:val="28"/>
              </w:rPr>
            </w:pPr>
            <w:r w:rsidRPr="00E262F8">
              <w:rPr>
                <w:szCs w:val="28"/>
              </w:rPr>
              <w:t>9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BE" w:rsidRPr="00E262F8" w:rsidRDefault="00765ABE" w:rsidP="00B6392B">
            <w:pPr>
              <w:rPr>
                <w:szCs w:val="28"/>
              </w:rPr>
            </w:pPr>
          </w:p>
        </w:tc>
      </w:tr>
      <w:tr w:rsidR="00765ABE" w:rsidRPr="00E262F8" w:rsidTr="00E262F8">
        <w:trPr>
          <w:gridBefore w:val="1"/>
          <w:wBefore w:w="127" w:type="dxa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BE" w:rsidRPr="00E262F8" w:rsidRDefault="00765ABE" w:rsidP="004056B2">
            <w:pPr>
              <w:jc w:val="center"/>
              <w:rPr>
                <w:szCs w:val="28"/>
              </w:rPr>
            </w:pPr>
            <w:r w:rsidRPr="00E262F8">
              <w:rPr>
                <w:szCs w:val="28"/>
              </w:rPr>
              <w:t>12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BE" w:rsidRPr="00E262F8" w:rsidRDefault="00765ABE" w:rsidP="008B6296">
            <w:pPr>
              <w:jc w:val="both"/>
              <w:rPr>
                <w:szCs w:val="28"/>
              </w:rPr>
            </w:pPr>
            <w:r w:rsidRPr="00E262F8">
              <w:rPr>
                <w:color w:val="000000"/>
                <w:spacing w:val="-2"/>
                <w:szCs w:val="28"/>
              </w:rPr>
              <w:t>Ситуационный центр предприятия как э</w:t>
            </w:r>
            <w:r w:rsidRPr="00E262F8">
              <w:rPr>
                <w:color w:val="000000"/>
                <w:spacing w:val="-2"/>
                <w:szCs w:val="28"/>
              </w:rPr>
              <w:t>ф</w:t>
            </w:r>
            <w:r w:rsidRPr="00E262F8">
              <w:rPr>
                <w:color w:val="000000"/>
                <w:spacing w:val="-2"/>
                <w:szCs w:val="28"/>
              </w:rPr>
              <w:t>фективный инструмент согласования интер</w:t>
            </w:r>
            <w:r w:rsidRPr="00E262F8">
              <w:rPr>
                <w:color w:val="000000"/>
                <w:spacing w:val="-2"/>
                <w:szCs w:val="28"/>
              </w:rPr>
              <w:t>е</w:t>
            </w:r>
            <w:r w:rsidRPr="00E262F8">
              <w:rPr>
                <w:color w:val="000000"/>
                <w:spacing w:val="-2"/>
                <w:szCs w:val="28"/>
              </w:rPr>
              <w:t>сов потребителя и производителя пр</w:t>
            </w:r>
            <w:r w:rsidRPr="00E262F8">
              <w:rPr>
                <w:color w:val="000000"/>
                <w:spacing w:val="-2"/>
                <w:szCs w:val="28"/>
              </w:rPr>
              <w:t>о</w:t>
            </w:r>
            <w:r w:rsidRPr="00E262F8">
              <w:rPr>
                <w:color w:val="000000"/>
                <w:spacing w:val="-2"/>
                <w:szCs w:val="28"/>
              </w:rPr>
              <w:t>дукции</w:t>
            </w:r>
            <w:r>
              <w:rPr>
                <w:color w:val="000000"/>
                <w:spacing w:val="-2"/>
                <w:szCs w:val="28"/>
              </w:rPr>
              <w:t xml:space="preserve"> </w:t>
            </w:r>
            <w:r w:rsidRPr="00E262F8">
              <w:rPr>
                <w:szCs w:val="28"/>
              </w:rPr>
              <w:t>(научная ст</w:t>
            </w:r>
            <w:r w:rsidRPr="00E262F8">
              <w:rPr>
                <w:szCs w:val="28"/>
              </w:rPr>
              <w:t>а</w:t>
            </w:r>
            <w:r w:rsidRPr="00E262F8">
              <w:rPr>
                <w:szCs w:val="28"/>
              </w:rPr>
              <w:t>тья на англ. языке).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BE" w:rsidRPr="00E262F8" w:rsidRDefault="00765ABE" w:rsidP="00100E89">
            <w:pPr>
              <w:jc w:val="center"/>
              <w:rPr>
                <w:szCs w:val="28"/>
              </w:rPr>
            </w:pPr>
            <w:proofErr w:type="spellStart"/>
            <w:r w:rsidRPr="00E262F8">
              <w:rPr>
                <w:szCs w:val="28"/>
              </w:rPr>
              <w:t>Печ</w:t>
            </w:r>
            <w:proofErr w:type="spellEnd"/>
            <w:r w:rsidRPr="00E262F8">
              <w:rPr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BE" w:rsidRPr="00765ABE" w:rsidRDefault="00765ABE" w:rsidP="00D568CC">
            <w:pPr>
              <w:jc w:val="both"/>
              <w:rPr>
                <w:szCs w:val="28"/>
                <w:lang w:val="en-US"/>
              </w:rPr>
            </w:pPr>
            <w:r w:rsidRPr="00E262F8">
              <w:rPr>
                <w:szCs w:val="28"/>
                <w:lang w:val="en-US"/>
              </w:rPr>
              <w:t>Actual</w:t>
            </w:r>
            <w:r w:rsidRPr="00765ABE">
              <w:rPr>
                <w:szCs w:val="28"/>
                <w:lang w:val="en-US"/>
              </w:rPr>
              <w:t xml:space="preserve"> </w:t>
            </w:r>
            <w:r w:rsidRPr="00E262F8">
              <w:rPr>
                <w:szCs w:val="28"/>
                <w:lang w:val="en-US"/>
              </w:rPr>
              <w:t>Problems</w:t>
            </w:r>
            <w:r w:rsidRPr="00765ABE">
              <w:rPr>
                <w:szCs w:val="28"/>
                <w:lang w:val="en-US"/>
              </w:rPr>
              <w:t xml:space="preserve"> </w:t>
            </w:r>
            <w:r w:rsidRPr="00E262F8">
              <w:rPr>
                <w:szCs w:val="28"/>
                <w:lang w:val="en-US"/>
              </w:rPr>
              <w:t>of</w:t>
            </w:r>
            <w:r w:rsidRPr="00765ABE">
              <w:rPr>
                <w:szCs w:val="28"/>
                <w:lang w:val="en-US"/>
              </w:rPr>
              <w:t xml:space="preserve"> </w:t>
            </w:r>
            <w:r w:rsidRPr="00E262F8">
              <w:rPr>
                <w:szCs w:val="28"/>
                <w:lang w:val="en-US"/>
              </w:rPr>
              <w:t>Economics,</w:t>
            </w:r>
            <w:r w:rsidRPr="00765ABE">
              <w:rPr>
                <w:szCs w:val="28"/>
                <w:lang w:val="en-US"/>
              </w:rPr>
              <w:t xml:space="preserve"> 2014, </w:t>
            </w:r>
            <w:r w:rsidRPr="00E262F8">
              <w:rPr>
                <w:szCs w:val="28"/>
                <w:lang w:val="en-US"/>
              </w:rPr>
              <w:t>Vol</w:t>
            </w:r>
            <w:r w:rsidRPr="00765ABE">
              <w:rPr>
                <w:szCs w:val="28"/>
                <w:lang w:val="en-US"/>
              </w:rPr>
              <w:t xml:space="preserve">. 155, </w:t>
            </w:r>
            <w:proofErr w:type="spellStart"/>
            <w:r w:rsidRPr="00E262F8">
              <w:rPr>
                <w:szCs w:val="28"/>
                <w:lang w:val="en-US"/>
              </w:rPr>
              <w:t>Iss</w:t>
            </w:r>
            <w:proofErr w:type="spellEnd"/>
            <w:r w:rsidRPr="00765ABE">
              <w:rPr>
                <w:szCs w:val="28"/>
                <w:lang w:val="en-US"/>
              </w:rPr>
              <w:t>. 5</w:t>
            </w:r>
          </w:p>
          <w:p w:rsidR="00765ABE" w:rsidRPr="00E262F8" w:rsidRDefault="00765ABE" w:rsidP="006F2200">
            <w:pPr>
              <w:jc w:val="both"/>
              <w:rPr>
                <w:szCs w:val="28"/>
              </w:rPr>
            </w:pPr>
            <w:r w:rsidRPr="00E262F8">
              <w:rPr>
                <w:szCs w:val="28"/>
              </w:rPr>
              <w:t xml:space="preserve">Актуальные </w:t>
            </w:r>
            <w:proofErr w:type="spellStart"/>
            <w:proofErr w:type="gramStart"/>
            <w:r w:rsidRPr="00E262F8">
              <w:rPr>
                <w:szCs w:val="28"/>
              </w:rPr>
              <w:t>пробле</w:t>
            </w:r>
            <w:proofErr w:type="spellEnd"/>
            <w:r w:rsidRPr="00E262F8">
              <w:rPr>
                <w:szCs w:val="28"/>
              </w:rPr>
              <w:t>-мы</w:t>
            </w:r>
            <w:proofErr w:type="gramEnd"/>
            <w:r w:rsidRPr="00E262F8">
              <w:rPr>
                <w:szCs w:val="28"/>
              </w:rPr>
              <w:t xml:space="preserve"> экономики. </w:t>
            </w:r>
            <w:r w:rsidR="003E5087">
              <w:rPr>
                <w:szCs w:val="28"/>
              </w:rPr>
              <w:t>–</w:t>
            </w:r>
            <w:r w:rsidRPr="00E262F8">
              <w:rPr>
                <w:szCs w:val="28"/>
              </w:rPr>
              <w:t xml:space="preserve"> 201</w:t>
            </w:r>
            <w:r>
              <w:rPr>
                <w:szCs w:val="28"/>
              </w:rPr>
              <w:t>8</w:t>
            </w:r>
            <w:r w:rsidRPr="00E262F8">
              <w:rPr>
                <w:szCs w:val="28"/>
              </w:rPr>
              <w:t>.</w:t>
            </w:r>
            <w:r w:rsidR="00CC67E9">
              <w:rPr>
                <w:szCs w:val="28"/>
              </w:rPr>
              <w:t xml:space="preserve"> –</w:t>
            </w:r>
            <w:r w:rsidRPr="00E262F8">
              <w:rPr>
                <w:szCs w:val="28"/>
              </w:rPr>
              <w:t xml:space="preserve"> № 5(155).</w:t>
            </w:r>
          </w:p>
          <w:p w:rsidR="00765ABE" w:rsidRPr="00E262F8" w:rsidRDefault="00765ABE" w:rsidP="006F22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3E5087">
              <w:rPr>
                <w:szCs w:val="28"/>
              </w:rPr>
              <w:t>–</w:t>
            </w:r>
            <w:r w:rsidRPr="00E262F8">
              <w:rPr>
                <w:szCs w:val="28"/>
              </w:rPr>
              <w:t xml:space="preserve"> С.12</w:t>
            </w:r>
            <w:r w:rsidR="003E5087">
              <w:rPr>
                <w:szCs w:val="28"/>
              </w:rPr>
              <w:t>–</w:t>
            </w:r>
            <w:r w:rsidRPr="00E262F8">
              <w:rPr>
                <w:szCs w:val="28"/>
              </w:rPr>
              <w:t>20.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BE" w:rsidRPr="00E262F8" w:rsidRDefault="00765ABE" w:rsidP="00100E89">
            <w:pPr>
              <w:jc w:val="center"/>
              <w:rPr>
                <w:szCs w:val="28"/>
                <w:u w:val="single"/>
              </w:rPr>
            </w:pPr>
            <w:r w:rsidRPr="00E262F8">
              <w:rPr>
                <w:szCs w:val="28"/>
                <w:u w:val="single"/>
              </w:rPr>
              <w:t>9</w:t>
            </w:r>
          </w:p>
          <w:p w:rsidR="00765ABE" w:rsidRPr="00E262F8" w:rsidRDefault="00765ABE" w:rsidP="00100E89">
            <w:pPr>
              <w:jc w:val="center"/>
              <w:rPr>
                <w:szCs w:val="28"/>
              </w:rPr>
            </w:pPr>
            <w:r w:rsidRPr="00E262F8">
              <w:rPr>
                <w:szCs w:val="28"/>
              </w:rPr>
              <w:t>5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87" w:rsidRDefault="003E5087" w:rsidP="00100E89">
            <w:pPr>
              <w:rPr>
                <w:szCs w:val="28"/>
              </w:rPr>
            </w:pPr>
            <w:r>
              <w:rPr>
                <w:szCs w:val="28"/>
              </w:rPr>
              <w:t>ФИО,</w:t>
            </w:r>
          </w:p>
          <w:p w:rsidR="003E5087" w:rsidRPr="00E262F8" w:rsidRDefault="003E5087" w:rsidP="00100E89">
            <w:pPr>
              <w:rPr>
                <w:szCs w:val="28"/>
              </w:rPr>
            </w:pPr>
            <w:r>
              <w:rPr>
                <w:szCs w:val="28"/>
              </w:rPr>
              <w:t>ФИО</w:t>
            </w:r>
          </w:p>
        </w:tc>
      </w:tr>
      <w:tr w:rsidR="00765ABE" w:rsidRPr="00E262F8" w:rsidTr="003E5087">
        <w:trPr>
          <w:gridBefore w:val="1"/>
          <w:wBefore w:w="127" w:type="dxa"/>
          <w:cantSplit/>
          <w:trHeight w:val="585"/>
          <w:jc w:val="center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BE" w:rsidRPr="00E262F8" w:rsidRDefault="00765ABE" w:rsidP="00717074">
            <w:pPr>
              <w:jc w:val="center"/>
              <w:rPr>
                <w:b/>
                <w:szCs w:val="28"/>
              </w:rPr>
            </w:pPr>
            <w:r w:rsidRPr="00E262F8">
              <w:rPr>
                <w:b/>
                <w:szCs w:val="28"/>
              </w:rPr>
              <w:t>в) авторские свидетельства, дипломы, патенты, лицензии и др.</w:t>
            </w:r>
          </w:p>
        </w:tc>
      </w:tr>
      <w:tr w:rsidR="00765ABE" w:rsidRPr="00E262F8" w:rsidTr="00E262F8">
        <w:trPr>
          <w:gridBefore w:val="1"/>
          <w:wBefore w:w="127" w:type="dxa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BE" w:rsidRPr="00E262F8" w:rsidRDefault="00765ABE" w:rsidP="004056B2">
            <w:pPr>
              <w:rPr>
                <w:szCs w:val="28"/>
              </w:rPr>
            </w:pPr>
            <w:r w:rsidRPr="00E262F8">
              <w:rPr>
                <w:szCs w:val="28"/>
              </w:rPr>
              <w:t>13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BE" w:rsidRPr="00E262F8" w:rsidRDefault="00765ABE">
            <w:pPr>
              <w:rPr>
                <w:szCs w:val="28"/>
              </w:rPr>
            </w:pPr>
            <w:r w:rsidRPr="00E262F8">
              <w:rPr>
                <w:szCs w:val="28"/>
              </w:rPr>
              <w:t>Червячная передача</w:t>
            </w:r>
          </w:p>
          <w:p w:rsidR="00765ABE" w:rsidRPr="00E262F8" w:rsidRDefault="00765ABE">
            <w:pPr>
              <w:rPr>
                <w:szCs w:val="28"/>
              </w:rPr>
            </w:pPr>
            <w:r w:rsidRPr="00E262F8">
              <w:rPr>
                <w:szCs w:val="28"/>
              </w:rPr>
              <w:t>(патент на изобрет</w:t>
            </w:r>
            <w:r w:rsidRPr="00E262F8">
              <w:rPr>
                <w:szCs w:val="28"/>
              </w:rPr>
              <w:t>е</w:t>
            </w:r>
            <w:r w:rsidRPr="00E262F8">
              <w:rPr>
                <w:szCs w:val="28"/>
              </w:rPr>
              <w:t>ние).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BE" w:rsidRPr="00E262F8" w:rsidRDefault="00765ABE">
            <w:pPr>
              <w:jc w:val="center"/>
              <w:rPr>
                <w:szCs w:val="28"/>
              </w:rPr>
            </w:pPr>
            <w:r w:rsidRPr="00E262F8">
              <w:rPr>
                <w:szCs w:val="2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BE" w:rsidRPr="00E262F8" w:rsidRDefault="00765ABE" w:rsidP="00251272">
            <w:pPr>
              <w:jc w:val="both"/>
              <w:rPr>
                <w:szCs w:val="28"/>
              </w:rPr>
            </w:pPr>
            <w:r w:rsidRPr="00E262F8">
              <w:rPr>
                <w:szCs w:val="28"/>
              </w:rPr>
              <w:t xml:space="preserve">№ 211712 Россия, 6Р 16 Н 1/16 95122066/28; </w:t>
            </w:r>
            <w:proofErr w:type="spellStart"/>
            <w:r w:rsidRPr="00E262F8">
              <w:rPr>
                <w:szCs w:val="28"/>
              </w:rPr>
              <w:t>заявл</w:t>
            </w:r>
            <w:proofErr w:type="spellEnd"/>
            <w:r w:rsidRPr="00E262F8">
              <w:rPr>
                <w:szCs w:val="28"/>
              </w:rPr>
              <w:t xml:space="preserve">. 29.12.95; </w:t>
            </w:r>
            <w:proofErr w:type="spellStart"/>
            <w:r w:rsidRPr="00E262F8">
              <w:rPr>
                <w:szCs w:val="28"/>
              </w:rPr>
              <w:t>опубл</w:t>
            </w:r>
            <w:proofErr w:type="spellEnd"/>
            <w:r w:rsidRPr="00E262F8">
              <w:rPr>
                <w:szCs w:val="28"/>
              </w:rPr>
              <w:t>.</w:t>
            </w:r>
          </w:p>
          <w:p w:rsidR="00765ABE" w:rsidRPr="00E262F8" w:rsidRDefault="00765ABE" w:rsidP="006B4199">
            <w:pPr>
              <w:jc w:val="both"/>
              <w:rPr>
                <w:szCs w:val="28"/>
              </w:rPr>
            </w:pPr>
            <w:r w:rsidRPr="00E262F8">
              <w:rPr>
                <w:szCs w:val="28"/>
              </w:rPr>
              <w:t xml:space="preserve">10.05.97, </w:t>
            </w:r>
            <w:proofErr w:type="spellStart"/>
            <w:r w:rsidRPr="00E262F8">
              <w:rPr>
                <w:szCs w:val="28"/>
              </w:rPr>
              <w:t>Бюл</w:t>
            </w:r>
            <w:proofErr w:type="spellEnd"/>
            <w:r w:rsidRPr="00E262F8">
              <w:rPr>
                <w:szCs w:val="28"/>
              </w:rPr>
              <w:t>. № 13.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BE" w:rsidRPr="00E262F8" w:rsidRDefault="00765ABE">
            <w:pPr>
              <w:jc w:val="center"/>
              <w:rPr>
                <w:szCs w:val="2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BE" w:rsidRPr="00E262F8" w:rsidRDefault="003E5087">
            <w:pPr>
              <w:rPr>
                <w:szCs w:val="28"/>
              </w:rPr>
            </w:pPr>
            <w:r>
              <w:rPr>
                <w:szCs w:val="28"/>
              </w:rPr>
              <w:t>ФИО</w:t>
            </w:r>
          </w:p>
          <w:p w:rsidR="00765ABE" w:rsidRPr="00E262F8" w:rsidRDefault="00765ABE">
            <w:pPr>
              <w:rPr>
                <w:szCs w:val="28"/>
              </w:rPr>
            </w:pPr>
          </w:p>
        </w:tc>
      </w:tr>
    </w:tbl>
    <w:p w:rsidR="003E5087" w:rsidRDefault="003E5087" w:rsidP="00210C27">
      <w:pPr>
        <w:rPr>
          <w:szCs w:val="28"/>
        </w:rPr>
      </w:pPr>
    </w:p>
    <w:p w:rsidR="005D3BDF" w:rsidRPr="00E262F8" w:rsidRDefault="00D568CC" w:rsidP="00210C27">
      <w:pPr>
        <w:rPr>
          <w:szCs w:val="28"/>
        </w:rPr>
      </w:pPr>
      <w:r w:rsidRPr="00E262F8">
        <w:rPr>
          <w:szCs w:val="28"/>
        </w:rPr>
        <w:t>Автор</w:t>
      </w:r>
      <w:r w:rsidR="00226143" w:rsidRPr="00E262F8">
        <w:rPr>
          <w:szCs w:val="28"/>
        </w:rPr>
        <w:t>:</w:t>
      </w:r>
      <w:r w:rsidR="00226143" w:rsidRPr="00E262F8">
        <w:rPr>
          <w:szCs w:val="28"/>
        </w:rPr>
        <w:tab/>
      </w:r>
      <w:r w:rsidR="00226143" w:rsidRPr="00E262F8">
        <w:rPr>
          <w:szCs w:val="28"/>
        </w:rPr>
        <w:tab/>
      </w:r>
      <w:r w:rsidRPr="00E262F8">
        <w:rPr>
          <w:szCs w:val="28"/>
        </w:rPr>
        <w:tab/>
      </w:r>
      <w:r w:rsidRPr="00E262F8">
        <w:rPr>
          <w:szCs w:val="28"/>
        </w:rPr>
        <w:tab/>
      </w:r>
      <w:r w:rsidRPr="00E262F8">
        <w:rPr>
          <w:szCs w:val="28"/>
        </w:rPr>
        <w:tab/>
      </w:r>
      <w:r w:rsidR="00226143" w:rsidRPr="00E262F8">
        <w:rPr>
          <w:szCs w:val="28"/>
        </w:rPr>
        <w:tab/>
        <w:t>_______</w:t>
      </w:r>
      <w:r w:rsidR="00EF5D3E" w:rsidRPr="00E262F8">
        <w:rPr>
          <w:szCs w:val="28"/>
        </w:rPr>
        <w:t>_______</w:t>
      </w:r>
      <w:r w:rsidR="00EF5D3E" w:rsidRPr="00E262F8">
        <w:rPr>
          <w:szCs w:val="28"/>
        </w:rPr>
        <w:tab/>
      </w:r>
      <w:r w:rsidR="00EF5D3E" w:rsidRPr="00E262F8">
        <w:rPr>
          <w:szCs w:val="28"/>
        </w:rPr>
        <w:tab/>
      </w:r>
      <w:r w:rsidR="00765ABE">
        <w:rPr>
          <w:szCs w:val="28"/>
        </w:rPr>
        <w:t>ФИО</w:t>
      </w:r>
      <w:r w:rsidR="00782DA8" w:rsidRPr="00E262F8">
        <w:rPr>
          <w:szCs w:val="28"/>
        </w:rPr>
        <w:t xml:space="preserve"> </w:t>
      </w:r>
    </w:p>
    <w:p w:rsidR="00E61BDB" w:rsidRPr="00E262F8" w:rsidRDefault="00EF5D3E" w:rsidP="00210C27">
      <w:pPr>
        <w:rPr>
          <w:szCs w:val="28"/>
        </w:rPr>
      </w:pPr>
      <w:r w:rsidRPr="00E262F8">
        <w:rPr>
          <w:szCs w:val="28"/>
        </w:rPr>
        <w:tab/>
      </w:r>
      <w:r w:rsidRPr="00E262F8">
        <w:rPr>
          <w:szCs w:val="28"/>
        </w:rPr>
        <w:tab/>
      </w:r>
      <w:r w:rsidRPr="00E262F8">
        <w:rPr>
          <w:szCs w:val="28"/>
        </w:rPr>
        <w:tab/>
      </w:r>
      <w:r w:rsidRPr="00E262F8">
        <w:rPr>
          <w:szCs w:val="28"/>
        </w:rPr>
        <w:tab/>
      </w:r>
      <w:r w:rsidR="00210C27" w:rsidRPr="00E262F8">
        <w:rPr>
          <w:szCs w:val="28"/>
        </w:rPr>
        <w:tab/>
      </w:r>
      <w:r w:rsidR="00210C27" w:rsidRPr="00E262F8">
        <w:rPr>
          <w:szCs w:val="28"/>
        </w:rPr>
        <w:tab/>
      </w:r>
      <w:r w:rsidR="00210C27" w:rsidRPr="00E262F8">
        <w:rPr>
          <w:szCs w:val="28"/>
        </w:rPr>
        <w:tab/>
      </w:r>
      <w:r w:rsidR="00210C27" w:rsidRPr="00E262F8">
        <w:rPr>
          <w:szCs w:val="28"/>
        </w:rPr>
        <w:tab/>
      </w:r>
    </w:p>
    <w:p w:rsidR="00210C27" w:rsidRPr="00E262F8" w:rsidRDefault="00210C27" w:rsidP="00210C27">
      <w:pPr>
        <w:rPr>
          <w:szCs w:val="28"/>
        </w:rPr>
      </w:pPr>
      <w:r w:rsidRPr="00E262F8">
        <w:rPr>
          <w:szCs w:val="28"/>
        </w:rPr>
        <w:t>Список верен:</w:t>
      </w:r>
    </w:p>
    <w:p w:rsidR="00E61BDB" w:rsidRPr="00E262F8" w:rsidRDefault="00E61BDB" w:rsidP="00782DA8">
      <w:pPr>
        <w:rPr>
          <w:szCs w:val="28"/>
        </w:rPr>
      </w:pPr>
    </w:p>
    <w:p w:rsidR="00782DA8" w:rsidRPr="00E262F8" w:rsidRDefault="00210C27" w:rsidP="00782DA8">
      <w:pPr>
        <w:rPr>
          <w:szCs w:val="28"/>
        </w:rPr>
      </w:pPr>
      <w:r w:rsidRPr="00E262F8">
        <w:rPr>
          <w:szCs w:val="28"/>
        </w:rPr>
        <w:t>З</w:t>
      </w:r>
      <w:r w:rsidR="00226143" w:rsidRPr="00E262F8">
        <w:rPr>
          <w:szCs w:val="28"/>
        </w:rPr>
        <w:t xml:space="preserve">аведующий кафедрой </w:t>
      </w:r>
      <w:r w:rsidR="00782DA8" w:rsidRPr="00E262F8">
        <w:rPr>
          <w:szCs w:val="28"/>
        </w:rPr>
        <w:tab/>
      </w:r>
      <w:r w:rsidR="00782DA8" w:rsidRPr="00E262F8">
        <w:rPr>
          <w:szCs w:val="28"/>
        </w:rPr>
        <w:tab/>
      </w:r>
      <w:r w:rsidR="00782DA8" w:rsidRPr="00E262F8">
        <w:rPr>
          <w:szCs w:val="28"/>
        </w:rPr>
        <w:tab/>
      </w:r>
      <w:r w:rsidR="00765ABE">
        <w:rPr>
          <w:szCs w:val="28"/>
        </w:rPr>
        <w:tab/>
      </w:r>
      <w:r w:rsidR="00782DA8" w:rsidRPr="00E262F8">
        <w:rPr>
          <w:szCs w:val="28"/>
        </w:rPr>
        <w:t>______________</w:t>
      </w:r>
      <w:r w:rsidR="00782DA8" w:rsidRPr="00E262F8">
        <w:rPr>
          <w:szCs w:val="28"/>
        </w:rPr>
        <w:tab/>
      </w:r>
      <w:r w:rsidR="00782DA8" w:rsidRPr="00E262F8">
        <w:rPr>
          <w:szCs w:val="28"/>
        </w:rPr>
        <w:tab/>
        <w:t xml:space="preserve"> </w:t>
      </w:r>
      <w:r w:rsidR="00765ABE">
        <w:rPr>
          <w:szCs w:val="28"/>
        </w:rPr>
        <w:t>ФИО</w:t>
      </w:r>
    </w:p>
    <w:p w:rsidR="003E5087" w:rsidRPr="00CC67E9" w:rsidRDefault="00CC67E9" w:rsidP="00782DA8">
      <w:pPr>
        <w:rPr>
          <w:i/>
          <w:sz w:val="20"/>
          <w:szCs w:val="20"/>
        </w:rPr>
      </w:pPr>
      <w:r w:rsidRPr="00CC67E9">
        <w:rPr>
          <w:i/>
          <w:sz w:val="20"/>
          <w:szCs w:val="20"/>
        </w:rPr>
        <w:t>указать наименование кафедры</w:t>
      </w:r>
    </w:p>
    <w:p w:rsidR="00CC67E9" w:rsidRDefault="00CC67E9" w:rsidP="00782DA8">
      <w:pPr>
        <w:rPr>
          <w:szCs w:val="28"/>
        </w:rPr>
      </w:pPr>
    </w:p>
    <w:p w:rsidR="005D3BDF" w:rsidRPr="00E262F8" w:rsidRDefault="00602BFB" w:rsidP="00B84BD1">
      <w:pPr>
        <w:rPr>
          <w:szCs w:val="28"/>
        </w:rPr>
      </w:pPr>
      <w:bookmarkStart w:id="0" w:name="_GoBack"/>
      <w:bookmarkEnd w:id="0"/>
      <w:r w:rsidRPr="00E262F8">
        <w:rPr>
          <w:szCs w:val="28"/>
        </w:rPr>
        <w:t xml:space="preserve"> </w:t>
      </w:r>
      <w:r w:rsidR="00210C27" w:rsidRPr="00E262F8">
        <w:rPr>
          <w:szCs w:val="28"/>
        </w:rPr>
        <w:t>«___» _______ 20</w:t>
      </w:r>
      <w:r w:rsidR="00482912" w:rsidRPr="00E262F8">
        <w:rPr>
          <w:szCs w:val="28"/>
        </w:rPr>
        <w:t>__</w:t>
      </w:r>
      <w:r w:rsidR="00210C27" w:rsidRPr="00E262F8">
        <w:rPr>
          <w:szCs w:val="28"/>
        </w:rPr>
        <w:t xml:space="preserve">  г.</w:t>
      </w:r>
      <w:r w:rsidR="00B6392B" w:rsidRPr="00E262F8">
        <w:rPr>
          <w:szCs w:val="28"/>
        </w:rPr>
        <w:t xml:space="preserve">    </w:t>
      </w:r>
    </w:p>
    <w:sectPr w:rsidR="005D3BDF" w:rsidRPr="00E262F8" w:rsidSect="009313DA">
      <w:headerReference w:type="even" r:id="rId10"/>
      <w:pgSz w:w="11906" w:h="16838"/>
      <w:pgMar w:top="1134" w:right="851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D1A" w:rsidRDefault="00262D1A">
      <w:r>
        <w:separator/>
      </w:r>
    </w:p>
  </w:endnote>
  <w:endnote w:type="continuationSeparator" w:id="0">
    <w:p w:rsidR="00262D1A" w:rsidRDefault="0026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D1A" w:rsidRDefault="00262D1A">
      <w:r>
        <w:separator/>
      </w:r>
    </w:p>
  </w:footnote>
  <w:footnote w:type="continuationSeparator" w:id="0">
    <w:p w:rsidR="00262D1A" w:rsidRDefault="00262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92B" w:rsidRDefault="00635FA6" w:rsidP="00286C4B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6392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6392B" w:rsidRDefault="00B6392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E254E"/>
    <w:multiLevelType w:val="hybridMultilevel"/>
    <w:tmpl w:val="F394F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9449F"/>
    <w:multiLevelType w:val="hybridMultilevel"/>
    <w:tmpl w:val="06F65082"/>
    <w:lvl w:ilvl="0" w:tplc="F92A64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F169E6"/>
    <w:multiLevelType w:val="hybridMultilevel"/>
    <w:tmpl w:val="EB7CA796"/>
    <w:lvl w:ilvl="0" w:tplc="7DFCB670">
      <w:start w:val="4"/>
      <w:numFmt w:val="decimal"/>
      <w:lvlText w:val="%1."/>
      <w:lvlJc w:val="left"/>
      <w:pPr>
        <w:tabs>
          <w:tab w:val="num" w:pos="799"/>
        </w:tabs>
        <w:ind w:left="79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D77F32"/>
    <w:multiLevelType w:val="singleLevel"/>
    <w:tmpl w:val="3744B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</w:abstractNum>
  <w:num w:numId="1">
    <w:abstractNumId w:val="3"/>
    <w:lvlOverride w:ilvl="0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F8A"/>
    <w:rsid w:val="000032D9"/>
    <w:rsid w:val="00004972"/>
    <w:rsid w:val="00004A7B"/>
    <w:rsid w:val="0001102A"/>
    <w:rsid w:val="000142DF"/>
    <w:rsid w:val="00017059"/>
    <w:rsid w:val="000212F8"/>
    <w:rsid w:val="00026748"/>
    <w:rsid w:val="0003277B"/>
    <w:rsid w:val="00041D93"/>
    <w:rsid w:val="00075B95"/>
    <w:rsid w:val="00086B79"/>
    <w:rsid w:val="00091412"/>
    <w:rsid w:val="000927BA"/>
    <w:rsid w:val="000A45FE"/>
    <w:rsid w:val="000B147D"/>
    <w:rsid w:val="000C56A1"/>
    <w:rsid w:val="000C67B3"/>
    <w:rsid w:val="000D0665"/>
    <w:rsid w:val="000D11C7"/>
    <w:rsid w:val="000D1399"/>
    <w:rsid w:val="000D65C6"/>
    <w:rsid w:val="000E4058"/>
    <w:rsid w:val="000E7650"/>
    <w:rsid w:val="000F0483"/>
    <w:rsid w:val="00100E89"/>
    <w:rsid w:val="0010783A"/>
    <w:rsid w:val="001133B0"/>
    <w:rsid w:val="00121CE0"/>
    <w:rsid w:val="0013512A"/>
    <w:rsid w:val="00136F8A"/>
    <w:rsid w:val="00150AC7"/>
    <w:rsid w:val="00160994"/>
    <w:rsid w:val="00164C0D"/>
    <w:rsid w:val="00166929"/>
    <w:rsid w:val="0017156D"/>
    <w:rsid w:val="001855D3"/>
    <w:rsid w:val="00193B56"/>
    <w:rsid w:val="001A1EE1"/>
    <w:rsid w:val="001A351D"/>
    <w:rsid w:val="001A42BE"/>
    <w:rsid w:val="001A4CA2"/>
    <w:rsid w:val="001B4768"/>
    <w:rsid w:val="001B596B"/>
    <w:rsid w:val="001B7489"/>
    <w:rsid w:val="001C58B9"/>
    <w:rsid w:val="001D3C44"/>
    <w:rsid w:val="001E7DD8"/>
    <w:rsid w:val="001F11C7"/>
    <w:rsid w:val="001F228E"/>
    <w:rsid w:val="001F4493"/>
    <w:rsid w:val="001F4DD6"/>
    <w:rsid w:val="001F74C2"/>
    <w:rsid w:val="00200890"/>
    <w:rsid w:val="00210191"/>
    <w:rsid w:val="00210C27"/>
    <w:rsid w:val="00211A77"/>
    <w:rsid w:val="00226143"/>
    <w:rsid w:val="002273BD"/>
    <w:rsid w:val="0023146A"/>
    <w:rsid w:val="00234EDB"/>
    <w:rsid w:val="00235320"/>
    <w:rsid w:val="00247D17"/>
    <w:rsid w:val="00251272"/>
    <w:rsid w:val="00254D72"/>
    <w:rsid w:val="00260BEF"/>
    <w:rsid w:val="00262D1A"/>
    <w:rsid w:val="00263B5D"/>
    <w:rsid w:val="00277488"/>
    <w:rsid w:val="002825F7"/>
    <w:rsid w:val="00286C4B"/>
    <w:rsid w:val="00287752"/>
    <w:rsid w:val="00291844"/>
    <w:rsid w:val="002A06FF"/>
    <w:rsid w:val="002A66BA"/>
    <w:rsid w:val="002A6E87"/>
    <w:rsid w:val="002B15D1"/>
    <w:rsid w:val="002B4579"/>
    <w:rsid w:val="002C1418"/>
    <w:rsid w:val="002D0CCB"/>
    <w:rsid w:val="002E28F0"/>
    <w:rsid w:val="002F0724"/>
    <w:rsid w:val="002F23A0"/>
    <w:rsid w:val="002F605C"/>
    <w:rsid w:val="00310E20"/>
    <w:rsid w:val="00315039"/>
    <w:rsid w:val="00317419"/>
    <w:rsid w:val="00322E3E"/>
    <w:rsid w:val="00325996"/>
    <w:rsid w:val="00333D54"/>
    <w:rsid w:val="00333EFC"/>
    <w:rsid w:val="003343A2"/>
    <w:rsid w:val="003469FF"/>
    <w:rsid w:val="00380CDA"/>
    <w:rsid w:val="00380CDD"/>
    <w:rsid w:val="003853E9"/>
    <w:rsid w:val="00385E14"/>
    <w:rsid w:val="00391389"/>
    <w:rsid w:val="0039319E"/>
    <w:rsid w:val="0039353E"/>
    <w:rsid w:val="00394148"/>
    <w:rsid w:val="00396907"/>
    <w:rsid w:val="003A49C2"/>
    <w:rsid w:val="003A7CC0"/>
    <w:rsid w:val="003B3956"/>
    <w:rsid w:val="003B5C61"/>
    <w:rsid w:val="003C50D0"/>
    <w:rsid w:val="003C6B4F"/>
    <w:rsid w:val="003D3435"/>
    <w:rsid w:val="003E44B3"/>
    <w:rsid w:val="003E5087"/>
    <w:rsid w:val="003F3573"/>
    <w:rsid w:val="003F47AF"/>
    <w:rsid w:val="004021CA"/>
    <w:rsid w:val="00402F97"/>
    <w:rsid w:val="004056B2"/>
    <w:rsid w:val="00410987"/>
    <w:rsid w:val="00412578"/>
    <w:rsid w:val="004148D5"/>
    <w:rsid w:val="00415F92"/>
    <w:rsid w:val="00420569"/>
    <w:rsid w:val="004312EA"/>
    <w:rsid w:val="00435D66"/>
    <w:rsid w:val="00437D82"/>
    <w:rsid w:val="004411C9"/>
    <w:rsid w:val="004479EF"/>
    <w:rsid w:val="004523BA"/>
    <w:rsid w:val="00452D9E"/>
    <w:rsid w:val="0045592F"/>
    <w:rsid w:val="00463198"/>
    <w:rsid w:val="00476088"/>
    <w:rsid w:val="00481C2F"/>
    <w:rsid w:val="00482912"/>
    <w:rsid w:val="004837A2"/>
    <w:rsid w:val="004874A7"/>
    <w:rsid w:val="00491459"/>
    <w:rsid w:val="004A45E1"/>
    <w:rsid w:val="004B513E"/>
    <w:rsid w:val="004C52DA"/>
    <w:rsid w:val="004D6A8C"/>
    <w:rsid w:val="004E1455"/>
    <w:rsid w:val="004E3124"/>
    <w:rsid w:val="004F0212"/>
    <w:rsid w:val="004F0F95"/>
    <w:rsid w:val="004F643D"/>
    <w:rsid w:val="004F790C"/>
    <w:rsid w:val="00522D3C"/>
    <w:rsid w:val="00542FAB"/>
    <w:rsid w:val="00555115"/>
    <w:rsid w:val="005564FE"/>
    <w:rsid w:val="00564E8E"/>
    <w:rsid w:val="005739EE"/>
    <w:rsid w:val="00594170"/>
    <w:rsid w:val="005953FD"/>
    <w:rsid w:val="00597ACF"/>
    <w:rsid w:val="005A16AC"/>
    <w:rsid w:val="005A4BF7"/>
    <w:rsid w:val="005A7F65"/>
    <w:rsid w:val="005C3D12"/>
    <w:rsid w:val="005C421F"/>
    <w:rsid w:val="005C474E"/>
    <w:rsid w:val="005D3BDF"/>
    <w:rsid w:val="005F200C"/>
    <w:rsid w:val="005F43B5"/>
    <w:rsid w:val="005F5D7F"/>
    <w:rsid w:val="00602BFB"/>
    <w:rsid w:val="00605F03"/>
    <w:rsid w:val="006060AF"/>
    <w:rsid w:val="00623C91"/>
    <w:rsid w:val="006253A5"/>
    <w:rsid w:val="006276E9"/>
    <w:rsid w:val="00634D23"/>
    <w:rsid w:val="00635FA6"/>
    <w:rsid w:val="00636BB5"/>
    <w:rsid w:val="00636DB4"/>
    <w:rsid w:val="00637B79"/>
    <w:rsid w:val="00647209"/>
    <w:rsid w:val="00651DF8"/>
    <w:rsid w:val="00654EF9"/>
    <w:rsid w:val="00656A78"/>
    <w:rsid w:val="00662F23"/>
    <w:rsid w:val="00664B4D"/>
    <w:rsid w:val="00670EEF"/>
    <w:rsid w:val="00674683"/>
    <w:rsid w:val="0067743A"/>
    <w:rsid w:val="0068156C"/>
    <w:rsid w:val="00695E4B"/>
    <w:rsid w:val="006B4199"/>
    <w:rsid w:val="006B765C"/>
    <w:rsid w:val="006B7C2C"/>
    <w:rsid w:val="006C54F3"/>
    <w:rsid w:val="006C5C2E"/>
    <w:rsid w:val="006D01E5"/>
    <w:rsid w:val="006D1C9D"/>
    <w:rsid w:val="006F2200"/>
    <w:rsid w:val="006F71DC"/>
    <w:rsid w:val="006F7361"/>
    <w:rsid w:val="00701DBA"/>
    <w:rsid w:val="00714711"/>
    <w:rsid w:val="00717074"/>
    <w:rsid w:val="00720C9A"/>
    <w:rsid w:val="00724695"/>
    <w:rsid w:val="00726F82"/>
    <w:rsid w:val="007404B2"/>
    <w:rsid w:val="00743469"/>
    <w:rsid w:val="00743A06"/>
    <w:rsid w:val="00752B6F"/>
    <w:rsid w:val="00765ABE"/>
    <w:rsid w:val="007678C6"/>
    <w:rsid w:val="00774D7B"/>
    <w:rsid w:val="00781F67"/>
    <w:rsid w:val="00782DA8"/>
    <w:rsid w:val="007957E0"/>
    <w:rsid w:val="00795D2E"/>
    <w:rsid w:val="007A03F4"/>
    <w:rsid w:val="007A04E4"/>
    <w:rsid w:val="007A0715"/>
    <w:rsid w:val="007A5B45"/>
    <w:rsid w:val="007B3648"/>
    <w:rsid w:val="007B3810"/>
    <w:rsid w:val="007C0B3B"/>
    <w:rsid w:val="007C0C0C"/>
    <w:rsid w:val="007C7AD5"/>
    <w:rsid w:val="007C7F2A"/>
    <w:rsid w:val="007D0F8A"/>
    <w:rsid w:val="007D2632"/>
    <w:rsid w:val="007E263C"/>
    <w:rsid w:val="007E4788"/>
    <w:rsid w:val="007E6E78"/>
    <w:rsid w:val="007F5DD1"/>
    <w:rsid w:val="008074A2"/>
    <w:rsid w:val="00810176"/>
    <w:rsid w:val="008142A1"/>
    <w:rsid w:val="008170BC"/>
    <w:rsid w:val="00823BF3"/>
    <w:rsid w:val="00834DF6"/>
    <w:rsid w:val="00856323"/>
    <w:rsid w:val="008774E9"/>
    <w:rsid w:val="00881BE3"/>
    <w:rsid w:val="00881E81"/>
    <w:rsid w:val="00887B73"/>
    <w:rsid w:val="00890258"/>
    <w:rsid w:val="008940B6"/>
    <w:rsid w:val="00896B70"/>
    <w:rsid w:val="008B3800"/>
    <w:rsid w:val="008B6296"/>
    <w:rsid w:val="008C0645"/>
    <w:rsid w:val="008D541C"/>
    <w:rsid w:val="008E051F"/>
    <w:rsid w:val="008E10C7"/>
    <w:rsid w:val="008E627D"/>
    <w:rsid w:val="008F20B7"/>
    <w:rsid w:val="008F3694"/>
    <w:rsid w:val="0090462B"/>
    <w:rsid w:val="009066C3"/>
    <w:rsid w:val="00911534"/>
    <w:rsid w:val="00914ED0"/>
    <w:rsid w:val="00927537"/>
    <w:rsid w:val="009313DA"/>
    <w:rsid w:val="00942D2A"/>
    <w:rsid w:val="009571D9"/>
    <w:rsid w:val="00960395"/>
    <w:rsid w:val="00975544"/>
    <w:rsid w:val="00980194"/>
    <w:rsid w:val="009936B7"/>
    <w:rsid w:val="009952BD"/>
    <w:rsid w:val="009A5E95"/>
    <w:rsid w:val="009A66C7"/>
    <w:rsid w:val="009A7209"/>
    <w:rsid w:val="009B760A"/>
    <w:rsid w:val="009D0BEB"/>
    <w:rsid w:val="009D3EF1"/>
    <w:rsid w:val="009D4C52"/>
    <w:rsid w:val="009F7C75"/>
    <w:rsid w:val="00A00053"/>
    <w:rsid w:val="00A11CA0"/>
    <w:rsid w:val="00A2127D"/>
    <w:rsid w:val="00A269DE"/>
    <w:rsid w:val="00A3021F"/>
    <w:rsid w:val="00A4006D"/>
    <w:rsid w:val="00A440E0"/>
    <w:rsid w:val="00A506D4"/>
    <w:rsid w:val="00A5409E"/>
    <w:rsid w:val="00A56E93"/>
    <w:rsid w:val="00A71142"/>
    <w:rsid w:val="00A87920"/>
    <w:rsid w:val="00A93355"/>
    <w:rsid w:val="00A944B5"/>
    <w:rsid w:val="00AA187C"/>
    <w:rsid w:val="00AA1F4D"/>
    <w:rsid w:val="00AB2FBB"/>
    <w:rsid w:val="00AB51D8"/>
    <w:rsid w:val="00AC5799"/>
    <w:rsid w:val="00AD1D60"/>
    <w:rsid w:val="00AD35B2"/>
    <w:rsid w:val="00AE404D"/>
    <w:rsid w:val="00AE71A8"/>
    <w:rsid w:val="00B03892"/>
    <w:rsid w:val="00B042F8"/>
    <w:rsid w:val="00B16D6F"/>
    <w:rsid w:val="00B208D7"/>
    <w:rsid w:val="00B345F6"/>
    <w:rsid w:val="00B34E74"/>
    <w:rsid w:val="00B34F1B"/>
    <w:rsid w:val="00B3649F"/>
    <w:rsid w:val="00B46A2E"/>
    <w:rsid w:val="00B60964"/>
    <w:rsid w:val="00B62098"/>
    <w:rsid w:val="00B6392B"/>
    <w:rsid w:val="00B6689E"/>
    <w:rsid w:val="00B66D2D"/>
    <w:rsid w:val="00B71647"/>
    <w:rsid w:val="00B84BD1"/>
    <w:rsid w:val="00B867D0"/>
    <w:rsid w:val="00B90907"/>
    <w:rsid w:val="00B92CE4"/>
    <w:rsid w:val="00B96D58"/>
    <w:rsid w:val="00BA4042"/>
    <w:rsid w:val="00BA7708"/>
    <w:rsid w:val="00BC19D6"/>
    <w:rsid w:val="00BC29C1"/>
    <w:rsid w:val="00BC7F8B"/>
    <w:rsid w:val="00BD027A"/>
    <w:rsid w:val="00BD47DA"/>
    <w:rsid w:val="00BD68F6"/>
    <w:rsid w:val="00BD7342"/>
    <w:rsid w:val="00BE0726"/>
    <w:rsid w:val="00BE2140"/>
    <w:rsid w:val="00BE3EFB"/>
    <w:rsid w:val="00BE5A11"/>
    <w:rsid w:val="00BE71A8"/>
    <w:rsid w:val="00BF57CC"/>
    <w:rsid w:val="00BF70FB"/>
    <w:rsid w:val="00C039E5"/>
    <w:rsid w:val="00C14BC3"/>
    <w:rsid w:val="00C27B19"/>
    <w:rsid w:val="00C4620D"/>
    <w:rsid w:val="00C53B1C"/>
    <w:rsid w:val="00C5761B"/>
    <w:rsid w:val="00C57BA9"/>
    <w:rsid w:val="00C6239A"/>
    <w:rsid w:val="00C63249"/>
    <w:rsid w:val="00C7469D"/>
    <w:rsid w:val="00C86E23"/>
    <w:rsid w:val="00C93AE9"/>
    <w:rsid w:val="00C94714"/>
    <w:rsid w:val="00C94BB2"/>
    <w:rsid w:val="00CA1A9F"/>
    <w:rsid w:val="00CA3553"/>
    <w:rsid w:val="00CA59D5"/>
    <w:rsid w:val="00CB5F04"/>
    <w:rsid w:val="00CB7ED5"/>
    <w:rsid w:val="00CC136F"/>
    <w:rsid w:val="00CC67E9"/>
    <w:rsid w:val="00CE2D2C"/>
    <w:rsid w:val="00CF0A9A"/>
    <w:rsid w:val="00CF4FB3"/>
    <w:rsid w:val="00D00F5D"/>
    <w:rsid w:val="00D012AB"/>
    <w:rsid w:val="00D03F40"/>
    <w:rsid w:val="00D045E1"/>
    <w:rsid w:val="00D04799"/>
    <w:rsid w:val="00D122BB"/>
    <w:rsid w:val="00D33191"/>
    <w:rsid w:val="00D3383C"/>
    <w:rsid w:val="00D34550"/>
    <w:rsid w:val="00D34842"/>
    <w:rsid w:val="00D34AB3"/>
    <w:rsid w:val="00D36273"/>
    <w:rsid w:val="00D364A8"/>
    <w:rsid w:val="00D466E0"/>
    <w:rsid w:val="00D568CC"/>
    <w:rsid w:val="00D62B58"/>
    <w:rsid w:val="00D641B6"/>
    <w:rsid w:val="00D65017"/>
    <w:rsid w:val="00D70569"/>
    <w:rsid w:val="00D860AF"/>
    <w:rsid w:val="00D87F6A"/>
    <w:rsid w:val="00D915DF"/>
    <w:rsid w:val="00D9323D"/>
    <w:rsid w:val="00D93D74"/>
    <w:rsid w:val="00D96885"/>
    <w:rsid w:val="00DA6731"/>
    <w:rsid w:val="00DC5773"/>
    <w:rsid w:val="00DD046C"/>
    <w:rsid w:val="00DD272E"/>
    <w:rsid w:val="00DD6A27"/>
    <w:rsid w:val="00DD791B"/>
    <w:rsid w:val="00DE3D45"/>
    <w:rsid w:val="00DE65BE"/>
    <w:rsid w:val="00DF3C4D"/>
    <w:rsid w:val="00DF78F6"/>
    <w:rsid w:val="00E01277"/>
    <w:rsid w:val="00E01E14"/>
    <w:rsid w:val="00E11917"/>
    <w:rsid w:val="00E12E8D"/>
    <w:rsid w:val="00E1431A"/>
    <w:rsid w:val="00E145C0"/>
    <w:rsid w:val="00E213C4"/>
    <w:rsid w:val="00E216F2"/>
    <w:rsid w:val="00E25E36"/>
    <w:rsid w:val="00E262F8"/>
    <w:rsid w:val="00E44148"/>
    <w:rsid w:val="00E5617C"/>
    <w:rsid w:val="00E6199D"/>
    <w:rsid w:val="00E61BDB"/>
    <w:rsid w:val="00E6384B"/>
    <w:rsid w:val="00E64AA4"/>
    <w:rsid w:val="00E71A1F"/>
    <w:rsid w:val="00E733DE"/>
    <w:rsid w:val="00E743D7"/>
    <w:rsid w:val="00E76B14"/>
    <w:rsid w:val="00E81E50"/>
    <w:rsid w:val="00E87669"/>
    <w:rsid w:val="00EA2EE4"/>
    <w:rsid w:val="00EB0F03"/>
    <w:rsid w:val="00EB450C"/>
    <w:rsid w:val="00EB5F7D"/>
    <w:rsid w:val="00EB697F"/>
    <w:rsid w:val="00EC0FE3"/>
    <w:rsid w:val="00ED68AC"/>
    <w:rsid w:val="00EE1485"/>
    <w:rsid w:val="00EF25AB"/>
    <w:rsid w:val="00EF5D3E"/>
    <w:rsid w:val="00F06963"/>
    <w:rsid w:val="00F10FD2"/>
    <w:rsid w:val="00F30377"/>
    <w:rsid w:val="00F40C10"/>
    <w:rsid w:val="00F412F3"/>
    <w:rsid w:val="00F41FD4"/>
    <w:rsid w:val="00F4713E"/>
    <w:rsid w:val="00F471DC"/>
    <w:rsid w:val="00F51C63"/>
    <w:rsid w:val="00F55C50"/>
    <w:rsid w:val="00F800D3"/>
    <w:rsid w:val="00F92AEA"/>
    <w:rsid w:val="00F94C5D"/>
    <w:rsid w:val="00F954B0"/>
    <w:rsid w:val="00F97060"/>
    <w:rsid w:val="00FA11AB"/>
    <w:rsid w:val="00FB599F"/>
    <w:rsid w:val="00FB7B6C"/>
    <w:rsid w:val="00FC67EE"/>
    <w:rsid w:val="00FE0EEB"/>
    <w:rsid w:val="00FE21B0"/>
    <w:rsid w:val="00FE5BF6"/>
    <w:rsid w:val="00FE65C0"/>
    <w:rsid w:val="00FF2F49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F8A"/>
    <w:rPr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D641B6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qFormat/>
    <w:rsid w:val="00210C27"/>
    <w:pPr>
      <w:keepNext/>
      <w:ind w:left="6480" w:firstLine="720"/>
      <w:jc w:val="both"/>
      <w:outlineLvl w:val="2"/>
    </w:pPr>
    <w:rPr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36F8A"/>
    <w:pPr>
      <w:spacing w:after="100"/>
      <w:jc w:val="center"/>
    </w:pPr>
    <w:rPr>
      <w:szCs w:val="20"/>
    </w:rPr>
  </w:style>
  <w:style w:type="paragraph" w:styleId="a4">
    <w:name w:val="Document Map"/>
    <w:basedOn w:val="a"/>
    <w:semiHidden/>
    <w:rsid w:val="00B042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footer"/>
    <w:basedOn w:val="a"/>
    <w:rsid w:val="008940B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940B6"/>
  </w:style>
  <w:style w:type="paragraph" w:styleId="a7">
    <w:name w:val="header"/>
    <w:basedOn w:val="a"/>
    <w:rsid w:val="00634D23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0D0665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D641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rsid w:val="00166929"/>
  </w:style>
  <w:style w:type="character" w:customStyle="1" w:styleId="apple-style-span">
    <w:name w:val="apple-style-span"/>
    <w:basedOn w:val="a0"/>
    <w:rsid w:val="00DC5773"/>
  </w:style>
  <w:style w:type="paragraph" w:styleId="a9">
    <w:name w:val="No Spacing"/>
    <w:uiPriority w:val="1"/>
    <w:qFormat/>
    <w:rsid w:val="00A00053"/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rsid w:val="001A35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A3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F8A"/>
    <w:rPr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D641B6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qFormat/>
    <w:rsid w:val="00210C27"/>
    <w:pPr>
      <w:keepNext/>
      <w:ind w:left="6480" w:firstLine="720"/>
      <w:jc w:val="both"/>
      <w:outlineLvl w:val="2"/>
    </w:pPr>
    <w:rPr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36F8A"/>
    <w:pPr>
      <w:spacing w:after="100"/>
      <w:jc w:val="center"/>
    </w:pPr>
    <w:rPr>
      <w:szCs w:val="20"/>
    </w:rPr>
  </w:style>
  <w:style w:type="paragraph" w:styleId="a4">
    <w:name w:val="Document Map"/>
    <w:basedOn w:val="a"/>
    <w:semiHidden/>
    <w:rsid w:val="00B042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footer"/>
    <w:basedOn w:val="a"/>
    <w:rsid w:val="008940B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940B6"/>
  </w:style>
  <w:style w:type="paragraph" w:styleId="a7">
    <w:name w:val="header"/>
    <w:basedOn w:val="a"/>
    <w:rsid w:val="00634D23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0D0665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D641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rsid w:val="00166929"/>
  </w:style>
  <w:style w:type="character" w:customStyle="1" w:styleId="apple-style-span">
    <w:name w:val="apple-style-span"/>
    <w:basedOn w:val="a0"/>
    <w:rsid w:val="00DC5773"/>
  </w:style>
  <w:style w:type="paragraph" w:styleId="a9">
    <w:name w:val="No Spacing"/>
    <w:uiPriority w:val="1"/>
    <w:qFormat/>
    <w:rsid w:val="00A00053"/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rsid w:val="001A35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A3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2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uecs.ru/index.php?option=com_flexicontent&amp;view=item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21BDF-FCDD-4AC2-82D3-ADBF5BF78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АГЕНСТВО ПО ОБРАЗОВАНИЮ</vt:lpstr>
    </vt:vector>
  </TitlesOfParts>
  <Company>Ученый Совет</Company>
  <LinksUpToDate>false</LinksUpToDate>
  <CharactersWithSpaces>8797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АГЕНСТВО ПО ОБРАЗОВАНИЮ</dc:title>
  <dc:creator>Макаревич В.И.</dc:creator>
  <cp:lastModifiedBy>Орешкина Ольга Викторовна</cp:lastModifiedBy>
  <cp:revision>2</cp:revision>
  <cp:lastPrinted>2019-09-27T10:20:00Z</cp:lastPrinted>
  <dcterms:created xsi:type="dcterms:W3CDTF">2020-04-07T07:56:00Z</dcterms:created>
  <dcterms:modified xsi:type="dcterms:W3CDTF">2020-04-07T07:56:00Z</dcterms:modified>
</cp:coreProperties>
</file>