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2D6" w:rsidRDefault="00133D01" w:rsidP="00133D0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Билет №20</w:t>
      </w:r>
    </w:p>
    <w:p w:rsidR="00133D01" w:rsidRDefault="002B2A60" w:rsidP="002B2A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33D01" w:rsidRPr="00133D01">
        <w:rPr>
          <w:rFonts w:ascii="Times New Roman" w:hAnsi="Times New Roman" w:cs="Times New Roman"/>
          <w:sz w:val="28"/>
          <w:szCs w:val="28"/>
        </w:rPr>
        <w:t>Параметрическая адаптация является наиболее разработанным инструментом адаптация - как в алгоритмическом, так и в прикладном плане</w:t>
      </w:r>
      <w:r w:rsidR="00133D01">
        <w:rPr>
          <w:rFonts w:ascii="Times New Roman" w:hAnsi="Times New Roman" w:cs="Times New Roman"/>
          <w:sz w:val="28"/>
          <w:szCs w:val="28"/>
        </w:rPr>
        <w:t xml:space="preserve">. </w:t>
      </w:r>
      <w:r w:rsidRPr="002B2A60">
        <w:rPr>
          <w:rFonts w:ascii="Times New Roman" w:hAnsi="Times New Roman" w:cs="Times New Roman"/>
          <w:sz w:val="28"/>
          <w:szCs w:val="28"/>
        </w:rPr>
        <w:t xml:space="preserve">Структура знаний может изменяться, за счет чего производится их конкретизация при описании заданной проблемной области. </w:t>
      </w:r>
      <w:proofErr w:type="gramStart"/>
      <w:r w:rsidRPr="002B2A6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B2A60">
        <w:rPr>
          <w:rFonts w:ascii="Times New Roman" w:hAnsi="Times New Roman" w:cs="Times New Roman"/>
          <w:sz w:val="28"/>
          <w:szCs w:val="28"/>
        </w:rPr>
        <w:t xml:space="preserve"> динамических Б3 структура знаний может изменяться эволюционно или адаптивно.</w:t>
      </w:r>
      <w:r w:rsidRPr="002B2A60">
        <w:rPr>
          <w:rFonts w:ascii="Times New Roman" w:hAnsi="Times New Roman" w:cs="Times New Roman"/>
          <w:sz w:val="28"/>
          <w:szCs w:val="28"/>
        </w:rPr>
        <w:t xml:space="preserve"> </w:t>
      </w:r>
      <w:r w:rsidRPr="002B2A60">
        <w:rPr>
          <w:rFonts w:ascii="Times New Roman" w:hAnsi="Times New Roman" w:cs="Times New Roman"/>
          <w:sz w:val="28"/>
          <w:szCs w:val="28"/>
        </w:rPr>
        <w:t>Параметрическое представление знаний характеризуется фиксированной структурой и изменяемыми параметрами в фактах или объектах. Конкретизация знаний под задачу производится только настройкой параметров. Часть параметров обычно используется для настройки силы связей или отношений вплоть до их отключения.</w:t>
      </w:r>
    </w:p>
    <w:p w:rsidR="002B2A60" w:rsidRPr="002B2A60" w:rsidRDefault="002B2A60" w:rsidP="002B2A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B2A60">
        <w:rPr>
          <w:rFonts w:ascii="Times New Roman" w:hAnsi="Times New Roman" w:cs="Times New Roman"/>
          <w:sz w:val="28"/>
          <w:szCs w:val="28"/>
        </w:rPr>
        <w:t>Одна из проблем в представлении знаний — как хранить и обрабатывать знания в информационных системах формальным способом так, чтобы машины могли использовать их для достижения поставленных задач. Примеры применения — экспертные системы, Машинный перевод, компьютеризированное техническое обслуживание и системы извлечения и поиска информации (включая пользовательские интерфейсы баз данных).</w:t>
      </w:r>
    </w:p>
    <w:p w:rsidR="002B2A60" w:rsidRPr="002B2A60" w:rsidRDefault="002B2A60" w:rsidP="002B2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2B2A60">
        <w:rPr>
          <w:rFonts w:ascii="Times New Roman" w:hAnsi="Times New Roman" w:cs="Times New Roman"/>
          <w:sz w:val="28"/>
          <w:szCs w:val="28"/>
        </w:rPr>
        <w:t>Семантические сети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B2A60">
        <w:rPr>
          <w:rFonts w:ascii="Times New Roman" w:hAnsi="Times New Roman" w:cs="Times New Roman"/>
          <w:sz w:val="28"/>
          <w:szCs w:val="28"/>
        </w:rPr>
        <w:t>Для представления знаний можно использовать семантические сети. Каждый узел такой сети представляет концепцию, а дуги используются для определения отношений между концепциями.</w:t>
      </w:r>
    </w:p>
    <w:p w:rsidR="002B2A60" w:rsidRPr="002B2A60" w:rsidRDefault="002B2A60" w:rsidP="002B2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2B2A60">
        <w:rPr>
          <w:rFonts w:ascii="Times New Roman" w:hAnsi="Times New Roman" w:cs="Times New Roman"/>
          <w:sz w:val="28"/>
          <w:szCs w:val="28"/>
        </w:rPr>
        <w:t>Фреймы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B2A60">
        <w:rPr>
          <w:rFonts w:ascii="Times New Roman" w:hAnsi="Times New Roman" w:cs="Times New Roman"/>
          <w:sz w:val="28"/>
          <w:szCs w:val="28"/>
        </w:rPr>
        <w:t xml:space="preserve"> </w:t>
      </w:r>
      <w:r w:rsidRPr="002B2A60">
        <w:rPr>
          <w:rFonts w:ascii="Times New Roman" w:hAnsi="Times New Roman" w:cs="Times New Roman"/>
          <w:sz w:val="28"/>
          <w:szCs w:val="28"/>
        </w:rPr>
        <w:t>Фреймовые структуры хорошо подходят для представления знаний, представленных в виде схем и стереотипных когнитивных паттернов. Элементы подобных паттернов обладают разными весами, причем большие веса назначаются тем элементам, которые соответствуют текущей когнитивной схеме (</w:t>
      </w:r>
      <w:proofErr w:type="spellStart"/>
      <w:r w:rsidRPr="002B2A60">
        <w:rPr>
          <w:rFonts w:ascii="Times New Roman" w:hAnsi="Times New Roman" w:cs="Times New Roman"/>
          <w:sz w:val="28"/>
          <w:szCs w:val="28"/>
        </w:rPr>
        <w:t>schema</w:t>
      </w:r>
      <w:proofErr w:type="spellEnd"/>
      <w:r w:rsidRPr="002B2A60">
        <w:rPr>
          <w:rFonts w:ascii="Times New Roman" w:hAnsi="Times New Roman" w:cs="Times New Roman"/>
          <w:sz w:val="28"/>
          <w:szCs w:val="28"/>
        </w:rPr>
        <w:t>).</w:t>
      </w:r>
      <w:r w:rsidRPr="002B2A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2A60" w:rsidRPr="002B2A60" w:rsidRDefault="002B2A60" w:rsidP="002B2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2B2A60">
        <w:rPr>
          <w:rFonts w:ascii="Times New Roman" w:hAnsi="Times New Roman" w:cs="Times New Roman"/>
          <w:sz w:val="28"/>
          <w:szCs w:val="28"/>
        </w:rPr>
        <w:t>Язык и нотация</w:t>
      </w:r>
      <w:r w:rsidR="00C557F0">
        <w:rPr>
          <w:rFonts w:ascii="Times New Roman" w:hAnsi="Times New Roman" w:cs="Times New Roman"/>
          <w:sz w:val="28"/>
          <w:szCs w:val="28"/>
        </w:rPr>
        <w:t xml:space="preserve">. </w:t>
      </w:r>
      <w:r w:rsidRPr="002B2A60">
        <w:rPr>
          <w:rFonts w:ascii="Times New Roman" w:hAnsi="Times New Roman" w:cs="Times New Roman"/>
          <w:sz w:val="28"/>
          <w:szCs w:val="28"/>
        </w:rPr>
        <w:t>Некоторые люди считают, что лучше всего будет представлять знания так же, как они представлены в человеческом разуме, который является единственным известным на сегодняшний день работающим разумом, или же представлять знания в форме естественного языка.</w:t>
      </w:r>
    </w:p>
    <w:p w:rsidR="002B2A60" w:rsidRPr="002B2A60" w:rsidRDefault="002B2A60" w:rsidP="002B2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2B2A60">
        <w:rPr>
          <w:rFonts w:ascii="Times New Roman" w:hAnsi="Times New Roman" w:cs="Times New Roman"/>
          <w:sz w:val="28"/>
          <w:szCs w:val="28"/>
        </w:rPr>
        <w:t>Нотация</w:t>
      </w:r>
      <w:r w:rsidR="00C557F0">
        <w:rPr>
          <w:rFonts w:ascii="Times New Roman" w:hAnsi="Times New Roman" w:cs="Times New Roman"/>
          <w:sz w:val="28"/>
          <w:szCs w:val="28"/>
        </w:rPr>
        <w:t>.</w:t>
      </w:r>
      <w:r w:rsidR="00C557F0" w:rsidRPr="002B2A60">
        <w:rPr>
          <w:rFonts w:ascii="Times New Roman" w:hAnsi="Times New Roman" w:cs="Times New Roman"/>
          <w:sz w:val="28"/>
          <w:szCs w:val="28"/>
        </w:rPr>
        <w:t xml:space="preserve"> </w:t>
      </w:r>
      <w:r w:rsidRPr="002B2A60">
        <w:rPr>
          <w:rFonts w:ascii="Times New Roman" w:hAnsi="Times New Roman" w:cs="Times New Roman"/>
          <w:sz w:val="28"/>
          <w:szCs w:val="28"/>
        </w:rPr>
        <w:t>Последней модой в языках представления знаний является использование XML в качестве низкоуровневого синтаксиса. Это приводит к тому, что машины могут легко производить синтаксический анализ и вывод этих языков представления знаний, за счёт удобочитаемости для человека.</w:t>
      </w:r>
    </w:p>
    <w:p w:rsidR="002B2A60" w:rsidRPr="002B2A60" w:rsidRDefault="002B2A60" w:rsidP="002B2A60">
      <w:pPr>
        <w:pStyle w:val="a3"/>
        <w:rPr>
          <w:rFonts w:ascii="Times New Roman" w:hAnsi="Times New Roman" w:cs="Times New Roman"/>
          <w:sz w:val="28"/>
          <w:szCs w:val="28"/>
        </w:rPr>
      </w:pPr>
      <w:r w:rsidRPr="002B2A60">
        <w:rPr>
          <w:rFonts w:ascii="Times New Roman" w:hAnsi="Times New Roman" w:cs="Times New Roman"/>
          <w:sz w:val="28"/>
          <w:szCs w:val="28"/>
        </w:rPr>
        <w:t>Языки</w:t>
      </w:r>
      <w:r w:rsidR="00C557F0">
        <w:rPr>
          <w:rFonts w:ascii="Times New Roman" w:hAnsi="Times New Roman" w:cs="Times New Roman"/>
          <w:sz w:val="28"/>
          <w:szCs w:val="28"/>
        </w:rPr>
        <w:t xml:space="preserve">. </w:t>
      </w:r>
      <w:r w:rsidRPr="002B2A60">
        <w:rPr>
          <w:rFonts w:ascii="Times New Roman" w:hAnsi="Times New Roman" w:cs="Times New Roman"/>
          <w:sz w:val="28"/>
          <w:szCs w:val="28"/>
        </w:rPr>
        <w:t xml:space="preserve">Языки делятся </w:t>
      </w:r>
      <w:proofErr w:type="gramStart"/>
      <w:r w:rsidRPr="002B2A60">
        <w:rPr>
          <w:rFonts w:ascii="Times New Roman" w:hAnsi="Times New Roman" w:cs="Times New Roman"/>
          <w:sz w:val="28"/>
          <w:szCs w:val="28"/>
        </w:rPr>
        <w:t>н</w:t>
      </w:r>
      <w:r w:rsidR="00C557F0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C557F0">
        <w:rPr>
          <w:rFonts w:ascii="Times New Roman" w:hAnsi="Times New Roman" w:cs="Times New Roman"/>
          <w:sz w:val="28"/>
          <w:szCs w:val="28"/>
        </w:rPr>
        <w:t xml:space="preserve"> искусственные и естественные. </w:t>
      </w:r>
      <w:r w:rsidRPr="002B2A60">
        <w:rPr>
          <w:rFonts w:ascii="Times New Roman" w:hAnsi="Times New Roman" w:cs="Times New Roman"/>
          <w:sz w:val="28"/>
          <w:szCs w:val="28"/>
        </w:rPr>
        <w:t>Естественные языки формировались и формируются национальными или профессиональными сообществами людей. Знания передаются от одного человека к другому, после их перевода на язык, который понимают человек источник знания и человек приемник знания.</w:t>
      </w:r>
      <w:r w:rsidR="00C557F0">
        <w:rPr>
          <w:rFonts w:ascii="Times New Roman" w:hAnsi="Times New Roman" w:cs="Times New Roman"/>
          <w:sz w:val="28"/>
          <w:szCs w:val="28"/>
        </w:rPr>
        <w:t xml:space="preserve"> </w:t>
      </w:r>
      <w:r w:rsidRPr="002B2A60">
        <w:rPr>
          <w:rFonts w:ascii="Times New Roman" w:hAnsi="Times New Roman" w:cs="Times New Roman"/>
          <w:sz w:val="28"/>
          <w:szCs w:val="28"/>
        </w:rPr>
        <w:t>Искусственные языки создавались и создаются для связи человека с машинами.</w:t>
      </w:r>
      <w:r w:rsidR="00C557F0">
        <w:rPr>
          <w:rFonts w:ascii="Times New Roman" w:hAnsi="Times New Roman" w:cs="Times New Roman"/>
          <w:sz w:val="28"/>
          <w:szCs w:val="28"/>
        </w:rPr>
        <w:t xml:space="preserve"> </w:t>
      </w:r>
      <w:r w:rsidRPr="002B2A60">
        <w:rPr>
          <w:rFonts w:ascii="Times New Roman" w:hAnsi="Times New Roman" w:cs="Times New Roman"/>
          <w:sz w:val="28"/>
          <w:szCs w:val="28"/>
        </w:rPr>
        <w:t>Примеры искусственных языков, которые используются преимущественно для представления знаний:</w:t>
      </w:r>
      <w:r w:rsidR="00C55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57F0">
        <w:rPr>
          <w:rFonts w:ascii="Times New Roman" w:hAnsi="Times New Roman" w:cs="Times New Roman"/>
          <w:sz w:val="28"/>
          <w:szCs w:val="28"/>
        </w:rPr>
        <w:t>CycL</w:t>
      </w:r>
      <w:proofErr w:type="spellEnd"/>
      <w:r w:rsidR="00C557F0">
        <w:rPr>
          <w:rFonts w:ascii="Times New Roman" w:hAnsi="Times New Roman" w:cs="Times New Roman"/>
          <w:sz w:val="28"/>
          <w:szCs w:val="28"/>
        </w:rPr>
        <w:t xml:space="preserve">, </w:t>
      </w:r>
      <w:r w:rsidRPr="002B2A60">
        <w:rPr>
          <w:rFonts w:ascii="Times New Roman" w:hAnsi="Times New Roman" w:cs="Times New Roman"/>
          <w:sz w:val="28"/>
          <w:szCs w:val="28"/>
        </w:rPr>
        <w:t>IKL</w:t>
      </w:r>
      <w:r w:rsidR="00C557F0">
        <w:rPr>
          <w:rFonts w:ascii="Times New Roman" w:hAnsi="Times New Roman" w:cs="Times New Roman"/>
          <w:sz w:val="28"/>
          <w:szCs w:val="28"/>
        </w:rPr>
        <w:t xml:space="preserve">, </w:t>
      </w:r>
      <w:r w:rsidRPr="002B2A60">
        <w:rPr>
          <w:rFonts w:ascii="Times New Roman" w:hAnsi="Times New Roman" w:cs="Times New Roman"/>
          <w:sz w:val="28"/>
          <w:szCs w:val="28"/>
        </w:rPr>
        <w:t>KIF</w:t>
      </w:r>
    </w:p>
    <w:p w:rsidR="00C557F0" w:rsidRDefault="002B2A60" w:rsidP="00C557F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2B2A60">
        <w:rPr>
          <w:rFonts w:ascii="Times New Roman" w:hAnsi="Times New Roman" w:cs="Times New Roman"/>
          <w:sz w:val="28"/>
          <w:szCs w:val="28"/>
        </w:rPr>
        <w:t>Loom</w:t>
      </w:r>
      <w:proofErr w:type="spellEnd"/>
      <w:r w:rsidR="00C557F0">
        <w:rPr>
          <w:rFonts w:ascii="Times New Roman" w:hAnsi="Times New Roman" w:cs="Times New Roman"/>
          <w:sz w:val="28"/>
          <w:szCs w:val="28"/>
        </w:rPr>
        <w:t xml:space="preserve">, </w:t>
      </w:r>
      <w:r w:rsidRPr="002B2A60">
        <w:rPr>
          <w:rFonts w:ascii="Times New Roman" w:hAnsi="Times New Roman" w:cs="Times New Roman"/>
          <w:sz w:val="28"/>
          <w:szCs w:val="28"/>
        </w:rPr>
        <w:t>OWL</w:t>
      </w:r>
    </w:p>
    <w:p w:rsidR="00C557F0" w:rsidRPr="00C557F0" w:rsidRDefault="00C557F0" w:rsidP="00C557F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C557F0">
        <w:rPr>
          <w:rFonts w:ascii="Times New Roman" w:hAnsi="Times New Roman" w:cs="Times New Roman"/>
          <w:sz w:val="28"/>
          <w:szCs w:val="28"/>
        </w:rPr>
        <w:t xml:space="preserve">Понятие нечеткого алгоритма, впервые введенное Л.А. </w:t>
      </w:r>
      <w:proofErr w:type="gramStart"/>
      <w:r w:rsidRPr="00C557F0">
        <w:rPr>
          <w:rFonts w:ascii="Times New Roman" w:hAnsi="Times New Roman" w:cs="Times New Roman"/>
          <w:sz w:val="28"/>
          <w:szCs w:val="28"/>
        </w:rPr>
        <w:t>Заде</w:t>
      </w:r>
      <w:proofErr w:type="gramEnd"/>
      <w:r w:rsidRPr="00C557F0">
        <w:rPr>
          <w:rFonts w:ascii="Times New Roman" w:hAnsi="Times New Roman" w:cs="Times New Roman"/>
          <w:sz w:val="28"/>
          <w:szCs w:val="28"/>
        </w:rPr>
        <w:t>, является важным инструментом для приближенного анализа сложных систем и процессов принятия решений. Под нечетким алгоритмом (</w:t>
      </w:r>
      <w:proofErr w:type="spellStart"/>
      <w:r w:rsidRPr="00C557F0">
        <w:rPr>
          <w:rFonts w:ascii="Times New Roman" w:hAnsi="Times New Roman" w:cs="Times New Roman"/>
          <w:sz w:val="28"/>
          <w:szCs w:val="28"/>
        </w:rPr>
        <w:t>fuzzy</w:t>
      </w:r>
      <w:proofErr w:type="spellEnd"/>
      <w:r w:rsidRPr="00C55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57F0">
        <w:rPr>
          <w:rFonts w:ascii="Times New Roman" w:hAnsi="Times New Roman" w:cs="Times New Roman"/>
          <w:sz w:val="28"/>
          <w:szCs w:val="28"/>
        </w:rPr>
        <w:t>algorithm</w:t>
      </w:r>
      <w:proofErr w:type="spellEnd"/>
      <w:r w:rsidRPr="00C557F0">
        <w:rPr>
          <w:rFonts w:ascii="Times New Roman" w:hAnsi="Times New Roman" w:cs="Times New Roman"/>
          <w:sz w:val="28"/>
          <w:szCs w:val="28"/>
        </w:rPr>
        <w:t xml:space="preserve">) </w:t>
      </w:r>
      <w:r w:rsidRPr="00C557F0">
        <w:rPr>
          <w:rFonts w:ascii="Times New Roman" w:hAnsi="Times New Roman" w:cs="Times New Roman"/>
          <w:sz w:val="28"/>
          <w:szCs w:val="28"/>
        </w:rPr>
        <w:lastRenderedPageBreak/>
        <w:t>понимается упорядоченное множество нечетких инструкций (правил), в формулировке которых содержатся нечеткие указания (термы).</w:t>
      </w:r>
    </w:p>
    <w:p w:rsidR="00C557F0" w:rsidRPr="00C557F0" w:rsidRDefault="00C557F0" w:rsidP="00C557F0">
      <w:pPr>
        <w:pStyle w:val="a3"/>
        <w:rPr>
          <w:rFonts w:ascii="Times New Roman" w:hAnsi="Times New Roman" w:cs="Times New Roman"/>
          <w:sz w:val="28"/>
          <w:szCs w:val="28"/>
        </w:rPr>
      </w:pPr>
      <w:r w:rsidRPr="00C557F0">
        <w:rPr>
          <w:rFonts w:ascii="Times New Roman" w:hAnsi="Times New Roman" w:cs="Times New Roman"/>
          <w:sz w:val="28"/>
          <w:szCs w:val="28"/>
        </w:rPr>
        <w:t>Например, нечеткие алгоритмы могут включать в себя инструкции типа:</w:t>
      </w:r>
    </w:p>
    <w:p w:rsidR="00C557F0" w:rsidRPr="00C557F0" w:rsidRDefault="00C557F0" w:rsidP="00C557F0">
      <w:pPr>
        <w:pStyle w:val="a3"/>
        <w:rPr>
          <w:rFonts w:ascii="Times New Roman" w:hAnsi="Times New Roman" w:cs="Times New Roman"/>
          <w:sz w:val="28"/>
          <w:szCs w:val="28"/>
        </w:rPr>
      </w:pPr>
      <w:r w:rsidRPr="00C557F0">
        <w:rPr>
          <w:rFonts w:ascii="Times New Roman" w:hAnsi="Times New Roman" w:cs="Times New Roman"/>
          <w:sz w:val="28"/>
          <w:szCs w:val="28"/>
        </w:rPr>
        <w:t>а) "х = очень малое";</w:t>
      </w:r>
    </w:p>
    <w:p w:rsidR="00C557F0" w:rsidRPr="00C557F0" w:rsidRDefault="00C557F0" w:rsidP="00C557F0">
      <w:pPr>
        <w:pStyle w:val="a3"/>
        <w:rPr>
          <w:rFonts w:ascii="Times New Roman" w:hAnsi="Times New Roman" w:cs="Times New Roman"/>
          <w:sz w:val="28"/>
          <w:szCs w:val="28"/>
        </w:rPr>
      </w:pPr>
      <w:r w:rsidRPr="00C557F0">
        <w:rPr>
          <w:rFonts w:ascii="Times New Roman" w:hAnsi="Times New Roman" w:cs="Times New Roman"/>
          <w:sz w:val="28"/>
          <w:szCs w:val="28"/>
        </w:rPr>
        <w:t>б) "х приблизительно равно 5";</w:t>
      </w:r>
    </w:p>
    <w:p w:rsidR="00C557F0" w:rsidRPr="00C557F0" w:rsidRDefault="00C557F0" w:rsidP="00C557F0">
      <w:pPr>
        <w:pStyle w:val="a3"/>
        <w:rPr>
          <w:rFonts w:ascii="Times New Roman" w:hAnsi="Times New Roman" w:cs="Times New Roman"/>
          <w:sz w:val="28"/>
          <w:szCs w:val="28"/>
        </w:rPr>
      </w:pPr>
      <w:r w:rsidRPr="00C557F0">
        <w:rPr>
          <w:rFonts w:ascii="Times New Roman" w:hAnsi="Times New Roman" w:cs="Times New Roman"/>
          <w:sz w:val="28"/>
          <w:szCs w:val="28"/>
        </w:rPr>
        <w:t>в) "слегка увеличить х";</w:t>
      </w:r>
    </w:p>
    <w:p w:rsidR="00C557F0" w:rsidRPr="00C557F0" w:rsidRDefault="00C557F0" w:rsidP="00C557F0">
      <w:pPr>
        <w:pStyle w:val="a3"/>
        <w:rPr>
          <w:rFonts w:ascii="Times New Roman" w:hAnsi="Times New Roman" w:cs="Times New Roman"/>
          <w:sz w:val="28"/>
          <w:szCs w:val="28"/>
        </w:rPr>
      </w:pPr>
      <w:r w:rsidRPr="00C557F0">
        <w:rPr>
          <w:rFonts w:ascii="Times New Roman" w:hAnsi="Times New Roman" w:cs="Times New Roman"/>
          <w:sz w:val="28"/>
          <w:szCs w:val="28"/>
        </w:rPr>
        <w:t xml:space="preserve">г) "ЕСЛИ х - в интервале [4,9; 5,1], ТО выбрать </w:t>
      </w:r>
      <w:proofErr w:type="gramStart"/>
      <w:r w:rsidRPr="00C557F0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C557F0">
        <w:rPr>
          <w:rFonts w:ascii="Times New Roman" w:hAnsi="Times New Roman" w:cs="Times New Roman"/>
          <w:sz w:val="28"/>
          <w:szCs w:val="28"/>
        </w:rPr>
        <w:t xml:space="preserve"> в интервале [9,9; 10,1]";</w:t>
      </w:r>
    </w:p>
    <w:p w:rsidR="00C557F0" w:rsidRPr="00133D01" w:rsidRDefault="00C557F0" w:rsidP="00C557F0">
      <w:pPr>
        <w:pStyle w:val="a3"/>
        <w:rPr>
          <w:rFonts w:ascii="Times New Roman" w:hAnsi="Times New Roman" w:cs="Times New Roman"/>
          <w:sz w:val="28"/>
          <w:szCs w:val="28"/>
        </w:rPr>
      </w:pPr>
      <w:r w:rsidRPr="00C557F0">
        <w:rPr>
          <w:rFonts w:ascii="Times New Roman" w:hAnsi="Times New Roman" w:cs="Times New Roman"/>
          <w:sz w:val="28"/>
          <w:szCs w:val="28"/>
        </w:rPr>
        <w:t>д) "ЕСЛИ х - малое, ТО у - большое, ИНАЧЕ у - не большое". Использованные здесь термы "очень малое", "приблизительно равно", "слегка увеличить", "выбрать в интервале" и т.п. отражают неточность представления исходных данных и неопределенность, присущую са</w:t>
      </w:r>
      <w:r>
        <w:rPr>
          <w:rFonts w:ascii="Times New Roman" w:hAnsi="Times New Roman" w:cs="Times New Roman"/>
          <w:sz w:val="28"/>
          <w:szCs w:val="28"/>
        </w:rPr>
        <w:t xml:space="preserve">мому процессу принятия решений. </w:t>
      </w:r>
      <w:r w:rsidRPr="00C557F0">
        <w:rPr>
          <w:rFonts w:ascii="Times New Roman" w:hAnsi="Times New Roman" w:cs="Times New Roman"/>
          <w:sz w:val="28"/>
          <w:szCs w:val="28"/>
        </w:rPr>
        <w:t>Две последние инструкции (г-д) представляют собой правила (или нечеткие высказывания), построенные по схеме логической импликации "ЕСЛИ-ТО", где условие "ЕСЛИ" соответствует принятию лингвистической переменной х некоторого значения</w:t>
      </w:r>
      <w:proofErr w:type="gramStart"/>
      <w:r w:rsidRPr="00C557F0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C557F0">
        <w:rPr>
          <w:rFonts w:ascii="Times New Roman" w:hAnsi="Times New Roman" w:cs="Times New Roman"/>
          <w:sz w:val="28"/>
          <w:szCs w:val="28"/>
        </w:rPr>
        <w:t>, а вывод (действие) "ТО" означает необходимость выбора значения В дл</w:t>
      </w:r>
      <w:r>
        <w:rPr>
          <w:rFonts w:ascii="Times New Roman" w:hAnsi="Times New Roman" w:cs="Times New Roman"/>
          <w:sz w:val="28"/>
          <w:szCs w:val="28"/>
        </w:rPr>
        <w:t xml:space="preserve">я лингвистической переменной у: (х = А)→(у = В). </w:t>
      </w:r>
      <w:r w:rsidRPr="00C557F0">
        <w:rPr>
          <w:rFonts w:ascii="Times New Roman" w:hAnsi="Times New Roman" w:cs="Times New Roman"/>
          <w:sz w:val="28"/>
          <w:szCs w:val="28"/>
        </w:rPr>
        <w:t>Указанные правила получили широкое распространение в технике.</w:t>
      </w:r>
    </w:p>
    <w:p w:rsidR="00D7408E" w:rsidRPr="00D7408E" w:rsidRDefault="00C557F0" w:rsidP="00D740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D7408E" w:rsidRPr="00D7408E">
        <w:rPr>
          <w:rFonts w:ascii="Times New Roman" w:hAnsi="Times New Roman" w:cs="Times New Roman"/>
          <w:sz w:val="28"/>
          <w:szCs w:val="28"/>
        </w:rPr>
        <w:t>Языки, предназначенные для описания предметных областей, называются языками представления зн</w:t>
      </w:r>
      <w:r w:rsidR="00D7408E">
        <w:rPr>
          <w:rFonts w:ascii="Times New Roman" w:hAnsi="Times New Roman" w:cs="Times New Roman"/>
          <w:sz w:val="28"/>
          <w:szCs w:val="28"/>
        </w:rPr>
        <w:t>аний. Универсальным языком пред</w:t>
      </w:r>
      <w:r w:rsidR="00D7408E" w:rsidRPr="00D7408E">
        <w:rPr>
          <w:rFonts w:ascii="Times New Roman" w:hAnsi="Times New Roman" w:cs="Times New Roman"/>
          <w:sz w:val="28"/>
          <w:szCs w:val="28"/>
        </w:rPr>
        <w:t>ставления знаний является естественны</w:t>
      </w:r>
      <w:r w:rsidR="00D7408E">
        <w:rPr>
          <w:rFonts w:ascii="Times New Roman" w:hAnsi="Times New Roman" w:cs="Times New Roman"/>
          <w:sz w:val="28"/>
          <w:szCs w:val="28"/>
        </w:rPr>
        <w:t>й язык. Однако использование естест</w:t>
      </w:r>
      <w:r w:rsidR="00D7408E" w:rsidRPr="00D7408E">
        <w:rPr>
          <w:rFonts w:ascii="Times New Roman" w:hAnsi="Times New Roman" w:cs="Times New Roman"/>
          <w:sz w:val="28"/>
          <w:szCs w:val="28"/>
        </w:rPr>
        <w:t xml:space="preserve">венного языка в </w:t>
      </w:r>
      <w:proofErr w:type="gramStart"/>
      <w:r w:rsidR="00D7408E" w:rsidRPr="00D7408E">
        <w:rPr>
          <w:rFonts w:ascii="Times New Roman" w:hAnsi="Times New Roman" w:cs="Times New Roman"/>
          <w:sz w:val="28"/>
          <w:szCs w:val="28"/>
        </w:rPr>
        <w:t>сис­темах</w:t>
      </w:r>
      <w:proofErr w:type="gramEnd"/>
      <w:r w:rsidR="00D7408E" w:rsidRPr="00D7408E">
        <w:rPr>
          <w:rFonts w:ascii="Times New Roman" w:hAnsi="Times New Roman" w:cs="Times New Roman"/>
          <w:sz w:val="28"/>
          <w:szCs w:val="28"/>
        </w:rPr>
        <w:t xml:space="preserve"> машинного представления знаний натал­ки­</w:t>
      </w:r>
      <w:r w:rsidR="00D7408E">
        <w:rPr>
          <w:rFonts w:ascii="Times New Roman" w:hAnsi="Times New Roman" w:cs="Times New Roman"/>
          <w:sz w:val="28"/>
          <w:szCs w:val="28"/>
        </w:rPr>
        <w:t>вается на ряд препятствий, глав</w:t>
      </w:r>
      <w:r w:rsidR="00D7408E" w:rsidRPr="00D7408E">
        <w:rPr>
          <w:rFonts w:ascii="Times New Roman" w:hAnsi="Times New Roman" w:cs="Times New Roman"/>
          <w:sz w:val="28"/>
          <w:szCs w:val="28"/>
        </w:rPr>
        <w:t>ным из которых является отсутствие формальной семантики естественного языка. Для того чтобы поместить знания в информационную систему, их необходимо представить определенными структурами данных, соответствующих выбранной среде разработки интеллектуальной системы</w:t>
      </w:r>
      <w:proofErr w:type="gramStart"/>
      <w:r w:rsidR="00D7408E" w:rsidRPr="00D7408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7408E">
        <w:rPr>
          <w:rFonts w:ascii="Times New Roman" w:hAnsi="Times New Roman" w:cs="Times New Roman"/>
          <w:sz w:val="28"/>
          <w:szCs w:val="28"/>
        </w:rPr>
        <w:t xml:space="preserve"> Принципы</w:t>
      </w:r>
      <w:r w:rsidR="00D7408E" w:rsidRPr="00D7408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7408E" w:rsidRPr="00D7408E" w:rsidRDefault="00D7408E" w:rsidP="00D7408E">
      <w:pPr>
        <w:pStyle w:val="a3"/>
        <w:rPr>
          <w:rFonts w:ascii="Times New Roman" w:hAnsi="Times New Roman" w:cs="Times New Roman"/>
          <w:sz w:val="28"/>
          <w:szCs w:val="28"/>
        </w:rPr>
      </w:pPr>
      <w:r w:rsidRPr="00D7408E">
        <w:rPr>
          <w:rFonts w:ascii="Times New Roman" w:hAnsi="Times New Roman" w:cs="Times New Roman"/>
          <w:sz w:val="28"/>
          <w:szCs w:val="28"/>
        </w:rPr>
        <w:t>• наличие простых и вместе с тем достаточно мощных сре</w:t>
      </w:r>
      <w:proofErr w:type="gramStart"/>
      <w:r w:rsidRPr="00D7408E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D7408E">
        <w:rPr>
          <w:rFonts w:ascii="Times New Roman" w:hAnsi="Times New Roman" w:cs="Times New Roman"/>
          <w:sz w:val="28"/>
          <w:szCs w:val="28"/>
        </w:rPr>
        <w:t xml:space="preserve">едставления сложно структурированных и взаимосвязанных объектов; </w:t>
      </w:r>
    </w:p>
    <w:p w:rsidR="00D7408E" w:rsidRPr="00D7408E" w:rsidRDefault="00D7408E" w:rsidP="00D7408E">
      <w:pPr>
        <w:pStyle w:val="a3"/>
        <w:rPr>
          <w:rFonts w:ascii="Times New Roman" w:hAnsi="Times New Roman" w:cs="Times New Roman"/>
          <w:sz w:val="28"/>
          <w:szCs w:val="28"/>
        </w:rPr>
      </w:pPr>
      <w:r w:rsidRPr="00D7408E">
        <w:rPr>
          <w:rFonts w:ascii="Times New Roman" w:hAnsi="Times New Roman" w:cs="Times New Roman"/>
          <w:sz w:val="28"/>
          <w:szCs w:val="28"/>
        </w:rPr>
        <w:t xml:space="preserve">• возможность отображения описаний объектов на разные виды памяти ЭВМ; </w:t>
      </w:r>
    </w:p>
    <w:p w:rsidR="00D7408E" w:rsidRPr="00D7408E" w:rsidRDefault="00D7408E" w:rsidP="00D7408E">
      <w:pPr>
        <w:pStyle w:val="a3"/>
        <w:rPr>
          <w:rFonts w:ascii="Times New Roman" w:hAnsi="Times New Roman" w:cs="Times New Roman"/>
          <w:sz w:val="28"/>
          <w:szCs w:val="28"/>
        </w:rPr>
      </w:pPr>
      <w:r w:rsidRPr="00D7408E">
        <w:rPr>
          <w:rFonts w:ascii="Times New Roman" w:hAnsi="Times New Roman" w:cs="Times New Roman"/>
          <w:sz w:val="28"/>
          <w:szCs w:val="28"/>
        </w:rPr>
        <w:t xml:space="preserve">• наличие гибких средств управления выводом, учитывающих необходимость структурирования правил работы решателя; </w:t>
      </w:r>
    </w:p>
    <w:p w:rsidR="00D7408E" w:rsidRPr="00D7408E" w:rsidRDefault="00D7408E" w:rsidP="00D7408E">
      <w:pPr>
        <w:pStyle w:val="a3"/>
        <w:rPr>
          <w:rFonts w:ascii="Times New Roman" w:hAnsi="Times New Roman" w:cs="Times New Roman"/>
          <w:sz w:val="28"/>
          <w:szCs w:val="28"/>
        </w:rPr>
      </w:pPr>
      <w:r w:rsidRPr="00D7408E">
        <w:rPr>
          <w:rFonts w:ascii="Times New Roman" w:hAnsi="Times New Roman" w:cs="Times New Roman"/>
          <w:sz w:val="28"/>
          <w:szCs w:val="28"/>
        </w:rPr>
        <w:t xml:space="preserve">• «прозрачность» системных механизмов для программиста, предполагающая возможность их </w:t>
      </w:r>
      <w:proofErr w:type="spellStart"/>
      <w:r w:rsidRPr="00D7408E">
        <w:rPr>
          <w:rFonts w:ascii="Times New Roman" w:hAnsi="Times New Roman" w:cs="Times New Roman"/>
          <w:sz w:val="28"/>
          <w:szCs w:val="28"/>
        </w:rPr>
        <w:t>доопределения</w:t>
      </w:r>
      <w:proofErr w:type="spellEnd"/>
      <w:r w:rsidRPr="00D7408E">
        <w:rPr>
          <w:rFonts w:ascii="Times New Roman" w:hAnsi="Times New Roman" w:cs="Times New Roman"/>
          <w:sz w:val="28"/>
          <w:szCs w:val="28"/>
        </w:rPr>
        <w:t xml:space="preserve"> и переопределения на уровне входного языка; </w:t>
      </w:r>
    </w:p>
    <w:p w:rsidR="00D7408E" w:rsidRPr="00D7408E" w:rsidRDefault="00D7408E" w:rsidP="00D7408E">
      <w:pPr>
        <w:pStyle w:val="a3"/>
        <w:rPr>
          <w:rFonts w:ascii="Times New Roman" w:hAnsi="Times New Roman" w:cs="Times New Roman"/>
          <w:sz w:val="28"/>
          <w:szCs w:val="28"/>
        </w:rPr>
      </w:pPr>
      <w:r w:rsidRPr="00D7408E">
        <w:rPr>
          <w:rFonts w:ascii="Times New Roman" w:hAnsi="Times New Roman" w:cs="Times New Roman"/>
          <w:sz w:val="28"/>
          <w:szCs w:val="28"/>
        </w:rPr>
        <w:t xml:space="preserve">• возможность эффективной реализации. </w:t>
      </w:r>
    </w:p>
    <w:p w:rsidR="00E22656" w:rsidRPr="00E22656" w:rsidRDefault="00D7408E" w:rsidP="00E22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656">
        <w:rPr>
          <w:rFonts w:ascii="Times New Roman" w:hAnsi="Times New Roman" w:cs="Times New Roman"/>
          <w:sz w:val="28"/>
          <w:szCs w:val="28"/>
        </w:rPr>
        <w:t>5.</w:t>
      </w:r>
      <w:r w:rsidR="00E22656" w:rsidRPr="00E22656">
        <w:rPr>
          <w:rFonts w:ascii="Times New Roman" w:hAnsi="Times New Roman" w:cs="Times New Roman"/>
          <w:sz w:val="28"/>
          <w:szCs w:val="28"/>
        </w:rPr>
        <w:t xml:space="preserve"> Интегрированная модель представления </w:t>
      </w:r>
      <w:r w:rsidR="00E22656" w:rsidRPr="00E22656">
        <w:rPr>
          <w:rFonts w:ascii="Times New Roman" w:hAnsi="Times New Roman" w:cs="Times New Roman"/>
          <w:sz w:val="28"/>
          <w:szCs w:val="28"/>
        </w:rPr>
        <w:t>знаний (ИМПЗ-модель), которая</w:t>
      </w:r>
      <w:r w:rsidR="00E22656" w:rsidRPr="00E22656">
        <w:rPr>
          <w:rFonts w:ascii="Times New Roman" w:hAnsi="Times New Roman" w:cs="Times New Roman"/>
          <w:sz w:val="28"/>
          <w:szCs w:val="28"/>
        </w:rPr>
        <w:t xml:space="preserve"> </w:t>
      </w:r>
      <w:r w:rsidR="00E22656" w:rsidRPr="00E22656">
        <w:rPr>
          <w:rFonts w:ascii="Times New Roman" w:hAnsi="Times New Roman" w:cs="Times New Roman"/>
          <w:sz w:val="28"/>
          <w:szCs w:val="28"/>
        </w:rPr>
        <w:t>объединяет в рамках одного формализма различные</w:t>
      </w:r>
      <w:r w:rsidR="00E22656" w:rsidRPr="00E22656">
        <w:rPr>
          <w:rFonts w:ascii="Times New Roman" w:hAnsi="Times New Roman" w:cs="Times New Roman"/>
          <w:sz w:val="28"/>
          <w:szCs w:val="28"/>
        </w:rPr>
        <w:t xml:space="preserve"> </w:t>
      </w:r>
      <w:r w:rsidR="00E22656" w:rsidRPr="00E22656">
        <w:rPr>
          <w:rFonts w:ascii="Times New Roman" w:hAnsi="Times New Roman" w:cs="Times New Roman"/>
          <w:sz w:val="28"/>
          <w:szCs w:val="28"/>
        </w:rPr>
        <w:t>взаимодополняющие друг друга средства и методы</w:t>
      </w:r>
      <w:r w:rsidR="00E22656" w:rsidRPr="00E22656">
        <w:rPr>
          <w:rFonts w:ascii="Times New Roman" w:hAnsi="Times New Roman" w:cs="Times New Roman"/>
          <w:sz w:val="28"/>
          <w:szCs w:val="28"/>
        </w:rPr>
        <w:t xml:space="preserve"> </w:t>
      </w:r>
      <w:r w:rsidR="00E22656" w:rsidRPr="00E22656">
        <w:rPr>
          <w:rFonts w:ascii="Times New Roman" w:hAnsi="Times New Roman" w:cs="Times New Roman"/>
          <w:sz w:val="28"/>
          <w:szCs w:val="28"/>
        </w:rPr>
        <w:t>представления и обработки знаний следующих</w:t>
      </w:r>
      <w:r w:rsidR="00E22656" w:rsidRPr="00E22656">
        <w:rPr>
          <w:rFonts w:ascii="Times New Roman" w:hAnsi="Times New Roman" w:cs="Times New Roman"/>
          <w:sz w:val="28"/>
          <w:szCs w:val="28"/>
        </w:rPr>
        <w:t xml:space="preserve"> </w:t>
      </w:r>
      <w:r w:rsidR="00E22656" w:rsidRPr="00E22656">
        <w:rPr>
          <w:rFonts w:ascii="Times New Roman" w:hAnsi="Times New Roman" w:cs="Times New Roman"/>
          <w:sz w:val="28"/>
          <w:szCs w:val="28"/>
        </w:rPr>
        <w:t>моделей – онтологической, сетевой, продукционной</w:t>
      </w:r>
      <w:r w:rsidR="00E22656" w:rsidRPr="00E22656">
        <w:rPr>
          <w:rFonts w:ascii="Times New Roman" w:hAnsi="Times New Roman" w:cs="Times New Roman"/>
          <w:sz w:val="28"/>
          <w:szCs w:val="28"/>
        </w:rPr>
        <w:t xml:space="preserve">, </w:t>
      </w:r>
      <w:r w:rsidR="00E22656" w:rsidRPr="00E22656">
        <w:rPr>
          <w:rFonts w:ascii="Times New Roman" w:hAnsi="Times New Roman" w:cs="Times New Roman"/>
          <w:sz w:val="28"/>
          <w:szCs w:val="28"/>
        </w:rPr>
        <w:t xml:space="preserve">императивной и </w:t>
      </w:r>
      <w:proofErr w:type="spellStart"/>
      <w:r w:rsidR="00E22656" w:rsidRPr="00E22656">
        <w:rPr>
          <w:rFonts w:ascii="Times New Roman" w:hAnsi="Times New Roman" w:cs="Times New Roman"/>
          <w:sz w:val="28"/>
          <w:szCs w:val="28"/>
        </w:rPr>
        <w:t>недоопределенной</w:t>
      </w:r>
      <w:proofErr w:type="spellEnd"/>
      <w:r w:rsidR="00E22656" w:rsidRPr="00E2265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22656" w:rsidRPr="00E22656">
        <w:rPr>
          <w:rFonts w:ascii="Times New Roman" w:hAnsi="Times New Roman" w:cs="Times New Roman"/>
          <w:sz w:val="28"/>
          <w:szCs w:val="28"/>
        </w:rPr>
        <w:t>(Последняя</w:t>
      </w:r>
      <w:r w:rsidR="00E22656" w:rsidRPr="00E22656">
        <w:rPr>
          <w:rFonts w:ascii="Times New Roman" w:hAnsi="Times New Roman" w:cs="Times New Roman"/>
          <w:sz w:val="28"/>
          <w:szCs w:val="28"/>
        </w:rPr>
        <w:t xml:space="preserve"> </w:t>
      </w:r>
      <w:r w:rsidR="00E22656" w:rsidRPr="00E22656">
        <w:rPr>
          <w:rFonts w:ascii="Times New Roman" w:hAnsi="Times New Roman" w:cs="Times New Roman"/>
          <w:sz w:val="28"/>
          <w:szCs w:val="28"/>
        </w:rPr>
        <w:t xml:space="preserve">включает аппарат </w:t>
      </w:r>
      <w:proofErr w:type="spellStart"/>
      <w:r w:rsidR="00E22656" w:rsidRPr="00E22656">
        <w:rPr>
          <w:rFonts w:ascii="Times New Roman" w:hAnsi="Times New Roman" w:cs="Times New Roman"/>
          <w:sz w:val="28"/>
          <w:szCs w:val="28"/>
        </w:rPr>
        <w:t>недоопределенных</w:t>
      </w:r>
      <w:proofErr w:type="spellEnd"/>
      <w:r w:rsidR="00E22656" w:rsidRPr="00E22656">
        <w:rPr>
          <w:rFonts w:ascii="Times New Roman" w:hAnsi="Times New Roman" w:cs="Times New Roman"/>
          <w:sz w:val="28"/>
          <w:szCs w:val="28"/>
        </w:rPr>
        <w:t xml:space="preserve"> типов данных</w:t>
      </w:r>
      <w:r w:rsidR="00E22656" w:rsidRPr="00E22656">
        <w:rPr>
          <w:rFonts w:ascii="Times New Roman" w:hAnsi="Times New Roman" w:cs="Times New Roman"/>
          <w:sz w:val="28"/>
          <w:szCs w:val="28"/>
        </w:rPr>
        <w:t xml:space="preserve"> </w:t>
      </w:r>
      <w:r w:rsidR="00E22656" w:rsidRPr="00E22656">
        <w:rPr>
          <w:rFonts w:ascii="Times New Roman" w:hAnsi="Times New Roman" w:cs="Times New Roman"/>
          <w:sz w:val="28"/>
          <w:szCs w:val="28"/>
        </w:rPr>
        <w:t>и разработанный на его основе метод</w:t>
      </w:r>
      <w:proofErr w:type="gramEnd"/>
    </w:p>
    <w:p w:rsidR="00E22656" w:rsidRPr="00E22656" w:rsidRDefault="00E22656" w:rsidP="00E22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22656">
        <w:rPr>
          <w:rFonts w:ascii="Times New Roman" w:hAnsi="Times New Roman" w:cs="Times New Roman"/>
          <w:sz w:val="28"/>
          <w:szCs w:val="28"/>
        </w:rPr>
        <w:t>недоопределенных</w:t>
      </w:r>
      <w:proofErr w:type="spellEnd"/>
      <w:r w:rsidRPr="00E22656">
        <w:rPr>
          <w:rFonts w:ascii="Times New Roman" w:hAnsi="Times New Roman" w:cs="Times New Roman"/>
          <w:sz w:val="28"/>
          <w:szCs w:val="28"/>
        </w:rPr>
        <w:t xml:space="preserve"> вычислительных моделей,</w:t>
      </w:r>
      <w:r w:rsidRPr="00E226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22656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E22656">
        <w:rPr>
          <w:rFonts w:ascii="Times New Roman" w:hAnsi="Times New Roman" w:cs="Times New Roman"/>
          <w:sz w:val="28"/>
          <w:szCs w:val="28"/>
        </w:rPr>
        <w:t xml:space="preserve"> </w:t>
      </w:r>
      <w:r w:rsidRPr="00E22656">
        <w:rPr>
          <w:rFonts w:ascii="Times New Roman" w:hAnsi="Times New Roman" w:cs="Times New Roman"/>
          <w:sz w:val="28"/>
          <w:szCs w:val="28"/>
        </w:rPr>
        <w:t>фактически является универсальным методом</w:t>
      </w:r>
    </w:p>
    <w:p w:rsidR="00E22656" w:rsidRPr="00E22656" w:rsidRDefault="00E22656" w:rsidP="00E22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656">
        <w:rPr>
          <w:rFonts w:ascii="Times New Roman" w:hAnsi="Times New Roman" w:cs="Times New Roman"/>
          <w:sz w:val="28"/>
          <w:szCs w:val="28"/>
        </w:rPr>
        <w:lastRenderedPageBreak/>
        <w:t>программирования в ограничениях.)</w:t>
      </w:r>
      <w:r w:rsidRPr="00E22656">
        <w:rPr>
          <w:rFonts w:ascii="Times New Roman" w:hAnsi="Times New Roman" w:cs="Times New Roman"/>
          <w:sz w:val="28"/>
          <w:szCs w:val="28"/>
        </w:rPr>
        <w:t xml:space="preserve"> </w:t>
      </w:r>
      <w:r w:rsidRPr="00E22656">
        <w:rPr>
          <w:rFonts w:ascii="Times New Roman" w:hAnsi="Times New Roman" w:cs="Times New Roman"/>
          <w:sz w:val="28"/>
          <w:szCs w:val="28"/>
        </w:rPr>
        <w:t>Интегрированная модель представления знаний</w:t>
      </w:r>
      <w:r w:rsidRPr="00E22656">
        <w:rPr>
          <w:rFonts w:ascii="Times New Roman" w:hAnsi="Times New Roman" w:cs="Times New Roman"/>
          <w:sz w:val="28"/>
          <w:szCs w:val="28"/>
        </w:rPr>
        <w:t xml:space="preserve"> </w:t>
      </w:r>
      <w:r w:rsidRPr="00E22656">
        <w:rPr>
          <w:rFonts w:ascii="Times New Roman" w:hAnsi="Times New Roman" w:cs="Times New Roman"/>
          <w:sz w:val="28"/>
          <w:szCs w:val="28"/>
        </w:rPr>
        <w:t>описывается шестеркой:</w:t>
      </w:r>
      <w:r w:rsidRPr="00E22656">
        <w:rPr>
          <w:rFonts w:ascii="Times New Roman" w:hAnsi="Times New Roman" w:cs="Times New Roman"/>
          <w:sz w:val="28"/>
          <w:szCs w:val="28"/>
        </w:rPr>
        <w:t xml:space="preserve"> </w:t>
      </w:r>
      <w:r w:rsidRPr="00E22656">
        <w:rPr>
          <w:rFonts w:ascii="Times New Roman" w:hAnsi="Times New Roman" w:cs="Times New Roman"/>
          <w:sz w:val="28"/>
          <w:szCs w:val="28"/>
        </w:rPr>
        <w:t></w:t>
      </w:r>
      <w:r w:rsidRPr="00E22656">
        <w:rPr>
          <w:rFonts w:ascii="Times New Roman" w:hAnsi="Times New Roman" w:cs="Times New Roman"/>
          <w:i/>
          <w:iCs/>
          <w:sz w:val="28"/>
          <w:szCs w:val="28"/>
          <w:lang w:val="en-US"/>
        </w:rPr>
        <w:t>ONT</w:t>
      </w:r>
      <w:proofErr w:type="gramStart"/>
      <w:r w:rsidRPr="00E22656">
        <w:rPr>
          <w:rFonts w:ascii="Times New Roman" w:hAnsi="Times New Roman" w:cs="Times New Roman"/>
          <w:sz w:val="28"/>
          <w:szCs w:val="28"/>
        </w:rPr>
        <w:t>,</w:t>
      </w:r>
      <w:r w:rsidRPr="00E22656">
        <w:rPr>
          <w:rFonts w:ascii="Times New Roman" w:hAnsi="Times New Roman" w:cs="Times New Roman"/>
          <w:i/>
          <w:iCs/>
          <w:sz w:val="28"/>
          <w:szCs w:val="28"/>
          <w:lang w:val="en-US"/>
        </w:rPr>
        <w:t>SN</w:t>
      </w:r>
      <w:r w:rsidRPr="00E22656">
        <w:rPr>
          <w:rFonts w:ascii="Times New Roman" w:hAnsi="Times New Roman" w:cs="Times New Roman"/>
          <w:sz w:val="28"/>
          <w:szCs w:val="28"/>
        </w:rPr>
        <w:t>.</w:t>
      </w:r>
      <w:r w:rsidRPr="00E22656">
        <w:rPr>
          <w:rFonts w:ascii="Times New Roman" w:hAnsi="Times New Roman" w:cs="Times New Roman"/>
          <w:i/>
          <w:iCs/>
          <w:sz w:val="28"/>
          <w:szCs w:val="28"/>
          <w:lang w:val="en-US"/>
        </w:rPr>
        <w:t>FN</w:t>
      </w:r>
      <w:r w:rsidRPr="00E22656">
        <w:rPr>
          <w:rFonts w:ascii="Times New Roman" w:hAnsi="Times New Roman" w:cs="Times New Roman"/>
          <w:sz w:val="28"/>
          <w:szCs w:val="28"/>
        </w:rPr>
        <w:t>.</w:t>
      </w:r>
      <w:r w:rsidRPr="00E22656">
        <w:rPr>
          <w:rFonts w:ascii="Times New Roman" w:hAnsi="Times New Roman" w:cs="Times New Roman"/>
          <w:i/>
          <w:iCs/>
          <w:sz w:val="28"/>
          <w:szCs w:val="28"/>
          <w:lang w:val="en-US"/>
        </w:rPr>
        <w:t>PS</w:t>
      </w:r>
      <w:proofErr w:type="gramEnd"/>
      <w:r w:rsidRPr="00E22656">
        <w:rPr>
          <w:rFonts w:ascii="Times New Roman" w:hAnsi="Times New Roman" w:cs="Times New Roman"/>
          <w:sz w:val="28"/>
          <w:szCs w:val="28"/>
        </w:rPr>
        <w:t xml:space="preserve">, </w:t>
      </w:r>
      <w:r w:rsidRPr="00E22656">
        <w:rPr>
          <w:rFonts w:ascii="Times New Roman" w:hAnsi="Times New Roman" w:cs="Times New Roman"/>
          <w:i/>
          <w:iCs/>
          <w:sz w:val="28"/>
          <w:szCs w:val="28"/>
          <w:lang w:val="en-US"/>
        </w:rPr>
        <w:t>IM</w:t>
      </w:r>
      <w:r w:rsidRPr="00E22656">
        <w:rPr>
          <w:rFonts w:ascii="Times New Roman" w:hAnsi="Times New Roman" w:cs="Times New Roman"/>
          <w:sz w:val="28"/>
          <w:szCs w:val="28"/>
        </w:rPr>
        <w:t>,</w:t>
      </w:r>
      <w:r w:rsidRPr="00E22656">
        <w:rPr>
          <w:rFonts w:ascii="Times New Roman" w:hAnsi="Times New Roman" w:cs="Times New Roman"/>
          <w:i/>
          <w:iCs/>
          <w:sz w:val="28"/>
          <w:szCs w:val="28"/>
          <w:lang w:val="en-US"/>
        </w:rPr>
        <w:t>GM</w:t>
      </w:r>
      <w:r w:rsidRPr="00E2265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22656">
        <w:rPr>
          <w:rFonts w:ascii="Times New Roman" w:hAnsi="Times New Roman" w:cs="Times New Roman"/>
          <w:sz w:val="28"/>
          <w:szCs w:val="28"/>
        </w:rPr>
        <w:t> (1)</w:t>
      </w:r>
      <w:r w:rsidRPr="00E22656">
        <w:rPr>
          <w:rFonts w:ascii="Times New Roman" w:hAnsi="Times New Roman" w:cs="Times New Roman"/>
          <w:sz w:val="28"/>
          <w:szCs w:val="28"/>
        </w:rPr>
        <w:t xml:space="preserve"> </w:t>
      </w:r>
      <w:r w:rsidRPr="00E22656">
        <w:rPr>
          <w:rFonts w:ascii="Times New Roman" w:hAnsi="Times New Roman" w:cs="Times New Roman"/>
          <w:sz w:val="28"/>
          <w:szCs w:val="28"/>
        </w:rPr>
        <w:t xml:space="preserve">где </w:t>
      </w:r>
      <w:r w:rsidRPr="00E22656">
        <w:rPr>
          <w:rFonts w:ascii="Times New Roman" w:hAnsi="Times New Roman" w:cs="Times New Roman"/>
          <w:i/>
          <w:iCs/>
          <w:sz w:val="28"/>
          <w:szCs w:val="28"/>
        </w:rPr>
        <w:t xml:space="preserve">ONT </w:t>
      </w:r>
      <w:r w:rsidRPr="00E22656">
        <w:rPr>
          <w:rFonts w:ascii="Times New Roman" w:hAnsi="Times New Roman" w:cs="Times New Roman"/>
          <w:sz w:val="28"/>
          <w:szCs w:val="28"/>
        </w:rPr>
        <w:t>– прикладная онтология, задающая</w:t>
      </w:r>
    </w:p>
    <w:p w:rsidR="00E22656" w:rsidRPr="00E22656" w:rsidRDefault="00E22656" w:rsidP="00E22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656">
        <w:rPr>
          <w:rFonts w:ascii="Times New Roman" w:hAnsi="Times New Roman" w:cs="Times New Roman"/>
          <w:sz w:val="28"/>
          <w:szCs w:val="28"/>
        </w:rPr>
        <w:t>описания основных сущностей (понятий и</w:t>
      </w:r>
      <w:r w:rsidRPr="00E22656">
        <w:rPr>
          <w:rFonts w:ascii="Times New Roman" w:hAnsi="Times New Roman" w:cs="Times New Roman"/>
          <w:sz w:val="28"/>
          <w:szCs w:val="28"/>
        </w:rPr>
        <w:t xml:space="preserve"> </w:t>
      </w:r>
      <w:r w:rsidRPr="00E22656">
        <w:rPr>
          <w:rFonts w:ascii="Times New Roman" w:hAnsi="Times New Roman" w:cs="Times New Roman"/>
          <w:sz w:val="28"/>
          <w:szCs w:val="28"/>
        </w:rPr>
        <w:t xml:space="preserve">отношений) </w:t>
      </w:r>
      <w:proofErr w:type="gramStart"/>
      <w:r w:rsidRPr="00E22656">
        <w:rPr>
          <w:rFonts w:ascii="Times New Roman" w:hAnsi="Times New Roman" w:cs="Times New Roman"/>
          <w:sz w:val="28"/>
          <w:szCs w:val="28"/>
        </w:rPr>
        <w:t>предметной</w:t>
      </w:r>
      <w:proofErr w:type="gramEnd"/>
      <w:r w:rsidRPr="00E22656">
        <w:rPr>
          <w:rFonts w:ascii="Times New Roman" w:hAnsi="Times New Roman" w:cs="Times New Roman"/>
          <w:sz w:val="28"/>
          <w:szCs w:val="28"/>
        </w:rPr>
        <w:t xml:space="preserve"> и проблемной областей</w:t>
      </w:r>
      <w:r w:rsidRPr="00E22656">
        <w:rPr>
          <w:rFonts w:ascii="Times New Roman" w:hAnsi="Times New Roman" w:cs="Times New Roman"/>
          <w:sz w:val="28"/>
          <w:szCs w:val="28"/>
        </w:rPr>
        <w:t xml:space="preserve"> </w:t>
      </w:r>
      <w:r w:rsidRPr="00E22656">
        <w:rPr>
          <w:rFonts w:ascii="Times New Roman" w:hAnsi="Times New Roman" w:cs="Times New Roman"/>
          <w:sz w:val="28"/>
          <w:szCs w:val="28"/>
        </w:rPr>
        <w:t>приложения в виде классов объектов и отношений,</w:t>
      </w:r>
      <w:r w:rsidRPr="00E22656">
        <w:rPr>
          <w:rFonts w:ascii="Times New Roman" w:hAnsi="Times New Roman" w:cs="Times New Roman"/>
          <w:sz w:val="28"/>
          <w:szCs w:val="28"/>
        </w:rPr>
        <w:t xml:space="preserve"> </w:t>
      </w:r>
      <w:r w:rsidRPr="00E22656">
        <w:rPr>
          <w:rFonts w:ascii="Times New Roman" w:hAnsi="Times New Roman" w:cs="Times New Roman"/>
          <w:i/>
          <w:iCs/>
          <w:sz w:val="28"/>
          <w:szCs w:val="28"/>
        </w:rPr>
        <w:t xml:space="preserve">SN </w:t>
      </w:r>
      <w:r w:rsidRPr="00E22656">
        <w:rPr>
          <w:rFonts w:ascii="Times New Roman" w:hAnsi="Times New Roman" w:cs="Times New Roman"/>
          <w:sz w:val="28"/>
          <w:szCs w:val="28"/>
        </w:rPr>
        <w:t>– объектно-ориентированная семантическая</w:t>
      </w:r>
    </w:p>
    <w:p w:rsidR="00E22656" w:rsidRPr="00E22656" w:rsidRDefault="00E22656" w:rsidP="00E22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656">
        <w:rPr>
          <w:rFonts w:ascii="Times New Roman" w:hAnsi="Times New Roman" w:cs="Times New Roman"/>
          <w:sz w:val="28"/>
          <w:szCs w:val="28"/>
        </w:rPr>
        <w:t xml:space="preserve">сеть (ОО-сеть), свойства объектов и </w:t>
      </w:r>
      <w:proofErr w:type="gramStart"/>
      <w:r w:rsidRPr="00E22656">
        <w:rPr>
          <w:rFonts w:ascii="Times New Roman" w:hAnsi="Times New Roman" w:cs="Times New Roman"/>
          <w:sz w:val="28"/>
          <w:szCs w:val="28"/>
        </w:rPr>
        <w:t>отношений</w:t>
      </w:r>
      <w:proofErr w:type="gramEnd"/>
      <w:r w:rsidRPr="00E22656">
        <w:rPr>
          <w:rFonts w:ascii="Times New Roman" w:hAnsi="Times New Roman" w:cs="Times New Roman"/>
          <w:sz w:val="28"/>
          <w:szCs w:val="28"/>
        </w:rPr>
        <w:t xml:space="preserve"> </w:t>
      </w:r>
      <w:r w:rsidRPr="00E22656">
        <w:rPr>
          <w:rFonts w:ascii="Times New Roman" w:hAnsi="Times New Roman" w:cs="Times New Roman"/>
          <w:sz w:val="28"/>
          <w:szCs w:val="28"/>
        </w:rPr>
        <w:t xml:space="preserve">которой определяются онтологией </w:t>
      </w:r>
      <w:r w:rsidRPr="00E22656">
        <w:rPr>
          <w:rFonts w:ascii="Times New Roman" w:hAnsi="Times New Roman" w:cs="Times New Roman"/>
          <w:i/>
          <w:iCs/>
          <w:sz w:val="28"/>
          <w:szCs w:val="28"/>
        </w:rPr>
        <w:t xml:space="preserve">ONT </w:t>
      </w:r>
      <w:r w:rsidRPr="00E22656">
        <w:rPr>
          <w:rFonts w:ascii="Times New Roman" w:hAnsi="Times New Roman" w:cs="Times New Roman"/>
          <w:sz w:val="28"/>
          <w:szCs w:val="28"/>
        </w:rPr>
        <w:t>,</w:t>
      </w:r>
    </w:p>
    <w:p w:rsidR="00E22656" w:rsidRPr="00E22656" w:rsidRDefault="00E22656" w:rsidP="00E22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656">
        <w:rPr>
          <w:rFonts w:ascii="Times New Roman" w:hAnsi="Times New Roman" w:cs="Times New Roman"/>
          <w:i/>
          <w:iCs/>
          <w:sz w:val="28"/>
          <w:szCs w:val="28"/>
        </w:rPr>
        <w:t xml:space="preserve">FN </w:t>
      </w:r>
      <w:r w:rsidRPr="00E22656">
        <w:rPr>
          <w:rFonts w:ascii="Times New Roman" w:hAnsi="Times New Roman" w:cs="Times New Roman"/>
          <w:sz w:val="28"/>
          <w:szCs w:val="28"/>
        </w:rPr>
        <w:t>– функциональная сеть (Ф-сеть),</w:t>
      </w:r>
      <w:r w:rsidRPr="00E22656">
        <w:rPr>
          <w:rFonts w:ascii="Times New Roman" w:hAnsi="Times New Roman" w:cs="Times New Roman"/>
          <w:sz w:val="28"/>
          <w:szCs w:val="28"/>
        </w:rPr>
        <w:t xml:space="preserve"> </w:t>
      </w:r>
      <w:r w:rsidRPr="00E22656">
        <w:rPr>
          <w:rFonts w:ascii="Times New Roman" w:hAnsi="Times New Roman" w:cs="Times New Roman"/>
          <w:sz w:val="28"/>
          <w:szCs w:val="28"/>
        </w:rPr>
        <w:t>включающая экземпляры ограничений, заданные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2656">
        <w:rPr>
          <w:rFonts w:ascii="Times New Roman" w:hAnsi="Times New Roman" w:cs="Times New Roman"/>
          <w:sz w:val="28"/>
          <w:szCs w:val="28"/>
        </w:rPr>
        <w:t xml:space="preserve">значениях атрибутов объектов ОО-сети </w:t>
      </w:r>
      <w:r w:rsidRPr="00E22656">
        <w:rPr>
          <w:rFonts w:ascii="Times New Roman" w:hAnsi="Times New Roman" w:cs="Times New Roman"/>
          <w:i/>
          <w:iCs/>
          <w:sz w:val="28"/>
          <w:szCs w:val="28"/>
        </w:rPr>
        <w:t xml:space="preserve">SN </w:t>
      </w:r>
      <w:r w:rsidRPr="00E22656">
        <w:rPr>
          <w:rFonts w:ascii="Times New Roman" w:hAnsi="Times New Roman" w:cs="Times New Roman"/>
          <w:sz w:val="28"/>
          <w:szCs w:val="28"/>
        </w:rPr>
        <w:t>,</w:t>
      </w:r>
      <w:r w:rsidRPr="00E22656">
        <w:rPr>
          <w:rFonts w:ascii="Times New Roman" w:hAnsi="Times New Roman" w:cs="Times New Roman"/>
          <w:sz w:val="28"/>
          <w:szCs w:val="28"/>
        </w:rPr>
        <w:t xml:space="preserve"> </w:t>
      </w:r>
      <w:r w:rsidRPr="00E22656">
        <w:rPr>
          <w:rFonts w:ascii="Times New Roman" w:hAnsi="Times New Roman" w:cs="Times New Roman"/>
          <w:i/>
          <w:iCs/>
          <w:sz w:val="28"/>
          <w:szCs w:val="28"/>
        </w:rPr>
        <w:t xml:space="preserve">PS </w:t>
      </w:r>
      <w:r w:rsidRPr="00E22656">
        <w:rPr>
          <w:rFonts w:ascii="Times New Roman" w:hAnsi="Times New Roman" w:cs="Times New Roman"/>
          <w:sz w:val="28"/>
          <w:szCs w:val="28"/>
        </w:rPr>
        <w:t>– систем</w:t>
      </w:r>
      <w:r>
        <w:rPr>
          <w:rFonts w:ascii="Times New Roman" w:hAnsi="Times New Roman" w:cs="Times New Roman"/>
          <w:sz w:val="28"/>
          <w:szCs w:val="28"/>
        </w:rPr>
        <w:t>а правил-продукций, описанных в т</w:t>
      </w:r>
      <w:bookmarkStart w:id="0" w:name="_GoBack"/>
      <w:bookmarkEnd w:id="0"/>
      <w:r w:rsidRPr="00E22656">
        <w:rPr>
          <w:rFonts w:ascii="Times New Roman" w:hAnsi="Times New Roman" w:cs="Times New Roman"/>
          <w:sz w:val="28"/>
          <w:szCs w:val="28"/>
        </w:rPr>
        <w:t xml:space="preserve">ерминах классов и отношений онтологии </w:t>
      </w:r>
      <w:r w:rsidRPr="00E22656">
        <w:rPr>
          <w:rFonts w:ascii="Times New Roman" w:hAnsi="Times New Roman" w:cs="Times New Roman"/>
          <w:i/>
          <w:iCs/>
          <w:sz w:val="28"/>
          <w:szCs w:val="28"/>
        </w:rPr>
        <w:t xml:space="preserve">ONT </w:t>
      </w:r>
      <w:r w:rsidRPr="00E22656">
        <w:rPr>
          <w:rFonts w:ascii="Times New Roman" w:hAnsi="Times New Roman" w:cs="Times New Roman"/>
          <w:sz w:val="28"/>
          <w:szCs w:val="28"/>
        </w:rPr>
        <w:t>и</w:t>
      </w:r>
      <w:r w:rsidRPr="00E22656">
        <w:rPr>
          <w:rFonts w:ascii="Times New Roman" w:hAnsi="Times New Roman" w:cs="Times New Roman"/>
          <w:sz w:val="28"/>
          <w:szCs w:val="28"/>
        </w:rPr>
        <w:t xml:space="preserve"> </w:t>
      </w:r>
      <w:r w:rsidRPr="00E22656">
        <w:rPr>
          <w:rFonts w:ascii="Times New Roman" w:hAnsi="Times New Roman" w:cs="Times New Roman"/>
          <w:sz w:val="28"/>
          <w:szCs w:val="28"/>
        </w:rPr>
        <w:t>операций над их экземплярами,</w:t>
      </w:r>
    </w:p>
    <w:p w:rsidR="00CE45B9" w:rsidRPr="00E22656" w:rsidRDefault="00E22656" w:rsidP="00E226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656">
        <w:rPr>
          <w:rFonts w:ascii="Times New Roman" w:hAnsi="Times New Roman" w:cs="Times New Roman"/>
          <w:i/>
          <w:iCs/>
          <w:sz w:val="28"/>
          <w:szCs w:val="28"/>
        </w:rPr>
        <w:t xml:space="preserve">IM </w:t>
      </w:r>
      <w:r w:rsidRPr="00E22656">
        <w:rPr>
          <w:rFonts w:ascii="Times New Roman" w:hAnsi="Times New Roman" w:cs="Times New Roman"/>
          <w:sz w:val="28"/>
          <w:szCs w:val="28"/>
        </w:rPr>
        <w:t>– средства императивного</w:t>
      </w:r>
      <w:r w:rsidRPr="00E22656">
        <w:rPr>
          <w:rFonts w:ascii="Times New Roman" w:hAnsi="Times New Roman" w:cs="Times New Roman"/>
          <w:sz w:val="28"/>
          <w:szCs w:val="28"/>
        </w:rPr>
        <w:t xml:space="preserve"> </w:t>
      </w:r>
      <w:r w:rsidRPr="00E22656">
        <w:rPr>
          <w:rFonts w:ascii="Times New Roman" w:hAnsi="Times New Roman" w:cs="Times New Roman"/>
          <w:sz w:val="28"/>
          <w:szCs w:val="28"/>
        </w:rPr>
        <w:t>программирования,</w:t>
      </w:r>
      <w:r w:rsidRPr="00E22656">
        <w:rPr>
          <w:rFonts w:ascii="Times New Roman" w:hAnsi="Times New Roman" w:cs="Times New Roman"/>
          <w:sz w:val="28"/>
          <w:szCs w:val="28"/>
        </w:rPr>
        <w:t xml:space="preserve"> </w:t>
      </w:r>
      <w:r w:rsidRPr="00E22656">
        <w:rPr>
          <w:rFonts w:ascii="Times New Roman" w:hAnsi="Times New Roman" w:cs="Times New Roman"/>
          <w:i/>
          <w:iCs/>
          <w:sz w:val="28"/>
          <w:szCs w:val="28"/>
        </w:rPr>
        <w:t xml:space="preserve">GM </w:t>
      </w:r>
      <w:r w:rsidRPr="00E22656">
        <w:rPr>
          <w:rFonts w:ascii="Times New Roman" w:hAnsi="Times New Roman" w:cs="Times New Roman"/>
          <w:sz w:val="28"/>
          <w:szCs w:val="28"/>
        </w:rPr>
        <w:t>– общий механизм вывода/обработки</w:t>
      </w:r>
    </w:p>
    <w:p w:rsidR="00CE45B9" w:rsidRPr="00CE45B9" w:rsidRDefault="00CE45B9" w:rsidP="00CE45B9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i/>
          <w:sz w:val="36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CE45B9">
        <w:rPr>
          <w:rFonts w:ascii="Times New Roman" w:eastAsia="Times New Roman" w:hAnsi="Times New Roman" w:cs="Times New Roman"/>
          <w:sz w:val="28"/>
          <w:szCs w:val="20"/>
          <w:lang w:eastAsia="ru-RU"/>
        </w:rPr>
        <w:t>Нейронная сеть представляет собой совокупность большого числа нейронов, топология соединения которых зависит от типа сети. Нейронные сети с прямой связью состоят из статических нейронов, так что сигнал на выходе сети появляется в тот же момент, когда подаются сигналы на вход. Наиболее общий тип архитектуры сети получается в случае, когда все нейроны связаны друг с другом, но без обратных связей.</w:t>
      </w:r>
    </w:p>
    <w:p w:rsidR="00CE45B9" w:rsidRPr="00CE45B9" w:rsidRDefault="00CE45B9" w:rsidP="00CE45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72994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 wp14:anchorId="30CD22BF" wp14:editId="48BAC5F7">
            <wp:extent cx="5448300" cy="3076575"/>
            <wp:effectExtent l="0" t="0" r="0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45B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CE45B9" w:rsidRPr="00CE45B9" w:rsidRDefault="00CE45B9" w:rsidP="00CE45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E45B9">
        <w:rPr>
          <w:rFonts w:ascii="Times New Roman" w:eastAsia="Times New Roman" w:hAnsi="Times New Roman" w:cs="Times New Roman"/>
          <w:sz w:val="28"/>
          <w:szCs w:val="20"/>
          <w:lang w:eastAsia="ru-RU"/>
        </w:rPr>
        <w:t>Рис. Нейронная сеть с прямой связью и одним скрытым слоем</w:t>
      </w:r>
    </w:p>
    <w:p w:rsidR="00CE45B9" w:rsidRPr="00CE45B9" w:rsidRDefault="00CE45B9" w:rsidP="00CE45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E45B9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Применение нейронных сетей целесообразно для решения задач моделирования, прогнозирования, распознавания образов, если:</w:t>
      </w:r>
    </w:p>
    <w:p w:rsidR="00CE45B9" w:rsidRPr="00CE45B9" w:rsidRDefault="00CE45B9" w:rsidP="00CE45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E45B9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- отсутствует  алгоритм или неизвестны принципы решения задач, но накоплено достаточно большое количество примеров;</w:t>
      </w:r>
    </w:p>
    <w:p w:rsidR="00CE45B9" w:rsidRPr="00CE45B9" w:rsidRDefault="00CE45B9" w:rsidP="00CE45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E45B9">
        <w:rPr>
          <w:rFonts w:ascii="Times New Roman" w:eastAsia="Times New Roman" w:hAnsi="Times New Roman" w:cs="Times New Roman"/>
          <w:sz w:val="28"/>
          <w:szCs w:val="20"/>
          <w:lang w:eastAsia="ru-RU"/>
        </w:rPr>
        <w:t>- задача характеризуется большим объемом входной информации;</w:t>
      </w:r>
    </w:p>
    <w:p w:rsidR="002B2A60" w:rsidRDefault="00CE45B9" w:rsidP="00A7299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CE45B9">
        <w:rPr>
          <w:rFonts w:ascii="Times New Roman" w:eastAsia="Times New Roman" w:hAnsi="Times New Roman" w:cs="Times New Roman"/>
          <w:sz w:val="28"/>
          <w:szCs w:val="20"/>
          <w:lang w:eastAsia="ru-RU"/>
        </w:rPr>
        <w:t>- входные данные неполны, зашумлены и противоречивы.</w:t>
      </w:r>
      <w:r w:rsidR="00D740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2994" w:rsidRPr="00A72994" w:rsidRDefault="00A72994" w:rsidP="00A729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A72994">
        <w:rPr>
          <w:rFonts w:ascii="Times New Roman" w:hAnsi="Times New Roman" w:cs="Times New Roman"/>
          <w:sz w:val="28"/>
          <w:szCs w:val="28"/>
        </w:rPr>
        <w:t xml:space="preserve">Генетический алгоритм (англ. </w:t>
      </w:r>
      <w:proofErr w:type="spellStart"/>
      <w:r w:rsidRPr="00A72994">
        <w:rPr>
          <w:rFonts w:ascii="Times New Roman" w:hAnsi="Times New Roman" w:cs="Times New Roman"/>
          <w:sz w:val="28"/>
          <w:szCs w:val="28"/>
        </w:rPr>
        <w:t>genetic</w:t>
      </w:r>
      <w:proofErr w:type="spellEnd"/>
      <w:r w:rsidRPr="00A729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994">
        <w:rPr>
          <w:rFonts w:ascii="Times New Roman" w:hAnsi="Times New Roman" w:cs="Times New Roman"/>
          <w:sz w:val="28"/>
          <w:szCs w:val="28"/>
        </w:rPr>
        <w:t>algorithm</w:t>
      </w:r>
      <w:proofErr w:type="spellEnd"/>
      <w:r w:rsidRPr="00A72994">
        <w:rPr>
          <w:rFonts w:ascii="Times New Roman" w:hAnsi="Times New Roman" w:cs="Times New Roman"/>
          <w:sz w:val="28"/>
          <w:szCs w:val="28"/>
        </w:rPr>
        <w:t xml:space="preserve">) — это эвристический алгоритм поиска, используемый для решения задач оптимизации и моделирования путем последовательного подбора, комбинирования и вариации искомых параметров с использованием механизмов, напоминающих биологическую эволюцию. Является разновидностью эволюционных вычислений (англ. </w:t>
      </w:r>
      <w:proofErr w:type="spellStart"/>
      <w:r w:rsidRPr="00A72994">
        <w:rPr>
          <w:rFonts w:ascii="Times New Roman" w:hAnsi="Times New Roman" w:cs="Times New Roman"/>
          <w:sz w:val="28"/>
          <w:szCs w:val="28"/>
        </w:rPr>
        <w:t>evolutionary</w:t>
      </w:r>
      <w:proofErr w:type="spellEnd"/>
      <w:r w:rsidRPr="00A729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994">
        <w:rPr>
          <w:rFonts w:ascii="Times New Roman" w:hAnsi="Times New Roman" w:cs="Times New Roman"/>
          <w:sz w:val="28"/>
          <w:szCs w:val="28"/>
        </w:rPr>
        <w:t>computation</w:t>
      </w:r>
      <w:proofErr w:type="spellEnd"/>
      <w:r w:rsidRPr="00A72994">
        <w:rPr>
          <w:rFonts w:ascii="Times New Roman" w:hAnsi="Times New Roman" w:cs="Times New Roman"/>
          <w:sz w:val="28"/>
          <w:szCs w:val="28"/>
        </w:rPr>
        <w:t xml:space="preserve">). Отличительной особенностью генетического алгоритма является акцент на использование оператора «скрещивания», который производит операцию рекомбинации решений-кандидатов, роль которой аналогична роли скрещивания в живой природе. «Отцом-основателем» генетических алгоритмов считается Джон </w:t>
      </w:r>
      <w:proofErr w:type="spellStart"/>
      <w:r w:rsidRPr="00A72994">
        <w:rPr>
          <w:rFonts w:ascii="Times New Roman" w:hAnsi="Times New Roman" w:cs="Times New Roman"/>
          <w:sz w:val="28"/>
          <w:szCs w:val="28"/>
        </w:rPr>
        <w:t>Холланд</w:t>
      </w:r>
      <w:proofErr w:type="spellEnd"/>
      <w:r w:rsidRPr="00A72994">
        <w:rPr>
          <w:rFonts w:ascii="Times New Roman" w:hAnsi="Times New Roman" w:cs="Times New Roman"/>
          <w:sz w:val="28"/>
          <w:szCs w:val="28"/>
        </w:rPr>
        <w:t xml:space="preserve"> (англ. </w:t>
      </w:r>
      <w:proofErr w:type="spellStart"/>
      <w:r w:rsidRPr="00A72994">
        <w:rPr>
          <w:rFonts w:ascii="Times New Roman" w:hAnsi="Times New Roman" w:cs="Times New Roman"/>
          <w:sz w:val="28"/>
          <w:szCs w:val="28"/>
        </w:rPr>
        <w:t>John</w:t>
      </w:r>
      <w:proofErr w:type="spellEnd"/>
      <w:r w:rsidRPr="00A729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994">
        <w:rPr>
          <w:rFonts w:ascii="Times New Roman" w:hAnsi="Times New Roman" w:cs="Times New Roman"/>
          <w:sz w:val="28"/>
          <w:szCs w:val="28"/>
        </w:rPr>
        <w:t>Holland</w:t>
      </w:r>
      <w:proofErr w:type="spellEnd"/>
      <w:r w:rsidRPr="00A72994">
        <w:rPr>
          <w:rFonts w:ascii="Times New Roman" w:hAnsi="Times New Roman" w:cs="Times New Roman"/>
          <w:sz w:val="28"/>
          <w:szCs w:val="28"/>
        </w:rPr>
        <w:t xml:space="preserve">), книга которого «Адаптация в естественных и искусственных системах» (англ. </w:t>
      </w:r>
      <w:proofErr w:type="spellStart"/>
      <w:r w:rsidRPr="00A72994">
        <w:rPr>
          <w:rFonts w:ascii="Times New Roman" w:hAnsi="Times New Roman" w:cs="Times New Roman"/>
          <w:sz w:val="28"/>
          <w:szCs w:val="28"/>
        </w:rPr>
        <w:t>Adaptation</w:t>
      </w:r>
      <w:proofErr w:type="spellEnd"/>
      <w:r w:rsidRPr="00A729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99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A729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994">
        <w:rPr>
          <w:rFonts w:ascii="Times New Roman" w:hAnsi="Times New Roman" w:cs="Times New Roman"/>
          <w:sz w:val="28"/>
          <w:szCs w:val="28"/>
        </w:rPr>
        <w:t>Natural</w:t>
      </w:r>
      <w:proofErr w:type="spellEnd"/>
      <w:r w:rsidRPr="00A729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99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A729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994">
        <w:rPr>
          <w:rFonts w:ascii="Times New Roman" w:hAnsi="Times New Roman" w:cs="Times New Roman"/>
          <w:sz w:val="28"/>
          <w:szCs w:val="28"/>
        </w:rPr>
        <w:t>Artificial</w:t>
      </w:r>
      <w:proofErr w:type="spellEnd"/>
      <w:r w:rsidRPr="00A729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2994">
        <w:rPr>
          <w:rFonts w:ascii="Times New Roman" w:hAnsi="Times New Roman" w:cs="Times New Roman"/>
          <w:sz w:val="28"/>
          <w:szCs w:val="28"/>
        </w:rPr>
        <w:t>Systems</w:t>
      </w:r>
      <w:proofErr w:type="spellEnd"/>
      <w:r w:rsidRPr="00A72994">
        <w:rPr>
          <w:rFonts w:ascii="Times New Roman" w:hAnsi="Times New Roman" w:cs="Times New Roman"/>
          <w:sz w:val="28"/>
          <w:szCs w:val="28"/>
        </w:rPr>
        <w:t xml:space="preserve">) является основополагающим трудом в этой области исследований. Генетические алгоритмы являются разновидностью методов поиска с элементами случайности и имеют цель нахождение лучшего решения по сравнению с имеющимся, а не оптимальным решением задачи. Это связано с тем, что для сложной системы часто требуется найти хоть какое-нибудь удовлетворительное решение, а проблема достижения оптимума отходит на второй план. При этом другие методы, ориентированные на поиск именно оптимального решения, вследствие чрезвычайной сложности задачи становятся вообще неприменимыми. В этом кроется причина появления, развития и роста популярности генетических алгоритмов. Хотя, как и всякий другой метод поиска, этот подход не является оптимальным методом решения любых задач. Дополнительным свойством этих алгоритмов является невмешательство человека в развивающийся процесс поиска. Человек может влиять на него лишь опосредованно, </w:t>
      </w:r>
      <w:r>
        <w:rPr>
          <w:rFonts w:ascii="Times New Roman" w:hAnsi="Times New Roman" w:cs="Times New Roman"/>
          <w:sz w:val="28"/>
          <w:szCs w:val="28"/>
        </w:rPr>
        <w:t xml:space="preserve">задавая определенные параметры. </w:t>
      </w:r>
      <w:r w:rsidRPr="00A72994">
        <w:rPr>
          <w:rFonts w:ascii="Times New Roman" w:hAnsi="Times New Roman" w:cs="Times New Roman"/>
          <w:sz w:val="28"/>
          <w:szCs w:val="28"/>
        </w:rPr>
        <w:t>Преимущества генетических алгоритмов становятся еще более прозрачными, если рассмотреть основные их о</w:t>
      </w:r>
      <w:r>
        <w:rPr>
          <w:rFonts w:ascii="Times New Roman" w:hAnsi="Times New Roman" w:cs="Times New Roman"/>
          <w:sz w:val="28"/>
          <w:szCs w:val="28"/>
        </w:rPr>
        <w:t>тличия от традиционных методов:</w:t>
      </w:r>
      <w:r w:rsidRPr="00A72994">
        <w:rPr>
          <w:rFonts w:ascii="Times New Roman" w:hAnsi="Times New Roman" w:cs="Times New Roman"/>
          <w:sz w:val="28"/>
          <w:szCs w:val="28"/>
        </w:rPr>
        <w:t>1) Генетические алгоритмы работают с кодами, в которых представлен набор параметров, напрямую зависящих от аргументов целевой функции. Причем интерпретация этих кодов происходит только перед началом работы алгоритма и после завершения его работы для получения результата. В процессе работы манипуляции с кодами происходят совершенно независимо от их интерпретации, код рассматривается просто как битовая строка.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2994">
        <w:rPr>
          <w:rFonts w:ascii="Times New Roman" w:hAnsi="Times New Roman" w:cs="Times New Roman"/>
          <w:sz w:val="28"/>
          <w:szCs w:val="28"/>
        </w:rPr>
        <w:t xml:space="preserve">2) Для поиска генетический алгоритм использует несколько точек поискового пространства одновременно, а не переходит от точки к точке, как это делается в традиционных методах. Это позволяет преодолеть один из их недостатков - опасность попадания в локальный экстремум целевой функции, </w:t>
      </w:r>
      <w:r w:rsidRPr="00A72994">
        <w:rPr>
          <w:rFonts w:ascii="Times New Roman" w:hAnsi="Times New Roman" w:cs="Times New Roman"/>
          <w:sz w:val="28"/>
          <w:szCs w:val="28"/>
        </w:rPr>
        <w:lastRenderedPageBreak/>
        <w:t>если она не является унимодальной, то есть имеет несколько таких экстремумов. Использование нескольких точек одновременно значительно снижает такую возможность.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2994">
        <w:rPr>
          <w:rFonts w:ascii="Times New Roman" w:hAnsi="Times New Roman" w:cs="Times New Roman"/>
          <w:sz w:val="28"/>
          <w:szCs w:val="28"/>
        </w:rPr>
        <w:t>3) Генетические алгоритмы в процессе работы не используют никакой дополнительной информации, что повышает скорость работы. Единственной используемой информацией может быть область допустимых значений параметров и целевой функции в произвольной точке.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2994">
        <w:rPr>
          <w:rFonts w:ascii="Times New Roman" w:hAnsi="Times New Roman" w:cs="Times New Roman"/>
          <w:sz w:val="28"/>
          <w:szCs w:val="28"/>
        </w:rPr>
        <w:t>4) Генетический алгоритм использует как вероятностные правила для порождения новых точек анализа, так и детерминированные правила для перехода от одних точек к другим. Одновременное использование элементов случайности и детерминированности дает значительно больший эффект, чем раздельное.</w:t>
      </w:r>
    </w:p>
    <w:sectPr w:rsidR="00A72994" w:rsidRPr="00A72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3623B5"/>
    <w:multiLevelType w:val="hybridMultilevel"/>
    <w:tmpl w:val="C6727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D01"/>
    <w:rsid w:val="000432D6"/>
    <w:rsid w:val="00133D01"/>
    <w:rsid w:val="002B2A60"/>
    <w:rsid w:val="00355A5E"/>
    <w:rsid w:val="00A72994"/>
    <w:rsid w:val="00C557F0"/>
    <w:rsid w:val="00CE45B9"/>
    <w:rsid w:val="00D7408E"/>
    <w:rsid w:val="00E2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3D0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E4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45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3D0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E4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45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1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7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1525</Words>
  <Characters>8698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Гончарук Татьяна Валерьевна</dc:creator>
  <cp:lastModifiedBy>Гончарук Татьяна Валерьевна</cp:lastModifiedBy>
  <cp:revision>3</cp:revision>
  <dcterms:created xsi:type="dcterms:W3CDTF">2017-08-17T09:33:00Z</dcterms:created>
  <dcterms:modified xsi:type="dcterms:W3CDTF">2017-08-17T10:53:00Z</dcterms:modified>
</cp:coreProperties>
</file>