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FC" w:rsidRDefault="00F200FC" w:rsidP="00847853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200FC" w:rsidRDefault="00F200FC" w:rsidP="00F200F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ВОПРОСЫ К  ЗАЧЕТУ </w:t>
      </w:r>
    </w:p>
    <w:p w:rsidR="00F200FC" w:rsidRDefault="00F200FC" w:rsidP="00F200F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СОЦИОЛОГИЯ»</w:t>
      </w:r>
    </w:p>
    <w:p w:rsidR="00F200FC" w:rsidRDefault="00F200FC" w:rsidP="00F200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студентов очного отделения </w:t>
      </w:r>
    </w:p>
    <w:p w:rsidR="00F200FC" w:rsidRDefault="00F200FC" w:rsidP="00F200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подготовки 38.03.02 Менеджмент</w:t>
      </w:r>
    </w:p>
    <w:p w:rsidR="00F200FC" w:rsidRDefault="00F200FC" w:rsidP="00F200FC">
      <w:pPr>
        <w:jc w:val="center"/>
        <w:rPr>
          <w:sz w:val="28"/>
          <w:szCs w:val="28"/>
        </w:rPr>
      </w:pP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num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Предмет, структура и функции социологии.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num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О. Конт как основоположник научной социологии.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num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Эволюционная социология Г. Спенсера.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num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Социологические взгляды  Э. Дюркгейма.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Содержание и особенности марксистской социологии.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Социология  Макса Вебера.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 xml:space="preserve">Американская социология ХХ века. 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Современные социологические теории.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Зарождение и развитие социологической мысли в России.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Характеристика основных социологических концепций общества.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Общество как социальная система.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 xml:space="preserve">Сущность и формы социального взаимодействия. 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Личность как субъект и объект общественных отношений.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Социальный статус и роль личности в обществе.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Сущность и содержание процесса социализации личности.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Социальные общности: понятие и виды.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Социальные группы и их классификация.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Социальные организации, их структура и управление ими.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Социальная стратификация и ее критерии.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Социальная мобильность и ее виды.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4A64">
        <w:rPr>
          <w:rFonts w:ascii="Times New Roman" w:hAnsi="Times New Roman"/>
          <w:sz w:val="28"/>
          <w:szCs w:val="28"/>
        </w:rPr>
        <w:t>Девиантное</w:t>
      </w:r>
      <w:proofErr w:type="spellEnd"/>
      <w:r w:rsidRPr="00104A64">
        <w:rPr>
          <w:rFonts w:ascii="Times New Roman" w:hAnsi="Times New Roman"/>
          <w:sz w:val="28"/>
          <w:szCs w:val="28"/>
        </w:rPr>
        <w:t xml:space="preserve"> поведение, его причины и виды.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 xml:space="preserve">Основные социальные институты современного общества. 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Социальные конфликты, их причины и роль в общественной жизни.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Типы социальных конфликтов.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 xml:space="preserve">Проблемы социальных изменений и социальной стабильности. 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Виды социологических исследований и их характеристика.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 xml:space="preserve">Программа социологического исследования. 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Основные методы сбора социологической информации.</w:t>
      </w:r>
    </w:p>
    <w:p w:rsidR="00F200FC" w:rsidRPr="00104A64" w:rsidRDefault="00F200FC" w:rsidP="00F200FC">
      <w:pPr>
        <w:jc w:val="both"/>
        <w:rPr>
          <w:sz w:val="28"/>
          <w:szCs w:val="28"/>
        </w:rPr>
      </w:pPr>
    </w:p>
    <w:p w:rsidR="00560AE5" w:rsidRDefault="00560AE5"/>
    <w:sectPr w:rsidR="00560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025B2"/>
    <w:multiLevelType w:val="hybridMultilevel"/>
    <w:tmpl w:val="AD9E0540"/>
    <w:lvl w:ilvl="0" w:tplc="FFFFFFF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37"/>
    <w:rsid w:val="00560AE5"/>
    <w:rsid w:val="00847853"/>
    <w:rsid w:val="00F06B37"/>
    <w:rsid w:val="00F2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F200FC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F200FC"/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F200FC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F200FC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Савенок Сергей Дмитриевич</dc:creator>
  <cp:keywords/>
  <dc:description/>
  <cp:lastModifiedBy>Бисимбаева Дина Искалеевна</cp:lastModifiedBy>
  <cp:revision>3</cp:revision>
  <dcterms:created xsi:type="dcterms:W3CDTF">2016-12-15T12:13:00Z</dcterms:created>
  <dcterms:modified xsi:type="dcterms:W3CDTF">2016-12-22T13:38:00Z</dcterms:modified>
</cp:coreProperties>
</file>