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AEE" w:rsidRDefault="00350F72" w:rsidP="00675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</w:p>
    <w:p w:rsidR="00350F72" w:rsidRDefault="00350F72" w:rsidP="00675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A33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кандидате на должность ректора МГГЭУ</w:t>
      </w:r>
    </w:p>
    <w:p w:rsidR="00A33AEE" w:rsidRDefault="00D11481" w:rsidP="00675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Руденко Игоря Леонидовича</w:t>
      </w:r>
    </w:p>
    <w:p w:rsidR="00A33AEE" w:rsidRDefault="00A33AEE" w:rsidP="00A33AEE">
      <w:pPr>
        <w:spacing w:after="0" w:line="40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1C4B" w:rsidRDefault="00D11481" w:rsidP="009811D5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Игорь Леонидович Руденко</w:t>
      </w:r>
      <w:r w:rsidR="00A33AEE" w:rsidRPr="009F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4BDE" w:rsidRPr="009F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родился в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Махачкала</w:t>
      </w:r>
      <w:r w:rsidR="00D94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D94BDE" w:rsidRPr="00D94B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D94BDE" w:rsidRPr="00D94BDE"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sz w:val="28"/>
          <w:szCs w:val="28"/>
        </w:rPr>
        <w:t>6</w:t>
      </w:r>
      <w:r w:rsidR="00D94BDE" w:rsidRPr="00D94BDE">
        <w:rPr>
          <w:rFonts w:ascii="Times New Roman" w:hAnsi="Times New Roman" w:cs="Times New Roman"/>
          <w:sz w:val="28"/>
          <w:szCs w:val="28"/>
        </w:rPr>
        <w:t>7 г</w:t>
      </w:r>
      <w:r w:rsidR="00D94BDE" w:rsidRPr="00D94BDE">
        <w:rPr>
          <w:rFonts w:ascii="Times New Roman" w:hAnsi="Times New Roman" w:cs="Times New Roman"/>
          <w:sz w:val="28"/>
          <w:szCs w:val="28"/>
        </w:rPr>
        <w:t>.</w:t>
      </w:r>
      <w:r w:rsidR="00D94BDE">
        <w:rPr>
          <w:rFonts w:ascii="Times New Roman" w:hAnsi="Times New Roman" w:cs="Times New Roman"/>
          <w:sz w:val="28"/>
          <w:szCs w:val="28"/>
        </w:rPr>
        <w:t xml:space="preserve"> </w:t>
      </w:r>
      <w:r w:rsidR="00C4331B">
        <w:rPr>
          <w:rFonts w:ascii="Times New Roman" w:hAnsi="Times New Roman" w:cs="Times New Roman"/>
          <w:sz w:val="28"/>
          <w:szCs w:val="28"/>
        </w:rPr>
        <w:t>В</w:t>
      </w:r>
      <w:r w:rsidR="00C433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94BDE" w:rsidRPr="00D94BDE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91</w:t>
      </w:r>
      <w:r w:rsidR="00D94BDE" w:rsidRPr="00D94BDE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F1C4B">
        <w:rPr>
          <w:rFonts w:ascii="Times New Roman" w:hAnsi="Times New Roman" w:cs="Times New Roman"/>
          <w:sz w:val="28"/>
          <w:szCs w:val="28"/>
        </w:rPr>
        <w:t>о</w:t>
      </w:r>
      <w:r w:rsidR="00D94BDE" w:rsidRPr="00D94BDE">
        <w:rPr>
          <w:rFonts w:ascii="Times New Roman" w:hAnsi="Times New Roman" w:cs="Times New Roman"/>
          <w:sz w:val="28"/>
          <w:szCs w:val="28"/>
        </w:rPr>
        <w:t xml:space="preserve">кончил </w:t>
      </w:r>
      <w:r>
        <w:rPr>
          <w:rFonts w:ascii="Times New Roman" w:hAnsi="Times New Roman" w:cs="Times New Roman"/>
          <w:sz w:val="28"/>
          <w:szCs w:val="28"/>
        </w:rPr>
        <w:t>Дагестанский государственный педагогический инст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тут</w:t>
      </w:r>
      <w:r w:rsidR="00D94BDE" w:rsidRPr="00D94BDE">
        <w:rPr>
          <w:rFonts w:ascii="Times New Roman" w:hAnsi="Times New Roman" w:cs="Times New Roman"/>
          <w:sz w:val="28"/>
          <w:szCs w:val="28"/>
        </w:rPr>
        <w:t xml:space="preserve"> по </w:t>
      </w:r>
      <w:r w:rsidR="00D94BDE" w:rsidRPr="00D94BDE">
        <w:rPr>
          <w:rFonts w:ascii="Times New Roman" w:hAnsi="Times New Roman" w:cs="Times New Roman"/>
          <w:sz w:val="28"/>
          <w:szCs w:val="28"/>
        </w:rPr>
        <w:t>специальност</w:t>
      </w:r>
      <w:r w:rsidR="00D94BDE" w:rsidRPr="00D94BDE">
        <w:rPr>
          <w:rFonts w:ascii="Times New Roman" w:hAnsi="Times New Roman" w:cs="Times New Roman"/>
          <w:sz w:val="28"/>
          <w:szCs w:val="28"/>
        </w:rPr>
        <w:t>и</w:t>
      </w:r>
      <w:r w:rsidR="00D94BDE" w:rsidRPr="00D94BDE">
        <w:rPr>
          <w:rFonts w:ascii="Times New Roman" w:hAnsi="Times New Roman" w:cs="Times New Roman"/>
          <w:sz w:val="28"/>
          <w:szCs w:val="28"/>
        </w:rPr>
        <w:t xml:space="preserve"> «</w:t>
      </w:r>
      <w:r w:rsidR="00EB4729">
        <w:rPr>
          <w:rFonts w:ascii="Times New Roman" w:hAnsi="Times New Roman" w:cs="Times New Roman"/>
          <w:sz w:val="28"/>
          <w:szCs w:val="28"/>
        </w:rPr>
        <w:t>Общетехнические дисциплины и труд</w:t>
      </w:r>
      <w:r w:rsidR="00D94BDE" w:rsidRPr="00D94BDE">
        <w:rPr>
          <w:rFonts w:ascii="Times New Roman" w:hAnsi="Times New Roman" w:cs="Times New Roman"/>
          <w:sz w:val="28"/>
          <w:szCs w:val="28"/>
        </w:rPr>
        <w:t>»</w:t>
      </w:r>
      <w:r w:rsidR="00EB4729">
        <w:rPr>
          <w:rFonts w:ascii="Times New Roman" w:hAnsi="Times New Roman" w:cs="Times New Roman"/>
          <w:sz w:val="28"/>
          <w:szCs w:val="28"/>
        </w:rPr>
        <w:t>; кандидат</w:t>
      </w:r>
      <w:r w:rsidR="00D94BDE" w:rsidRPr="009F1C4B">
        <w:rPr>
          <w:rFonts w:ascii="Times New Roman" w:hAnsi="Times New Roman" w:cs="Times New Roman"/>
          <w:sz w:val="28"/>
          <w:szCs w:val="28"/>
        </w:rPr>
        <w:t xml:space="preserve"> </w:t>
      </w:r>
      <w:r w:rsidR="00EB4729">
        <w:rPr>
          <w:rFonts w:ascii="Times New Roman" w:hAnsi="Times New Roman" w:cs="Times New Roman"/>
          <w:sz w:val="28"/>
          <w:szCs w:val="28"/>
        </w:rPr>
        <w:t>педагогических</w:t>
      </w:r>
      <w:r w:rsidR="00D94BDE" w:rsidRPr="009F1C4B">
        <w:rPr>
          <w:rFonts w:ascii="Times New Roman" w:hAnsi="Times New Roman" w:cs="Times New Roman"/>
          <w:sz w:val="28"/>
          <w:szCs w:val="28"/>
        </w:rPr>
        <w:t xml:space="preserve"> наук, </w:t>
      </w:r>
      <w:r w:rsidR="00EB4729">
        <w:rPr>
          <w:rFonts w:ascii="Times New Roman" w:hAnsi="Times New Roman" w:cs="Times New Roman"/>
          <w:sz w:val="28"/>
          <w:szCs w:val="28"/>
        </w:rPr>
        <w:t>доцент.</w:t>
      </w:r>
    </w:p>
    <w:p w:rsidR="009811D5" w:rsidRDefault="005C204C" w:rsidP="009811D5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управленческой деятельности – 3 года 9 месяцев; стаж научно-педагогической деятельности – 20 лет 10 месяцев.</w:t>
      </w:r>
    </w:p>
    <w:p w:rsidR="00D423EE" w:rsidRPr="00386A46" w:rsidRDefault="00D423EE" w:rsidP="009811D5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A46">
        <w:rPr>
          <w:rFonts w:ascii="Times New Roman" w:hAnsi="Times New Roman" w:cs="Times New Roman"/>
          <w:sz w:val="28"/>
          <w:szCs w:val="28"/>
        </w:rPr>
        <w:t>Трудовая деятельность в организациях образования:</w:t>
      </w:r>
    </w:p>
    <w:tbl>
      <w:tblPr>
        <w:tblStyle w:val="a3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6237"/>
      </w:tblGrid>
      <w:tr w:rsidR="005C204C" w:rsidRPr="00386A46" w:rsidTr="00386A46">
        <w:tc>
          <w:tcPr>
            <w:tcW w:w="2377" w:type="dxa"/>
          </w:tcPr>
          <w:p w:rsidR="005C204C" w:rsidRPr="00386A46" w:rsidRDefault="005C204C" w:rsidP="00CA3833">
            <w:pPr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86A46">
              <w:rPr>
                <w:rFonts w:eastAsiaTheme="minorHAnsi"/>
                <w:sz w:val="28"/>
                <w:szCs w:val="28"/>
                <w:lang w:eastAsia="en-US"/>
              </w:rPr>
              <w:t>08.1991-10.1994</w:t>
            </w:r>
          </w:p>
        </w:tc>
        <w:tc>
          <w:tcPr>
            <w:tcW w:w="6237" w:type="dxa"/>
          </w:tcPr>
          <w:p w:rsidR="005C204C" w:rsidRPr="00386A46" w:rsidRDefault="005C204C" w:rsidP="00CA3833">
            <w:pPr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86A46">
              <w:rPr>
                <w:rFonts w:eastAsiaTheme="minorHAnsi"/>
                <w:sz w:val="28"/>
                <w:szCs w:val="28"/>
                <w:lang w:eastAsia="en-US"/>
              </w:rPr>
              <w:t>ассистент, Дагестанский государственный педагогический институт</w:t>
            </w:r>
          </w:p>
        </w:tc>
      </w:tr>
      <w:tr w:rsidR="005C204C" w:rsidRPr="00386A46" w:rsidTr="00386A46">
        <w:tc>
          <w:tcPr>
            <w:tcW w:w="2377" w:type="dxa"/>
          </w:tcPr>
          <w:p w:rsidR="005C204C" w:rsidRPr="00386A46" w:rsidRDefault="005C204C" w:rsidP="00CA3833">
            <w:pPr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86A46">
              <w:rPr>
                <w:rFonts w:eastAsiaTheme="minorHAnsi"/>
                <w:sz w:val="28"/>
                <w:szCs w:val="28"/>
                <w:lang w:eastAsia="en-US"/>
              </w:rPr>
              <w:t>10.1994-10.1997</w:t>
            </w:r>
          </w:p>
        </w:tc>
        <w:tc>
          <w:tcPr>
            <w:tcW w:w="6237" w:type="dxa"/>
          </w:tcPr>
          <w:p w:rsidR="005C204C" w:rsidRPr="00386A46" w:rsidRDefault="005C204C" w:rsidP="00CA3833">
            <w:pPr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86A46">
              <w:rPr>
                <w:rFonts w:eastAsiaTheme="minorHAnsi"/>
                <w:sz w:val="28"/>
                <w:szCs w:val="28"/>
                <w:lang w:eastAsia="en-US"/>
              </w:rPr>
              <w:t>аспирант, Дагестанский государственный педагогический университет</w:t>
            </w:r>
          </w:p>
        </w:tc>
      </w:tr>
      <w:tr w:rsidR="005C204C" w:rsidRPr="00386A46" w:rsidTr="00386A46">
        <w:tc>
          <w:tcPr>
            <w:tcW w:w="2377" w:type="dxa"/>
          </w:tcPr>
          <w:p w:rsidR="005C204C" w:rsidRPr="00386A46" w:rsidRDefault="005C204C" w:rsidP="00CA3833">
            <w:pPr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86A46">
              <w:rPr>
                <w:rFonts w:eastAsiaTheme="minorHAnsi"/>
                <w:sz w:val="28"/>
                <w:szCs w:val="28"/>
                <w:lang w:eastAsia="en-US"/>
              </w:rPr>
              <w:t>10.1997-09.2001</w:t>
            </w:r>
          </w:p>
        </w:tc>
        <w:tc>
          <w:tcPr>
            <w:tcW w:w="6237" w:type="dxa"/>
          </w:tcPr>
          <w:p w:rsidR="005C204C" w:rsidRPr="00386A46" w:rsidRDefault="005C204C" w:rsidP="00CA3833">
            <w:pPr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86A46">
              <w:rPr>
                <w:rFonts w:eastAsiaTheme="minorHAnsi"/>
                <w:sz w:val="28"/>
                <w:szCs w:val="28"/>
                <w:lang w:eastAsia="en-US"/>
              </w:rPr>
              <w:t>старший преподаватель, Дагестанский государственный педагогический университет</w:t>
            </w:r>
          </w:p>
        </w:tc>
      </w:tr>
      <w:tr w:rsidR="005C204C" w:rsidRPr="00386A46" w:rsidTr="00386A46">
        <w:tc>
          <w:tcPr>
            <w:tcW w:w="2377" w:type="dxa"/>
          </w:tcPr>
          <w:p w:rsidR="005C204C" w:rsidRPr="00386A46" w:rsidRDefault="005C204C" w:rsidP="00CA3833">
            <w:pPr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86A46">
              <w:rPr>
                <w:rFonts w:eastAsiaTheme="minorHAnsi"/>
                <w:sz w:val="28"/>
                <w:szCs w:val="28"/>
                <w:lang w:eastAsia="en-US"/>
              </w:rPr>
              <w:t>10.2004-08.2010</w:t>
            </w:r>
          </w:p>
        </w:tc>
        <w:tc>
          <w:tcPr>
            <w:tcW w:w="6237" w:type="dxa"/>
          </w:tcPr>
          <w:p w:rsidR="005C204C" w:rsidRPr="00386A46" w:rsidRDefault="005C204C" w:rsidP="00CA3833">
            <w:pPr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86A46">
              <w:rPr>
                <w:rFonts w:eastAsiaTheme="minorHAnsi"/>
                <w:sz w:val="28"/>
                <w:szCs w:val="28"/>
                <w:lang w:eastAsia="en-US"/>
              </w:rPr>
              <w:t>Доцент кафедры «Философия», Московский государственный открытый университет</w:t>
            </w:r>
          </w:p>
        </w:tc>
      </w:tr>
      <w:tr w:rsidR="005C204C" w:rsidRPr="00386A46" w:rsidTr="00386A46">
        <w:tc>
          <w:tcPr>
            <w:tcW w:w="8614" w:type="dxa"/>
            <w:gridSpan w:val="2"/>
          </w:tcPr>
          <w:p w:rsidR="005C204C" w:rsidRPr="00386A46" w:rsidRDefault="005C204C" w:rsidP="00CA3833">
            <w:pPr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86A46">
              <w:rPr>
                <w:rFonts w:eastAsiaTheme="minorHAnsi"/>
                <w:sz w:val="28"/>
                <w:szCs w:val="28"/>
                <w:lang w:eastAsia="en-US"/>
              </w:rPr>
              <w:t xml:space="preserve">   Государственное образовательное учреждение высшего профессионального  образования «Московский государственный открытый университет» переименован в федеральное государственное бюджетное образовательное учреждение высшего профессионального образования «Московский государственный открытый университет имени В.С. Черномырдина»</w:t>
            </w:r>
          </w:p>
        </w:tc>
      </w:tr>
      <w:tr w:rsidR="005C204C" w:rsidRPr="00386A46" w:rsidTr="00386A46">
        <w:tc>
          <w:tcPr>
            <w:tcW w:w="8614" w:type="dxa"/>
            <w:gridSpan w:val="2"/>
          </w:tcPr>
          <w:p w:rsidR="005C204C" w:rsidRPr="00386A46" w:rsidRDefault="005C204C" w:rsidP="00CA3833">
            <w:pPr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86A46">
              <w:rPr>
                <w:rFonts w:eastAsiaTheme="minorHAnsi"/>
                <w:sz w:val="28"/>
                <w:szCs w:val="28"/>
                <w:lang w:eastAsia="en-US"/>
              </w:rPr>
              <w:t xml:space="preserve">   Федеральное государственное бюджетное образовательное учреждение высшего профессионального образования «Московский государственный открытый университет имени В.С. Черномырдина» реорганизовано в форме присоединения к федеральному государственному бюджетному образовательному учреждению высшего профессионального образования «Московский государственный машиностроительный университет»</w:t>
            </w:r>
          </w:p>
        </w:tc>
      </w:tr>
      <w:tr w:rsidR="005C204C" w:rsidRPr="00386A46" w:rsidTr="00386A46">
        <w:tc>
          <w:tcPr>
            <w:tcW w:w="2377" w:type="dxa"/>
          </w:tcPr>
          <w:p w:rsidR="005C204C" w:rsidRPr="00386A46" w:rsidRDefault="005C204C" w:rsidP="00CA3833">
            <w:pPr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86A46">
              <w:rPr>
                <w:rFonts w:eastAsiaTheme="minorHAnsi"/>
                <w:sz w:val="28"/>
                <w:szCs w:val="28"/>
                <w:lang w:eastAsia="en-US"/>
              </w:rPr>
              <w:t>09.2013-08.2014</w:t>
            </w:r>
          </w:p>
        </w:tc>
        <w:tc>
          <w:tcPr>
            <w:tcW w:w="6237" w:type="dxa"/>
          </w:tcPr>
          <w:p w:rsidR="005C204C" w:rsidRPr="00386A46" w:rsidRDefault="005C204C" w:rsidP="00CA3833">
            <w:pPr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86A46">
              <w:rPr>
                <w:rFonts w:eastAsiaTheme="minorHAnsi"/>
                <w:sz w:val="28"/>
                <w:szCs w:val="28"/>
                <w:lang w:eastAsia="en-US"/>
              </w:rPr>
              <w:t>доцент кафедры «Философия и психология», «Московский государственный машиностроительный университет»</w:t>
            </w:r>
          </w:p>
        </w:tc>
      </w:tr>
      <w:tr w:rsidR="005C204C" w:rsidRPr="00386A46" w:rsidTr="00386A46">
        <w:tc>
          <w:tcPr>
            <w:tcW w:w="2377" w:type="dxa"/>
          </w:tcPr>
          <w:p w:rsidR="005C204C" w:rsidRPr="00386A46" w:rsidRDefault="005C204C" w:rsidP="00CA3833">
            <w:pPr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86A46">
              <w:rPr>
                <w:rFonts w:eastAsiaTheme="minorHAnsi"/>
                <w:sz w:val="28"/>
                <w:szCs w:val="28"/>
                <w:lang w:eastAsia="en-US"/>
              </w:rPr>
              <w:t>09.2014-04.2015</w:t>
            </w:r>
          </w:p>
        </w:tc>
        <w:tc>
          <w:tcPr>
            <w:tcW w:w="6237" w:type="dxa"/>
          </w:tcPr>
          <w:p w:rsidR="005C204C" w:rsidRPr="00386A46" w:rsidRDefault="005C204C" w:rsidP="00CA3833">
            <w:pPr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86A46">
              <w:rPr>
                <w:rFonts w:eastAsiaTheme="minorHAnsi"/>
                <w:sz w:val="28"/>
                <w:szCs w:val="28"/>
                <w:lang w:eastAsia="en-US"/>
              </w:rPr>
              <w:t>доцент кафедры педагогики и психологии, «Московский государственный гуманитарно-экономический университет»</w:t>
            </w:r>
          </w:p>
        </w:tc>
      </w:tr>
      <w:tr w:rsidR="005C204C" w:rsidRPr="00386A46" w:rsidTr="00386A46">
        <w:tc>
          <w:tcPr>
            <w:tcW w:w="2377" w:type="dxa"/>
          </w:tcPr>
          <w:p w:rsidR="005C204C" w:rsidRPr="00386A46" w:rsidRDefault="005C204C" w:rsidP="00CA3833">
            <w:pPr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86A46">
              <w:rPr>
                <w:rFonts w:eastAsiaTheme="minorHAnsi"/>
                <w:sz w:val="28"/>
                <w:szCs w:val="28"/>
                <w:lang w:eastAsia="en-US"/>
              </w:rPr>
              <w:t>04.2015-12.2015</w:t>
            </w:r>
          </w:p>
        </w:tc>
        <w:tc>
          <w:tcPr>
            <w:tcW w:w="6237" w:type="dxa"/>
          </w:tcPr>
          <w:p w:rsidR="005C204C" w:rsidRPr="00386A46" w:rsidRDefault="005C204C" w:rsidP="00CA3833">
            <w:pPr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86A46">
              <w:rPr>
                <w:rFonts w:eastAsiaTheme="minorHAnsi"/>
                <w:sz w:val="28"/>
                <w:szCs w:val="28"/>
                <w:lang w:eastAsia="en-US"/>
              </w:rPr>
              <w:t>Заведующий кафедрой педагогики и психологии, «Московский государственный гуманитарно-экономический университет»</w:t>
            </w:r>
          </w:p>
        </w:tc>
      </w:tr>
      <w:tr w:rsidR="005C204C" w:rsidRPr="00386A46" w:rsidTr="00386A46">
        <w:tc>
          <w:tcPr>
            <w:tcW w:w="2377" w:type="dxa"/>
          </w:tcPr>
          <w:p w:rsidR="005C204C" w:rsidRPr="00386A46" w:rsidRDefault="005C204C" w:rsidP="00CA3833">
            <w:pPr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86A46">
              <w:rPr>
                <w:rFonts w:eastAsiaTheme="minorHAnsi"/>
                <w:sz w:val="28"/>
                <w:szCs w:val="28"/>
                <w:lang w:eastAsia="en-US"/>
              </w:rPr>
              <w:t>12.2015-н.в.</w:t>
            </w:r>
          </w:p>
        </w:tc>
        <w:tc>
          <w:tcPr>
            <w:tcW w:w="6237" w:type="dxa"/>
          </w:tcPr>
          <w:p w:rsidR="005C204C" w:rsidRPr="00386A46" w:rsidRDefault="005C204C" w:rsidP="00CA3833">
            <w:pPr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86A46">
              <w:rPr>
                <w:rFonts w:eastAsiaTheme="minorHAnsi"/>
                <w:sz w:val="28"/>
                <w:szCs w:val="28"/>
                <w:lang w:eastAsia="en-US"/>
              </w:rPr>
              <w:t>Декан факультета социологии и психологии, «Московский государственный гуманитарно-экономический университет»</w:t>
            </w:r>
          </w:p>
        </w:tc>
      </w:tr>
    </w:tbl>
    <w:p w:rsidR="005C204C" w:rsidRPr="00C4331B" w:rsidRDefault="005C204C" w:rsidP="009811D5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423EE" w:rsidRPr="00D423EE" w:rsidRDefault="00D423EE" w:rsidP="00D423EE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3EE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ндидатура выдвинута</w:t>
      </w:r>
      <w:r w:rsidR="003C6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04C">
        <w:rPr>
          <w:rFonts w:ascii="Times New Roman" w:hAnsi="Times New Roman" w:cs="Times New Roman"/>
          <w:sz w:val="28"/>
          <w:szCs w:val="28"/>
        </w:rPr>
        <w:t>самоводвижением</w:t>
      </w:r>
      <w:proofErr w:type="spellEnd"/>
      <w:r w:rsidR="006753AE">
        <w:rPr>
          <w:rFonts w:ascii="Times New Roman" w:hAnsi="Times New Roman" w:cs="Times New Roman"/>
          <w:sz w:val="28"/>
          <w:szCs w:val="28"/>
        </w:rPr>
        <w:t>.</w:t>
      </w:r>
    </w:p>
    <w:sectPr w:rsidR="00D423EE" w:rsidRPr="00D423EE" w:rsidSect="00A33AEE">
      <w:pgSz w:w="11906" w:h="16838"/>
      <w:pgMar w:top="1134" w:right="115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F72"/>
    <w:rsid w:val="00304EA0"/>
    <w:rsid w:val="00350F72"/>
    <w:rsid w:val="00386A46"/>
    <w:rsid w:val="003C6CF5"/>
    <w:rsid w:val="00453534"/>
    <w:rsid w:val="005C204C"/>
    <w:rsid w:val="006753AE"/>
    <w:rsid w:val="006A3789"/>
    <w:rsid w:val="009811D5"/>
    <w:rsid w:val="009F1C4B"/>
    <w:rsid w:val="00A33AEE"/>
    <w:rsid w:val="00B91221"/>
    <w:rsid w:val="00C4331B"/>
    <w:rsid w:val="00D11481"/>
    <w:rsid w:val="00D423EE"/>
    <w:rsid w:val="00D94BDE"/>
    <w:rsid w:val="00DD680F"/>
    <w:rsid w:val="00EB4729"/>
    <w:rsid w:val="00FC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0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0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Любкина Наталия Андреевна</dc:creator>
  <cp:lastModifiedBy>Зайцева Валентина Владимировна</cp:lastModifiedBy>
  <cp:revision>3</cp:revision>
  <dcterms:created xsi:type="dcterms:W3CDTF">2016-05-26T13:08:00Z</dcterms:created>
  <dcterms:modified xsi:type="dcterms:W3CDTF">2016-05-26T13:28:00Z</dcterms:modified>
</cp:coreProperties>
</file>