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03" w:rsidRPr="00DC31ED" w:rsidRDefault="00654E03" w:rsidP="00654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31ED">
        <w:rPr>
          <w:rFonts w:ascii="Times New Roman" w:hAnsi="Times New Roman"/>
          <w:sz w:val="28"/>
          <w:szCs w:val="28"/>
        </w:rPr>
        <w:t>Утверждено на заседании кафедры</w:t>
      </w:r>
    </w:p>
    <w:p w:rsidR="00654E03" w:rsidRPr="00DC31ED" w:rsidRDefault="00654E03" w:rsidP="00654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ED">
        <w:rPr>
          <w:rFonts w:ascii="Times New Roman" w:hAnsi="Times New Roman"/>
          <w:sz w:val="28"/>
          <w:szCs w:val="28"/>
        </w:rPr>
        <w:t>«Менеджмент организации»</w:t>
      </w:r>
    </w:p>
    <w:p w:rsidR="00654E03" w:rsidRPr="00DC31ED" w:rsidRDefault="00654E03" w:rsidP="00654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ED">
        <w:rPr>
          <w:rFonts w:ascii="Times New Roman" w:hAnsi="Times New Roman"/>
          <w:sz w:val="28"/>
          <w:szCs w:val="28"/>
        </w:rPr>
        <w:t>протокол №5 от 02.12.15</w:t>
      </w:r>
    </w:p>
    <w:p w:rsidR="00654E03" w:rsidRPr="00DC31ED" w:rsidRDefault="00654E03" w:rsidP="00654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ED">
        <w:rPr>
          <w:rFonts w:ascii="Times New Roman" w:hAnsi="Times New Roman"/>
          <w:sz w:val="28"/>
          <w:szCs w:val="28"/>
        </w:rPr>
        <w:t>зав. кафедрой</w:t>
      </w:r>
    </w:p>
    <w:p w:rsidR="00654E03" w:rsidRPr="00DC31ED" w:rsidRDefault="00654E03" w:rsidP="00654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ED">
        <w:rPr>
          <w:rFonts w:ascii="Times New Roman" w:hAnsi="Times New Roman"/>
          <w:sz w:val="28"/>
          <w:szCs w:val="28"/>
        </w:rPr>
        <w:t>«Менеджмент организации»</w:t>
      </w:r>
    </w:p>
    <w:p w:rsidR="00654E03" w:rsidRPr="00DC31ED" w:rsidRDefault="00654E03" w:rsidP="00654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ED">
        <w:rPr>
          <w:rFonts w:ascii="Times New Roman" w:hAnsi="Times New Roman"/>
          <w:sz w:val="28"/>
          <w:szCs w:val="28"/>
        </w:rPr>
        <w:t>к.т.н., доцент Синельникова Е.А.</w:t>
      </w:r>
    </w:p>
    <w:p w:rsidR="00654E03" w:rsidRPr="00DC31ED" w:rsidRDefault="00654E03" w:rsidP="00654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E03" w:rsidRPr="00DC31ED" w:rsidRDefault="00654E03" w:rsidP="00654E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ED">
        <w:rPr>
          <w:rFonts w:ascii="Times New Roman" w:hAnsi="Times New Roman"/>
          <w:sz w:val="28"/>
          <w:szCs w:val="28"/>
        </w:rPr>
        <w:t>______________________________</w:t>
      </w:r>
    </w:p>
    <w:p w:rsidR="00654E03" w:rsidRDefault="00654E03" w:rsidP="00CE03B1">
      <w:pPr>
        <w:jc w:val="center"/>
        <w:rPr>
          <w:b/>
        </w:rPr>
      </w:pPr>
    </w:p>
    <w:p w:rsidR="000F022D" w:rsidRPr="000F022D" w:rsidRDefault="000F022D" w:rsidP="000F0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022D">
        <w:rPr>
          <w:rFonts w:ascii="Times New Roman" w:hAnsi="Times New Roman"/>
          <w:b/>
          <w:sz w:val="28"/>
          <w:szCs w:val="28"/>
        </w:rPr>
        <w:t>Вопросы по дисциплине «Организация коммерческой деятельности»</w:t>
      </w:r>
    </w:p>
    <w:p w:rsidR="00C954F8" w:rsidRDefault="000F022D" w:rsidP="000F0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02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177480" w:rsidRPr="000F022D">
        <w:rPr>
          <w:rFonts w:ascii="Times New Roman" w:hAnsi="Times New Roman"/>
          <w:b/>
          <w:sz w:val="28"/>
          <w:szCs w:val="28"/>
        </w:rPr>
        <w:t xml:space="preserve">1 семестр </w:t>
      </w:r>
      <w:r w:rsidR="00CE03B1" w:rsidRPr="000F022D">
        <w:rPr>
          <w:rFonts w:ascii="Times New Roman" w:hAnsi="Times New Roman"/>
          <w:b/>
          <w:sz w:val="28"/>
          <w:szCs w:val="28"/>
        </w:rPr>
        <w:t xml:space="preserve">- </w:t>
      </w:r>
      <w:r w:rsidR="00CC6197" w:rsidRPr="000F022D">
        <w:rPr>
          <w:rFonts w:ascii="Times New Roman" w:hAnsi="Times New Roman"/>
          <w:b/>
          <w:sz w:val="28"/>
          <w:szCs w:val="28"/>
        </w:rPr>
        <w:t>З</w:t>
      </w:r>
      <w:r w:rsidR="00AD5248" w:rsidRPr="000F022D">
        <w:rPr>
          <w:rFonts w:ascii="Times New Roman" w:hAnsi="Times New Roman"/>
          <w:b/>
          <w:sz w:val="28"/>
          <w:szCs w:val="28"/>
        </w:rPr>
        <w:t>ачет</w:t>
      </w:r>
      <w:r w:rsidR="00CC6197" w:rsidRPr="000F022D">
        <w:rPr>
          <w:rFonts w:ascii="Times New Roman" w:hAnsi="Times New Roman"/>
          <w:b/>
          <w:sz w:val="28"/>
          <w:szCs w:val="28"/>
        </w:rPr>
        <w:t xml:space="preserve">, </w:t>
      </w:r>
      <w:r w:rsidR="00177480" w:rsidRPr="000F022D">
        <w:rPr>
          <w:rFonts w:ascii="Times New Roman" w:hAnsi="Times New Roman"/>
          <w:b/>
          <w:sz w:val="28"/>
          <w:szCs w:val="28"/>
        </w:rPr>
        <w:t xml:space="preserve">2 семестр </w:t>
      </w:r>
      <w:r>
        <w:rPr>
          <w:rFonts w:ascii="Times New Roman" w:hAnsi="Times New Roman"/>
          <w:b/>
          <w:sz w:val="28"/>
          <w:szCs w:val="28"/>
        </w:rPr>
        <w:t>–</w:t>
      </w:r>
      <w:r w:rsidR="00CE03B1" w:rsidRPr="000F022D">
        <w:rPr>
          <w:rFonts w:ascii="Times New Roman" w:hAnsi="Times New Roman"/>
          <w:b/>
          <w:sz w:val="28"/>
          <w:szCs w:val="28"/>
        </w:rPr>
        <w:t xml:space="preserve"> </w:t>
      </w:r>
      <w:r w:rsidR="00CC6197" w:rsidRPr="000F022D">
        <w:rPr>
          <w:rFonts w:ascii="Times New Roman" w:hAnsi="Times New Roman"/>
          <w:b/>
          <w:sz w:val="28"/>
          <w:szCs w:val="28"/>
        </w:rPr>
        <w:t>Экзамен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F022D" w:rsidRPr="000F022D" w:rsidRDefault="000F022D" w:rsidP="000F022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022D">
        <w:rPr>
          <w:rFonts w:ascii="Times New Roman" w:hAnsi="Times New Roman"/>
          <w:sz w:val="28"/>
          <w:szCs w:val="28"/>
        </w:rPr>
        <w:t>Жариков В.В.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Что следует понимать под коммерческой деятельностью?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 xml:space="preserve">Назовите субъекты и объекты коммерческой деятельности. 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Сформулируйте основные задачи, стоящие перед коммерческими службами предприятий.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Что собой представляет товар как объект коммерческой деятельности?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Дайте определение понятию «юридическое лицо».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 xml:space="preserve">В чем основное отличие коммерческих организаций </w:t>
      </w:r>
      <w:proofErr w:type="gramStart"/>
      <w:r w:rsidRPr="0071497F">
        <w:rPr>
          <w:rFonts w:ascii="Times New Roman" w:hAnsi="Times New Roman"/>
          <w:sz w:val="24"/>
          <w:szCs w:val="24"/>
        </w:rPr>
        <w:t>от</w:t>
      </w:r>
      <w:proofErr w:type="gramEnd"/>
      <w:r w:rsidRPr="0071497F">
        <w:rPr>
          <w:rFonts w:ascii="Times New Roman" w:hAnsi="Times New Roman"/>
          <w:sz w:val="24"/>
          <w:szCs w:val="24"/>
        </w:rPr>
        <w:t xml:space="preserve"> некоммерческих?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Перечислите основные организационно-правовые формы коммерческих организаций.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В чем отличие обществ с ограниченной ответственностью от акционерных обществ?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 xml:space="preserve">Какие организации относятся к </w:t>
      </w:r>
      <w:proofErr w:type="gramStart"/>
      <w:r w:rsidRPr="0071497F">
        <w:rPr>
          <w:rFonts w:ascii="Times New Roman" w:hAnsi="Times New Roman"/>
          <w:sz w:val="24"/>
          <w:szCs w:val="24"/>
        </w:rPr>
        <w:t>некоммерческим</w:t>
      </w:r>
      <w:proofErr w:type="gramEnd"/>
      <w:r w:rsidRPr="0071497F">
        <w:rPr>
          <w:rFonts w:ascii="Times New Roman" w:hAnsi="Times New Roman"/>
          <w:sz w:val="24"/>
          <w:szCs w:val="24"/>
        </w:rPr>
        <w:t>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71497F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71497F">
        <w:rPr>
          <w:rFonts w:ascii="Times New Roman" w:hAnsi="Times New Roman"/>
          <w:sz w:val="24"/>
          <w:szCs w:val="24"/>
        </w:rPr>
        <w:t xml:space="preserve"> каких учредительных документов осуществляют свою деятельность юридические лица?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71497F">
        <w:rPr>
          <w:rFonts w:ascii="Times New Roman" w:hAnsi="Times New Roman"/>
          <w:sz w:val="24"/>
          <w:szCs w:val="24"/>
        </w:rPr>
        <w:t>соблюдении</w:t>
      </w:r>
      <w:proofErr w:type="gramEnd"/>
      <w:r w:rsidRPr="0071497F">
        <w:rPr>
          <w:rFonts w:ascii="Times New Roman" w:hAnsi="Times New Roman"/>
          <w:sz w:val="24"/>
          <w:szCs w:val="24"/>
        </w:rPr>
        <w:t xml:space="preserve"> каких условий коммерческую деятельность могут осуществлять физические лица?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Каковы цели государственного регулирования торговли?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Перечислите основные методы государственного регулирования коммерческой деятельности.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Каков порядок проведения мероприятий по контролю, осуществляемых государственными органами и органами местного самоуправления?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 осуществляется учет мероприятий по контролю торговыми организациями и индивидуальными предпринимателями?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Каковы основные обязанности должностных лиц, осуществляющих государственный контроль?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Какие права имеют юридические лица и индивидуальные предприниматели при проведении мероприятий по контролю?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497F">
        <w:rPr>
          <w:rFonts w:ascii="Times New Roman" w:hAnsi="Times New Roman"/>
          <w:sz w:val="24"/>
          <w:szCs w:val="24"/>
        </w:rPr>
        <w:t>Кому</w:t>
      </w:r>
      <w:proofErr w:type="gramEnd"/>
      <w:r w:rsidRPr="0071497F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1497F">
        <w:rPr>
          <w:rFonts w:ascii="Times New Roman" w:hAnsi="Times New Roman"/>
          <w:sz w:val="24"/>
          <w:szCs w:val="24"/>
        </w:rPr>
        <w:t>какие</w:t>
      </w:r>
      <w:proofErr w:type="gramEnd"/>
      <w:r w:rsidRPr="0071497F">
        <w:rPr>
          <w:rFonts w:ascii="Times New Roman" w:hAnsi="Times New Roman"/>
          <w:sz w:val="24"/>
          <w:szCs w:val="24"/>
        </w:rPr>
        <w:t xml:space="preserve"> требования вправе предъявить потребитель в случае продажи ему товара ненадлежащего качества?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Каковы сроки предъявления потребителем требований в отношении недостатков товаров и сроки удовлетворения их продавцом или изготовителем?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Каковы цели, задачи и структура коммерческой службы организации?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Какие функции выполняют подразделения коммерческой службы?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Что такое этика? В чем особенности профессиональной этики?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lastRenderedPageBreak/>
        <w:t>Какие этические принципы и почему должны соблюдать коммерсанты в своей деятельности?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Что понимается под информацией и информационными ресурсами?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Что понимается под документированной информацией?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Какие требования предъявляются к документированной информации?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Какая информация считается конфиденциальной? Приведите примеры.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На каких принципах основывается правовое регулирование отношений в сфере информации, информационных технологий и защиты информации?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Каковы права и обязанности обладателя информации?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71497F">
        <w:rPr>
          <w:rFonts w:ascii="Times New Roman" w:hAnsi="Times New Roman"/>
          <w:color w:val="000000"/>
          <w:sz w:val="24"/>
          <w:szCs w:val="24"/>
        </w:rPr>
        <w:t>Как классифицируют сведения, составляющие государственную тайну?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Дайте определение понятиям «сделка» и «договор». Какие они бывают?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В какой форме может быть заключен договор?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Что является существенными условиями договора?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 xml:space="preserve">Каков порядок заключения договора? </w:t>
      </w:r>
    </w:p>
    <w:p w:rsidR="0071497F" w:rsidRPr="0071497F" w:rsidRDefault="0071497F" w:rsidP="00654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Каков порядок изменения и расторжения договора?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71497F">
        <w:rPr>
          <w:rFonts w:ascii="Times New Roman" w:eastAsia="Times New Roman" w:hAnsi="Times New Roman"/>
          <w:sz w:val="24"/>
          <w:szCs w:val="24"/>
          <w:lang w:eastAsia="en-US"/>
        </w:rPr>
        <w:t>Сущность и цели коммерческой деятельности.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71497F">
        <w:rPr>
          <w:rFonts w:ascii="Times New Roman" w:eastAsia="Times New Roman" w:hAnsi="Times New Roman"/>
          <w:sz w:val="24"/>
          <w:szCs w:val="24"/>
          <w:lang w:eastAsia="en-US"/>
        </w:rPr>
        <w:t>Объекты и субъекты коммерческой деятельности.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71497F">
        <w:rPr>
          <w:rFonts w:ascii="Times New Roman" w:eastAsia="Times New Roman" w:hAnsi="Times New Roman"/>
          <w:sz w:val="24"/>
          <w:szCs w:val="24"/>
          <w:lang w:eastAsia="en-US"/>
        </w:rPr>
        <w:t>Виды коммерческой деятельности, инфраструктура.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71497F">
        <w:rPr>
          <w:rFonts w:ascii="Times New Roman" w:eastAsia="Times New Roman" w:hAnsi="Times New Roman"/>
          <w:sz w:val="24"/>
          <w:szCs w:val="24"/>
          <w:lang w:eastAsia="en-US"/>
        </w:rPr>
        <w:t>Коммерческие формы и методы сотрудничества в сфере производства.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Условия осуществления коммерческой деятельности.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Процессы коммерческой деятельности.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Формы сотрудничества в сфере сделок и товарообмена.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Методы сотрудничества в сфере сделок и товарообмена.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Заключение договоров купли-продажи.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Некоторые протокольные рекомендации.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Структура и содержание контрактов.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Коммерческие взаиморасчеты.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Закупка и поставка товаров.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Необходимость и сущность управления запасами на коммерческом предприятии.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Понятие товарного потока.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Формирование ассортимента торгового предприятия.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Методы управления запасами и товарными потоками.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Сфера услуг: ее роль в развитии торговли и производства.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Понятие и классификация услуг.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Свойства услуг.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Коммерция услуг.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Коммерческая информация: сущность, ценность, виды.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Содержание государственного регулирования коммерческой деятельности.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Необходимость государственного регулирования коммерческой деятельности и его виды.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Таможенное регулирование.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Валютный контроль.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Финансирование.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Кредитование.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Аренда и лизинг.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Франчайзинг.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 xml:space="preserve">Оценка финансового состояния и управление финансовыми потоками. 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Коммерческий риск.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 xml:space="preserve">Коммерческая тайна. 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lastRenderedPageBreak/>
        <w:t>Транспорт, сравнительная характеристика видов транспорта.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Выбор вида транспорта.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Инновации в коммерции.</w:t>
      </w:r>
    </w:p>
    <w:p w:rsidR="0071497F" w:rsidRPr="0071497F" w:rsidRDefault="0071497F" w:rsidP="00654E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97F">
        <w:rPr>
          <w:rFonts w:ascii="Times New Roman" w:hAnsi="Times New Roman"/>
          <w:sz w:val="24"/>
          <w:szCs w:val="24"/>
        </w:rPr>
        <w:t>Этика и мораль коммерсантов.</w:t>
      </w:r>
    </w:p>
    <w:p w:rsidR="0071497F" w:rsidRPr="0071497F" w:rsidRDefault="0071497F" w:rsidP="00714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B1" w:rsidRDefault="00CE03B1" w:rsidP="000F022D">
      <w:pPr>
        <w:spacing w:after="0"/>
      </w:pPr>
      <w:r>
        <w:t>Составитель к.т.н., д.э.</w:t>
      </w:r>
      <w:proofErr w:type="gramStart"/>
      <w:r>
        <w:t>н</w:t>
      </w:r>
      <w:proofErr w:type="gramEnd"/>
      <w:r>
        <w:t>.,</w:t>
      </w:r>
    </w:p>
    <w:p w:rsidR="0025744E" w:rsidRDefault="00CE03B1" w:rsidP="000F022D">
      <w:pPr>
        <w:spacing w:after="0"/>
      </w:pPr>
      <w:r>
        <w:t xml:space="preserve">профессор ВАК РФ, </w:t>
      </w:r>
    </w:p>
    <w:p w:rsidR="00CE03B1" w:rsidRDefault="00CE03B1" w:rsidP="000F022D">
      <w:pPr>
        <w:spacing w:after="0"/>
      </w:pPr>
      <w:r>
        <w:t>Академик «МАОП»,</w:t>
      </w:r>
    </w:p>
    <w:p w:rsidR="00CE03B1" w:rsidRPr="00654E03" w:rsidRDefault="00CE03B1" w:rsidP="000F022D">
      <w:pPr>
        <w:spacing w:after="0"/>
      </w:pPr>
      <w:r>
        <w:t>кафедра «Менеджмент организации»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Жариков</w:t>
      </w:r>
    </w:p>
    <w:sectPr w:rsidR="00CE03B1" w:rsidRPr="00654E03" w:rsidSect="00A219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D0F"/>
    <w:multiLevelType w:val="multilevel"/>
    <w:tmpl w:val="B14C2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5352BD7"/>
    <w:multiLevelType w:val="hybridMultilevel"/>
    <w:tmpl w:val="3474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97287"/>
    <w:multiLevelType w:val="multilevel"/>
    <w:tmpl w:val="6C1E4578"/>
    <w:lvl w:ilvl="0">
      <w:start w:val="8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3">
    <w:nsid w:val="72086A60"/>
    <w:multiLevelType w:val="hybridMultilevel"/>
    <w:tmpl w:val="9CD0891A"/>
    <w:lvl w:ilvl="0" w:tplc="AAFCFC8E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06"/>
    <w:rsid w:val="000F022D"/>
    <w:rsid w:val="00177480"/>
    <w:rsid w:val="0025744E"/>
    <w:rsid w:val="00586700"/>
    <w:rsid w:val="00654E03"/>
    <w:rsid w:val="0071497F"/>
    <w:rsid w:val="00A21947"/>
    <w:rsid w:val="00AD5248"/>
    <w:rsid w:val="00C573CD"/>
    <w:rsid w:val="00C954F8"/>
    <w:rsid w:val="00CC6197"/>
    <w:rsid w:val="00CE03B1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Габриелян Нона Эдуардовна</cp:lastModifiedBy>
  <cp:revision>2</cp:revision>
  <cp:lastPrinted>2015-12-22T10:08:00Z</cp:lastPrinted>
  <dcterms:created xsi:type="dcterms:W3CDTF">2015-12-26T08:51:00Z</dcterms:created>
  <dcterms:modified xsi:type="dcterms:W3CDTF">2015-12-26T08:51:00Z</dcterms:modified>
</cp:coreProperties>
</file>