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F0" w:rsidRDefault="008A30F0" w:rsidP="00CF325B">
      <w:pPr>
        <w:pStyle w:val="2"/>
        <w:spacing w:after="0" w:line="240" w:lineRule="auto"/>
        <w:ind w:firstLine="540"/>
        <w:jc w:val="center"/>
        <w:rPr>
          <w:b/>
          <w:bCs/>
        </w:rPr>
      </w:pPr>
      <w:bookmarkStart w:id="0" w:name="_GoBack"/>
      <w:bookmarkEnd w:id="0"/>
    </w:p>
    <w:p w:rsidR="008A30F0" w:rsidRPr="00DC31ED" w:rsidRDefault="008A30F0" w:rsidP="008A30F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C31ED">
        <w:rPr>
          <w:sz w:val="28"/>
          <w:szCs w:val="28"/>
        </w:rPr>
        <w:t>Утверждено на заседании кафедры</w:t>
      </w:r>
    </w:p>
    <w:p w:rsidR="008A30F0" w:rsidRPr="00DC31ED" w:rsidRDefault="008A30F0" w:rsidP="008A30F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C31ED">
        <w:rPr>
          <w:sz w:val="28"/>
          <w:szCs w:val="28"/>
        </w:rPr>
        <w:t>«Менеджмент организации»</w:t>
      </w:r>
    </w:p>
    <w:p w:rsidR="008A30F0" w:rsidRPr="00DC31ED" w:rsidRDefault="008A30F0" w:rsidP="008A30F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C31ED">
        <w:rPr>
          <w:sz w:val="28"/>
          <w:szCs w:val="28"/>
        </w:rPr>
        <w:t>протокол №5 от 02.12.15</w:t>
      </w:r>
    </w:p>
    <w:p w:rsidR="008A30F0" w:rsidRPr="00DC31ED" w:rsidRDefault="008A30F0" w:rsidP="008A30F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C31ED">
        <w:rPr>
          <w:sz w:val="28"/>
          <w:szCs w:val="28"/>
        </w:rPr>
        <w:t>зав. кафедрой</w:t>
      </w:r>
    </w:p>
    <w:p w:rsidR="008A30F0" w:rsidRPr="00DC31ED" w:rsidRDefault="008A30F0" w:rsidP="008A30F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C31ED">
        <w:rPr>
          <w:sz w:val="28"/>
          <w:szCs w:val="28"/>
        </w:rPr>
        <w:t>«Менеджмент организации»</w:t>
      </w:r>
    </w:p>
    <w:p w:rsidR="008A30F0" w:rsidRPr="00DC31ED" w:rsidRDefault="008A30F0" w:rsidP="008A30F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C31ED">
        <w:rPr>
          <w:sz w:val="28"/>
          <w:szCs w:val="28"/>
        </w:rPr>
        <w:t>к.т.н., доцент Синельникова Е.А.</w:t>
      </w:r>
    </w:p>
    <w:p w:rsidR="008A30F0" w:rsidRPr="00DC31ED" w:rsidRDefault="008A30F0" w:rsidP="008A30F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A30F0" w:rsidRPr="00DC31ED" w:rsidRDefault="008A30F0" w:rsidP="008A30F0">
      <w:pPr>
        <w:jc w:val="right"/>
        <w:rPr>
          <w:sz w:val="28"/>
          <w:szCs w:val="28"/>
        </w:rPr>
      </w:pPr>
      <w:r w:rsidRPr="00DC31ED">
        <w:rPr>
          <w:sz w:val="28"/>
          <w:szCs w:val="28"/>
        </w:rPr>
        <w:t>______________________________</w:t>
      </w:r>
    </w:p>
    <w:p w:rsidR="008A30F0" w:rsidRDefault="008A30F0" w:rsidP="00CF325B">
      <w:pPr>
        <w:pStyle w:val="2"/>
        <w:spacing w:after="0" w:line="240" w:lineRule="auto"/>
        <w:ind w:firstLine="540"/>
        <w:jc w:val="center"/>
        <w:rPr>
          <w:b/>
          <w:bCs/>
        </w:rPr>
      </w:pPr>
    </w:p>
    <w:p w:rsidR="00E46B82" w:rsidRDefault="00A478F9" w:rsidP="00CF325B">
      <w:pPr>
        <w:pStyle w:val="2"/>
        <w:spacing w:after="0" w:line="240" w:lineRule="auto"/>
        <w:ind w:firstLine="540"/>
        <w:jc w:val="center"/>
        <w:rPr>
          <w:b/>
          <w:bCs/>
        </w:rPr>
      </w:pPr>
      <w:r>
        <w:rPr>
          <w:b/>
          <w:bCs/>
        </w:rPr>
        <w:t>Вопросы по дисциплине «Менеджмент»</w:t>
      </w:r>
    </w:p>
    <w:p w:rsidR="00A478F9" w:rsidRPr="00A478F9" w:rsidRDefault="00A478F9" w:rsidP="00A478F9">
      <w:pPr>
        <w:pStyle w:val="2"/>
        <w:spacing w:after="0" w:line="240" w:lineRule="auto"/>
        <w:ind w:firstLine="540"/>
        <w:jc w:val="right"/>
        <w:rPr>
          <w:bCs/>
        </w:rPr>
      </w:pPr>
      <w:r w:rsidRPr="00A478F9">
        <w:rPr>
          <w:bCs/>
        </w:rPr>
        <w:t>Бабанова Е.М.</w:t>
      </w:r>
    </w:p>
    <w:p w:rsidR="00E46B82" w:rsidRDefault="00E46B82" w:rsidP="00E46B8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и его элементы.</w:t>
      </w:r>
    </w:p>
    <w:p w:rsidR="00E46B82" w:rsidRPr="00610128" w:rsidRDefault="00E46B82" w:rsidP="00E46B8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0128">
        <w:rPr>
          <w:rFonts w:ascii="Times New Roman" w:hAnsi="Times New Roman"/>
          <w:sz w:val="24"/>
          <w:szCs w:val="24"/>
        </w:rPr>
        <w:t>Менеджмент как наука: сущность, структура и содержание.</w:t>
      </w:r>
    </w:p>
    <w:p w:rsidR="00E46B82" w:rsidRDefault="00E46B82" w:rsidP="00E46B8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0128">
        <w:rPr>
          <w:rFonts w:ascii="Times New Roman" w:hAnsi="Times New Roman"/>
          <w:sz w:val="24"/>
          <w:szCs w:val="24"/>
        </w:rPr>
        <w:t>Система функций современного менеджмента. Сущность и основные виды.</w:t>
      </w:r>
    </w:p>
    <w:p w:rsidR="00E46B82" w:rsidRPr="00610128" w:rsidRDefault="00E46B82" w:rsidP="00E46B8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0128">
        <w:rPr>
          <w:rFonts w:ascii="Times New Roman" w:hAnsi="Times New Roman"/>
          <w:sz w:val="24"/>
          <w:szCs w:val="24"/>
        </w:rPr>
        <w:t>Особенности японской модели менеджмента: общая характеристика.</w:t>
      </w:r>
    </w:p>
    <w:p w:rsidR="00E46B82" w:rsidRPr="00610128" w:rsidRDefault="00E46B82" w:rsidP="00E46B8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0128">
        <w:rPr>
          <w:rFonts w:ascii="Times New Roman" w:hAnsi="Times New Roman"/>
          <w:sz w:val="24"/>
          <w:szCs w:val="24"/>
        </w:rPr>
        <w:t xml:space="preserve">Характерные черты американской практики менеджмента: общая характеристика. </w:t>
      </w:r>
    </w:p>
    <w:p w:rsidR="00E46B82" w:rsidRPr="00610128" w:rsidRDefault="00E46B82" w:rsidP="00E46B8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0128">
        <w:rPr>
          <w:rFonts w:ascii="Times New Roman" w:hAnsi="Times New Roman"/>
          <w:sz w:val="24"/>
          <w:szCs w:val="24"/>
        </w:rPr>
        <w:t>Сравнительная характеристика американской и японской моделей менеджмента.</w:t>
      </w:r>
    </w:p>
    <w:p w:rsidR="00E46B82" w:rsidRPr="00610128" w:rsidRDefault="00E46B82" w:rsidP="00E46B8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0128">
        <w:rPr>
          <w:rFonts w:ascii="Times New Roman" w:hAnsi="Times New Roman"/>
          <w:sz w:val="24"/>
          <w:szCs w:val="24"/>
        </w:rPr>
        <w:t xml:space="preserve">Общие принципы современного менеджмента: сущность и содержание. </w:t>
      </w:r>
    </w:p>
    <w:p w:rsidR="00E46B82" w:rsidRDefault="00E46B82" w:rsidP="00E46B8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осуществления управленческой деятельности.</w:t>
      </w:r>
    </w:p>
    <w:p w:rsidR="00F50B6C" w:rsidRDefault="00F50B6C" w:rsidP="00E46B8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Управленческие революции в менеджменте.</w:t>
      </w:r>
    </w:p>
    <w:p w:rsidR="00E46B82" w:rsidRPr="00610128" w:rsidRDefault="00E46B82" w:rsidP="00E46B8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0128">
        <w:rPr>
          <w:rFonts w:ascii="Times New Roman" w:hAnsi="Times New Roman"/>
          <w:sz w:val="24"/>
          <w:szCs w:val="24"/>
        </w:rPr>
        <w:t xml:space="preserve">Школа научного управления. Основные характеристики взглядов ее основоположников. </w:t>
      </w:r>
    </w:p>
    <w:p w:rsidR="00E46B82" w:rsidRPr="00610128" w:rsidRDefault="00E46B82" w:rsidP="00E46B8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0128">
        <w:rPr>
          <w:rFonts w:ascii="Times New Roman" w:hAnsi="Times New Roman"/>
          <w:sz w:val="24"/>
          <w:szCs w:val="24"/>
        </w:rPr>
        <w:t xml:space="preserve">Школа административного управления. Основные характеристики взглядов ее основоположников. </w:t>
      </w:r>
    </w:p>
    <w:p w:rsidR="00E46B82" w:rsidRDefault="00E46B82" w:rsidP="00E46B8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0128">
        <w:rPr>
          <w:rFonts w:ascii="Times New Roman" w:hAnsi="Times New Roman"/>
          <w:sz w:val="24"/>
          <w:szCs w:val="24"/>
        </w:rPr>
        <w:t>Школа человеческих отношений. Основные характеристики взглядов ее сторонников.</w:t>
      </w:r>
    </w:p>
    <w:p w:rsidR="00F50B6C" w:rsidRPr="00610128" w:rsidRDefault="00F50B6C" w:rsidP="00E46B8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Хотторнские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эксперименты и их роль в развитие менеджмента.</w:t>
      </w:r>
    </w:p>
    <w:p w:rsidR="00E46B82" w:rsidRDefault="00E46B82" w:rsidP="00E46B8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0128">
        <w:rPr>
          <w:rFonts w:ascii="Times New Roman" w:hAnsi="Times New Roman"/>
          <w:sz w:val="24"/>
          <w:szCs w:val="24"/>
        </w:rPr>
        <w:t>Современные школы менеджмента: общая характеристика.</w:t>
      </w:r>
    </w:p>
    <w:p w:rsidR="00E46B82" w:rsidRDefault="00E46B82" w:rsidP="00E46B8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организации и организационной структуры.</w:t>
      </w:r>
    </w:p>
    <w:p w:rsidR="00E46B82" w:rsidRPr="00610128" w:rsidRDefault="00E46B82" w:rsidP="00E46B8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0128">
        <w:rPr>
          <w:rFonts w:ascii="Times New Roman" w:hAnsi="Times New Roman"/>
          <w:sz w:val="24"/>
          <w:szCs w:val="24"/>
        </w:rPr>
        <w:t>Проблемы соотношения централизации и децентрализации в структуре органов управления фирмы.</w:t>
      </w:r>
    </w:p>
    <w:p w:rsidR="00E46B82" w:rsidRPr="00610128" w:rsidRDefault="00E46B82" w:rsidP="00E46B8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0128">
        <w:rPr>
          <w:rFonts w:ascii="Times New Roman" w:hAnsi="Times New Roman"/>
          <w:sz w:val="24"/>
          <w:szCs w:val="24"/>
        </w:rPr>
        <w:t xml:space="preserve">Внутренняя среда фирмы и ее основные элементы. </w:t>
      </w:r>
    </w:p>
    <w:p w:rsidR="00E46B82" w:rsidRDefault="00E46B82" w:rsidP="00E46B8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0128">
        <w:rPr>
          <w:rFonts w:ascii="Times New Roman" w:hAnsi="Times New Roman"/>
          <w:sz w:val="24"/>
          <w:szCs w:val="24"/>
        </w:rPr>
        <w:t>Внешняя среда фирмы: сущность, основные элементы.</w:t>
      </w:r>
    </w:p>
    <w:p w:rsidR="005C3EB7" w:rsidRPr="00610128" w:rsidRDefault="005C3EB7" w:rsidP="005C3EB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0128">
        <w:rPr>
          <w:rFonts w:ascii="Times New Roman" w:hAnsi="Times New Roman"/>
          <w:sz w:val="24"/>
          <w:szCs w:val="24"/>
        </w:rPr>
        <w:t xml:space="preserve">Организационная функциональная структура, ее достоинства  недостатки. </w:t>
      </w:r>
    </w:p>
    <w:p w:rsidR="005C3EB7" w:rsidRPr="00610128" w:rsidRDefault="005C3EB7" w:rsidP="005C3EB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0128">
        <w:rPr>
          <w:rFonts w:ascii="Times New Roman" w:hAnsi="Times New Roman"/>
          <w:sz w:val="24"/>
          <w:szCs w:val="24"/>
        </w:rPr>
        <w:t xml:space="preserve">Организационная линейно-функциональная структура, ее достоинства и недостатки. </w:t>
      </w:r>
    </w:p>
    <w:p w:rsidR="005C3EB7" w:rsidRPr="00610128" w:rsidRDefault="005C3EB7" w:rsidP="005C3EB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0128">
        <w:rPr>
          <w:rFonts w:ascii="Times New Roman" w:hAnsi="Times New Roman"/>
          <w:sz w:val="24"/>
          <w:szCs w:val="24"/>
        </w:rPr>
        <w:t xml:space="preserve">Организационная матричная структура, ее достоинства и недостатки. </w:t>
      </w:r>
    </w:p>
    <w:p w:rsidR="005C3EB7" w:rsidRDefault="005C3EB7" w:rsidP="005C3EB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0128">
        <w:rPr>
          <w:rFonts w:ascii="Times New Roman" w:hAnsi="Times New Roman"/>
          <w:sz w:val="24"/>
          <w:szCs w:val="24"/>
        </w:rPr>
        <w:t xml:space="preserve">Организационная </w:t>
      </w:r>
      <w:proofErr w:type="spellStart"/>
      <w:r w:rsidRPr="00610128">
        <w:rPr>
          <w:rFonts w:ascii="Times New Roman" w:hAnsi="Times New Roman"/>
          <w:sz w:val="24"/>
          <w:szCs w:val="24"/>
        </w:rPr>
        <w:t>дивизиональная</w:t>
      </w:r>
      <w:proofErr w:type="spellEnd"/>
      <w:r w:rsidRPr="00610128">
        <w:rPr>
          <w:rFonts w:ascii="Times New Roman" w:hAnsi="Times New Roman"/>
          <w:sz w:val="24"/>
          <w:szCs w:val="24"/>
        </w:rPr>
        <w:t xml:space="preserve"> структура, ее достоинства и недостатки.</w:t>
      </w:r>
    </w:p>
    <w:p w:rsidR="005C3EB7" w:rsidRPr="00610128" w:rsidRDefault="005C3EB7" w:rsidP="005C3EB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Организационная линейная структура, ее достоинства и недостатки.</w:t>
      </w:r>
    </w:p>
    <w:p w:rsidR="005C3EB7" w:rsidRDefault="005C3EB7" w:rsidP="005C3EB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0128">
        <w:rPr>
          <w:rFonts w:ascii="Times New Roman" w:hAnsi="Times New Roman"/>
          <w:sz w:val="24"/>
          <w:szCs w:val="24"/>
        </w:rPr>
        <w:t xml:space="preserve">Основные принципы </w:t>
      </w:r>
      <w:proofErr w:type="gramStart"/>
      <w:r w:rsidRPr="00610128">
        <w:rPr>
          <w:rFonts w:ascii="Times New Roman" w:hAnsi="Times New Roman"/>
          <w:sz w:val="24"/>
          <w:szCs w:val="24"/>
        </w:rPr>
        <w:t>построения современных организационных структур органов управления фирмы</w:t>
      </w:r>
      <w:proofErr w:type="gramEnd"/>
      <w:r w:rsidRPr="00610128">
        <w:rPr>
          <w:rFonts w:ascii="Times New Roman" w:hAnsi="Times New Roman"/>
          <w:sz w:val="24"/>
          <w:szCs w:val="24"/>
        </w:rPr>
        <w:t>.</w:t>
      </w:r>
    </w:p>
    <w:p w:rsidR="005C3EB7" w:rsidRDefault="005C3EB7" w:rsidP="005C3EB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0128">
        <w:rPr>
          <w:rFonts w:ascii="Times New Roman" w:hAnsi="Times New Roman"/>
          <w:sz w:val="24"/>
          <w:szCs w:val="24"/>
        </w:rPr>
        <w:t xml:space="preserve">Функция мотивации персонала в выполнении принятых решений. </w:t>
      </w:r>
    </w:p>
    <w:p w:rsidR="00574960" w:rsidRDefault="005C3EB7" w:rsidP="005C3EB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0128">
        <w:rPr>
          <w:rFonts w:ascii="Times New Roman" w:hAnsi="Times New Roman"/>
          <w:sz w:val="24"/>
          <w:szCs w:val="24"/>
        </w:rPr>
        <w:t>Сущность процессуальных теорий мотивации.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C3EB7" w:rsidRPr="00610128" w:rsidRDefault="005C3EB7" w:rsidP="005C3EB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0128">
        <w:rPr>
          <w:rFonts w:ascii="Times New Roman" w:hAnsi="Times New Roman"/>
          <w:sz w:val="24"/>
          <w:szCs w:val="24"/>
        </w:rPr>
        <w:t>Сущность содержательных теорий мотивации.</w:t>
      </w:r>
    </w:p>
    <w:p w:rsidR="00574960" w:rsidRPr="00610128" w:rsidRDefault="00574960" w:rsidP="0057496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0128">
        <w:rPr>
          <w:rFonts w:ascii="Times New Roman" w:hAnsi="Times New Roman"/>
          <w:sz w:val="24"/>
          <w:szCs w:val="24"/>
        </w:rPr>
        <w:t xml:space="preserve">Сущность и характеристика основных стилей руководства. </w:t>
      </w:r>
    </w:p>
    <w:p w:rsidR="005C3EB7" w:rsidRPr="00610128" w:rsidRDefault="00574960" w:rsidP="005C3EB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0128">
        <w:rPr>
          <w:rFonts w:ascii="Times New Roman" w:hAnsi="Times New Roman"/>
          <w:sz w:val="24"/>
          <w:szCs w:val="24"/>
        </w:rPr>
        <w:t>Понятие коммуникаций, элементы и основные этапы коммуникационного процесса</w:t>
      </w:r>
      <w:r>
        <w:rPr>
          <w:rFonts w:ascii="Times New Roman" w:hAnsi="Times New Roman"/>
          <w:sz w:val="24"/>
          <w:szCs w:val="24"/>
        </w:rPr>
        <w:t>.</w:t>
      </w:r>
    </w:p>
    <w:p w:rsidR="005C3EB7" w:rsidRDefault="00574960" w:rsidP="00E46B8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0128">
        <w:rPr>
          <w:rFonts w:ascii="Times New Roman" w:hAnsi="Times New Roman"/>
          <w:sz w:val="24"/>
          <w:szCs w:val="24"/>
        </w:rPr>
        <w:t>Пути улучшения системы коммуникаций в фирме</w:t>
      </w:r>
      <w:r>
        <w:rPr>
          <w:rFonts w:ascii="Times New Roman" w:hAnsi="Times New Roman"/>
          <w:sz w:val="24"/>
          <w:szCs w:val="24"/>
        </w:rPr>
        <w:t>.</w:t>
      </w:r>
    </w:p>
    <w:p w:rsidR="00F50B6C" w:rsidRDefault="00F50B6C" w:rsidP="00E46B8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типы коммуникационных сетей.</w:t>
      </w:r>
    </w:p>
    <w:p w:rsidR="00574960" w:rsidRDefault="00574960" w:rsidP="0057496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0128">
        <w:rPr>
          <w:rFonts w:ascii="Times New Roman" w:hAnsi="Times New Roman"/>
          <w:sz w:val="24"/>
          <w:szCs w:val="24"/>
        </w:rPr>
        <w:t xml:space="preserve">Процесс принятия управленческих решений: общая характеристика. </w:t>
      </w:r>
    </w:p>
    <w:p w:rsidR="00574960" w:rsidRDefault="00574960" w:rsidP="0057496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Фазы принятия и реализации управленческих решений.</w:t>
      </w:r>
    </w:p>
    <w:p w:rsidR="00F50B6C" w:rsidRDefault="00F50B6C" w:rsidP="0057496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Риски принятия решений.</w:t>
      </w:r>
    </w:p>
    <w:p w:rsidR="00574960" w:rsidRDefault="00574960" w:rsidP="0057496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Прогнозирование и планирование как функция менеджмента.</w:t>
      </w:r>
    </w:p>
    <w:p w:rsidR="00574960" w:rsidRDefault="00574960" w:rsidP="0057496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планирования в фирмах США.</w:t>
      </w:r>
    </w:p>
    <w:p w:rsidR="00574960" w:rsidRDefault="00574960" w:rsidP="0057496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планирования в фирмах Японии.</w:t>
      </w:r>
    </w:p>
    <w:p w:rsidR="00574960" w:rsidRPr="00610128" w:rsidRDefault="00574960" w:rsidP="0057496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0128">
        <w:rPr>
          <w:rFonts w:ascii="Times New Roman" w:hAnsi="Times New Roman"/>
          <w:sz w:val="24"/>
          <w:szCs w:val="24"/>
        </w:rPr>
        <w:t>Стратегическое планирование деятельности фирмы: сущность, решаемые проблемы, основные требования.</w:t>
      </w:r>
    </w:p>
    <w:p w:rsidR="00F50B6C" w:rsidRPr="00610128" w:rsidRDefault="00F50B6C" w:rsidP="00F50B6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0128">
        <w:rPr>
          <w:rFonts w:ascii="Times New Roman" w:hAnsi="Times New Roman"/>
          <w:sz w:val="24"/>
          <w:szCs w:val="24"/>
        </w:rPr>
        <w:t xml:space="preserve">Инновационный потенциал современного менеджмента. </w:t>
      </w:r>
    </w:p>
    <w:p w:rsidR="00F50B6C" w:rsidRPr="00610128" w:rsidRDefault="00F50B6C" w:rsidP="00F50B6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0128">
        <w:rPr>
          <w:rFonts w:ascii="Times New Roman" w:hAnsi="Times New Roman"/>
          <w:sz w:val="24"/>
          <w:szCs w:val="24"/>
        </w:rPr>
        <w:t>Задачи менеджмента в области инноваций.</w:t>
      </w:r>
    </w:p>
    <w:p w:rsidR="00F50B6C" w:rsidRPr="00610128" w:rsidRDefault="00F50B6C" w:rsidP="00F50B6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0128">
        <w:rPr>
          <w:rFonts w:ascii="Times New Roman" w:hAnsi="Times New Roman"/>
          <w:sz w:val="24"/>
          <w:szCs w:val="24"/>
        </w:rPr>
        <w:lastRenderedPageBreak/>
        <w:t>Реинжиниринг как важнейший инструмент радикальной перестройки бизнеса: сущность, основные этапы.</w:t>
      </w:r>
    </w:p>
    <w:p w:rsidR="00F50B6C" w:rsidRPr="00610128" w:rsidRDefault="00F50B6C" w:rsidP="00F50B6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0128">
        <w:rPr>
          <w:rFonts w:ascii="Times New Roman" w:hAnsi="Times New Roman"/>
          <w:sz w:val="24"/>
          <w:szCs w:val="24"/>
        </w:rPr>
        <w:t>Конфликты в организациях: сущность, природа.</w:t>
      </w:r>
    </w:p>
    <w:p w:rsidR="00F50B6C" w:rsidRPr="00610128" w:rsidRDefault="00F50B6C" w:rsidP="00F50B6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0128">
        <w:rPr>
          <w:rFonts w:ascii="Times New Roman" w:hAnsi="Times New Roman"/>
          <w:sz w:val="24"/>
          <w:szCs w:val="24"/>
        </w:rPr>
        <w:t xml:space="preserve">Современная типология конфликтов в организациях и причины их возникновения. </w:t>
      </w:r>
    </w:p>
    <w:p w:rsidR="00F50B6C" w:rsidRPr="00610128" w:rsidRDefault="00F50B6C" w:rsidP="00F50B6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0128">
        <w:rPr>
          <w:rFonts w:ascii="Times New Roman" w:hAnsi="Times New Roman"/>
          <w:sz w:val="24"/>
          <w:szCs w:val="24"/>
        </w:rPr>
        <w:t xml:space="preserve">Организация </w:t>
      </w:r>
      <w:proofErr w:type="gramStart"/>
      <w:r w:rsidRPr="0061012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10128">
        <w:rPr>
          <w:rFonts w:ascii="Times New Roman" w:hAnsi="Times New Roman"/>
          <w:sz w:val="24"/>
          <w:szCs w:val="24"/>
        </w:rPr>
        <w:t xml:space="preserve"> результатами работы фирмы. </w:t>
      </w:r>
    </w:p>
    <w:p w:rsidR="00F50B6C" w:rsidRPr="00610128" w:rsidRDefault="00F50B6C" w:rsidP="00F50B6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0128">
        <w:rPr>
          <w:rFonts w:ascii="Times New Roman" w:hAnsi="Times New Roman"/>
          <w:sz w:val="24"/>
          <w:szCs w:val="24"/>
        </w:rPr>
        <w:t xml:space="preserve">Организационно-административные методы в системе менеджмента: сущность, содержание. </w:t>
      </w:r>
    </w:p>
    <w:p w:rsidR="00F50B6C" w:rsidRPr="00610128" w:rsidRDefault="00F50B6C" w:rsidP="00F50B6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0128">
        <w:rPr>
          <w:rFonts w:ascii="Times New Roman" w:hAnsi="Times New Roman"/>
          <w:sz w:val="24"/>
          <w:szCs w:val="24"/>
        </w:rPr>
        <w:t>Корпоративная культура. Характеристика корпоративной культуры.</w:t>
      </w:r>
    </w:p>
    <w:p w:rsidR="00F50B6C" w:rsidRPr="00F50B6C" w:rsidRDefault="00F50B6C" w:rsidP="00915E9C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FC38EB" w:rsidRDefault="00FC38EB"/>
    <w:sectPr w:rsidR="00FC38EB" w:rsidSect="00A478F9">
      <w:pgSz w:w="11906" w:h="16838"/>
      <w:pgMar w:top="567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85C49"/>
    <w:multiLevelType w:val="hybridMultilevel"/>
    <w:tmpl w:val="570CC4E2"/>
    <w:lvl w:ilvl="0" w:tplc="24D2E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82"/>
    <w:rsid w:val="00050986"/>
    <w:rsid w:val="000F2D20"/>
    <w:rsid w:val="0049737E"/>
    <w:rsid w:val="00574960"/>
    <w:rsid w:val="005C3EB7"/>
    <w:rsid w:val="006720E4"/>
    <w:rsid w:val="008A30F0"/>
    <w:rsid w:val="00915E9C"/>
    <w:rsid w:val="00986504"/>
    <w:rsid w:val="00A478F9"/>
    <w:rsid w:val="00AF22B1"/>
    <w:rsid w:val="00CF325B"/>
    <w:rsid w:val="00E22351"/>
    <w:rsid w:val="00E46B82"/>
    <w:rsid w:val="00F50B6C"/>
    <w:rsid w:val="00FC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46B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46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rsid w:val="00E46B8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46B8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46B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46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rsid w:val="00E46B8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46B8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Габриелян Нона Эдуардовна</cp:lastModifiedBy>
  <cp:revision>2</cp:revision>
  <cp:lastPrinted>2015-12-22T10:05:00Z</cp:lastPrinted>
  <dcterms:created xsi:type="dcterms:W3CDTF">2015-12-26T09:12:00Z</dcterms:created>
  <dcterms:modified xsi:type="dcterms:W3CDTF">2015-12-26T09:12:00Z</dcterms:modified>
</cp:coreProperties>
</file>