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4D2" w:rsidRPr="005E7765" w:rsidRDefault="003C54D2" w:rsidP="003C54D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E7765">
        <w:rPr>
          <w:rFonts w:ascii="Times New Roman" w:hAnsi="Times New Roman" w:cs="Times New Roman"/>
          <w:sz w:val="24"/>
          <w:szCs w:val="24"/>
        </w:rPr>
        <w:t xml:space="preserve">УТВЕРЖДАЮ </w:t>
      </w:r>
    </w:p>
    <w:p w:rsidR="003C54D2" w:rsidRPr="005E7765" w:rsidRDefault="003C54D2" w:rsidP="003C54D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E7765">
        <w:rPr>
          <w:rFonts w:ascii="Times New Roman" w:hAnsi="Times New Roman" w:cs="Times New Roman"/>
          <w:sz w:val="24"/>
          <w:szCs w:val="24"/>
        </w:rPr>
        <w:t>Зав. каф</w:t>
      </w:r>
      <w:proofErr w:type="gramStart"/>
      <w:r w:rsidRPr="005E776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E776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E7765">
        <w:rPr>
          <w:rFonts w:ascii="Times New Roman" w:hAnsi="Times New Roman" w:cs="Times New Roman"/>
          <w:sz w:val="24"/>
          <w:szCs w:val="24"/>
        </w:rPr>
        <w:t>э</w:t>
      </w:r>
      <w:proofErr w:type="gramEnd"/>
      <w:r w:rsidRPr="005E7765">
        <w:rPr>
          <w:rFonts w:ascii="Times New Roman" w:hAnsi="Times New Roman" w:cs="Times New Roman"/>
          <w:sz w:val="24"/>
          <w:szCs w:val="24"/>
        </w:rPr>
        <w:t>кономики, управления персоналом и маркетинга</w:t>
      </w:r>
    </w:p>
    <w:p w:rsidR="003C54D2" w:rsidRPr="005E7765" w:rsidRDefault="003C54D2" w:rsidP="003C54D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E7765">
        <w:rPr>
          <w:rFonts w:ascii="Times New Roman" w:hAnsi="Times New Roman" w:cs="Times New Roman"/>
          <w:sz w:val="24"/>
          <w:szCs w:val="24"/>
        </w:rPr>
        <w:t>_________Г.Т. Пономарева</w:t>
      </w:r>
    </w:p>
    <w:p w:rsidR="003C54D2" w:rsidRPr="005E7765" w:rsidRDefault="003C54D2" w:rsidP="003C54D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E7765">
        <w:rPr>
          <w:rFonts w:ascii="Times New Roman" w:hAnsi="Times New Roman" w:cs="Times New Roman"/>
          <w:sz w:val="24"/>
          <w:szCs w:val="24"/>
        </w:rPr>
        <w:t>«____»___________2014</w:t>
      </w:r>
    </w:p>
    <w:p w:rsidR="003C54D2" w:rsidRDefault="003C54D2" w:rsidP="003C54D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C54D2" w:rsidRPr="005E7765" w:rsidRDefault="003C54D2" w:rsidP="003C54D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E7765">
        <w:rPr>
          <w:rFonts w:ascii="Times New Roman" w:hAnsi="Times New Roman" w:cs="Times New Roman"/>
          <w:b/>
        </w:rPr>
        <w:t xml:space="preserve">Вопросы к </w:t>
      </w:r>
      <w:bookmarkStart w:id="0" w:name="_GoBack"/>
      <w:r w:rsidRPr="005E7765">
        <w:rPr>
          <w:rFonts w:ascii="Times New Roman" w:hAnsi="Times New Roman" w:cs="Times New Roman"/>
          <w:b/>
        </w:rPr>
        <w:t>экзамену  по дисциплине «Мотивация и стимулирование труда</w:t>
      </w:r>
      <w:bookmarkEnd w:id="0"/>
      <w:r w:rsidRPr="005E7765">
        <w:rPr>
          <w:rFonts w:ascii="Times New Roman" w:hAnsi="Times New Roman" w:cs="Times New Roman"/>
          <w:b/>
        </w:rPr>
        <w:t>»</w:t>
      </w:r>
    </w:p>
    <w:p w:rsidR="003C54D2" w:rsidRPr="005E7765" w:rsidRDefault="003C54D2" w:rsidP="003C54D2">
      <w:pPr>
        <w:spacing w:after="0" w:line="240" w:lineRule="auto"/>
        <w:rPr>
          <w:rFonts w:ascii="Times New Roman" w:hAnsi="Times New Roman" w:cs="Times New Roman"/>
          <w:b/>
        </w:rPr>
      </w:pPr>
    </w:p>
    <w:p w:rsidR="003C54D2" w:rsidRPr="004464F8" w:rsidRDefault="003C54D2" w:rsidP="003C54D2">
      <w:pPr>
        <w:spacing w:after="0" w:line="240" w:lineRule="auto"/>
        <w:rPr>
          <w:rFonts w:ascii="Times New Roman" w:hAnsi="Times New Roman" w:cs="Times New Roman"/>
        </w:rPr>
      </w:pPr>
    </w:p>
    <w:p w:rsidR="003C54D2" w:rsidRPr="004464F8" w:rsidRDefault="003C54D2" w:rsidP="003C54D2">
      <w:pPr>
        <w:pStyle w:val="2"/>
        <w:numPr>
          <w:ilvl w:val="0"/>
          <w:numId w:val="1"/>
        </w:numPr>
        <w:spacing w:after="0" w:line="240" w:lineRule="auto"/>
        <w:jc w:val="both"/>
        <w:rPr>
          <w:bCs/>
        </w:rPr>
      </w:pPr>
      <w:r w:rsidRPr="004464F8">
        <w:rPr>
          <w:spacing w:val="-3"/>
        </w:rPr>
        <w:t xml:space="preserve">Сущность и основные элементы системы мотивации и стимулирования трудовой деятельности. </w:t>
      </w:r>
    </w:p>
    <w:p w:rsidR="003C54D2" w:rsidRPr="004464F8" w:rsidRDefault="003C54D2" w:rsidP="003C54D2">
      <w:pPr>
        <w:pStyle w:val="2"/>
        <w:numPr>
          <w:ilvl w:val="0"/>
          <w:numId w:val="1"/>
        </w:numPr>
        <w:spacing w:after="0" w:line="240" w:lineRule="auto"/>
        <w:jc w:val="both"/>
        <w:rPr>
          <w:spacing w:val="-3"/>
        </w:rPr>
      </w:pPr>
      <w:proofErr w:type="spellStart"/>
      <w:r w:rsidRPr="004464F8">
        <w:rPr>
          <w:spacing w:val="-3"/>
        </w:rPr>
        <w:t>Внутриличностные</w:t>
      </w:r>
      <w:proofErr w:type="spellEnd"/>
      <w:r w:rsidRPr="004464F8">
        <w:rPr>
          <w:spacing w:val="-3"/>
        </w:rPr>
        <w:t xml:space="preserve"> механизмы формирования мотивации трудовой деятельности.</w:t>
      </w:r>
    </w:p>
    <w:p w:rsidR="003C54D2" w:rsidRPr="004464F8" w:rsidRDefault="003C54D2" w:rsidP="003C54D2">
      <w:pPr>
        <w:pStyle w:val="2"/>
        <w:numPr>
          <w:ilvl w:val="0"/>
          <w:numId w:val="1"/>
        </w:numPr>
        <w:spacing w:after="0" w:line="240" w:lineRule="auto"/>
        <w:jc w:val="both"/>
        <w:rPr>
          <w:spacing w:val="-3"/>
        </w:rPr>
      </w:pPr>
      <w:r w:rsidRPr="004464F8">
        <w:rPr>
          <w:spacing w:val="-3"/>
        </w:rPr>
        <w:t>Методы анализа механизмов мотивации трудовой деятельности.</w:t>
      </w:r>
    </w:p>
    <w:p w:rsidR="003C54D2" w:rsidRPr="004464F8" w:rsidRDefault="003C54D2" w:rsidP="003C54D2">
      <w:pPr>
        <w:pStyle w:val="2"/>
        <w:numPr>
          <w:ilvl w:val="0"/>
          <w:numId w:val="1"/>
        </w:numPr>
        <w:spacing w:after="0" w:line="240" w:lineRule="auto"/>
        <w:jc w:val="both"/>
        <w:rPr>
          <w:spacing w:val="-3"/>
        </w:rPr>
      </w:pPr>
      <w:r w:rsidRPr="004464F8">
        <w:rPr>
          <w:spacing w:val="-3"/>
        </w:rPr>
        <w:t xml:space="preserve">Сущность материального денежного и </w:t>
      </w:r>
      <w:proofErr w:type="spellStart"/>
      <w:r w:rsidRPr="004464F8">
        <w:rPr>
          <w:spacing w:val="-3"/>
        </w:rPr>
        <w:t>неденежного</w:t>
      </w:r>
      <w:proofErr w:type="spellEnd"/>
      <w:r w:rsidRPr="004464F8">
        <w:rPr>
          <w:spacing w:val="-3"/>
        </w:rPr>
        <w:t xml:space="preserve"> стимулирования трудовой деятельности.</w:t>
      </w:r>
    </w:p>
    <w:p w:rsidR="003C54D2" w:rsidRPr="004464F8" w:rsidRDefault="003C54D2" w:rsidP="003C54D2">
      <w:pPr>
        <w:pStyle w:val="2"/>
        <w:numPr>
          <w:ilvl w:val="0"/>
          <w:numId w:val="1"/>
        </w:numPr>
        <w:spacing w:after="0" w:line="240" w:lineRule="auto"/>
        <w:jc w:val="both"/>
        <w:rPr>
          <w:spacing w:val="-3"/>
        </w:rPr>
      </w:pPr>
      <w:r w:rsidRPr="004464F8">
        <w:rPr>
          <w:spacing w:val="-3"/>
        </w:rPr>
        <w:t xml:space="preserve">Сущность принципы и элементы организации оплаты труда. </w:t>
      </w:r>
    </w:p>
    <w:p w:rsidR="003C54D2" w:rsidRPr="004464F8" w:rsidRDefault="003C54D2" w:rsidP="003C54D2">
      <w:pPr>
        <w:pStyle w:val="2"/>
        <w:numPr>
          <w:ilvl w:val="0"/>
          <w:numId w:val="1"/>
        </w:numPr>
        <w:spacing w:after="0" w:line="240" w:lineRule="auto"/>
        <w:jc w:val="both"/>
        <w:rPr>
          <w:spacing w:val="-3"/>
        </w:rPr>
      </w:pPr>
      <w:r w:rsidRPr="004464F8">
        <w:rPr>
          <w:spacing w:val="-3"/>
        </w:rPr>
        <w:t xml:space="preserve">Формы и системы оплаты труда. </w:t>
      </w:r>
    </w:p>
    <w:p w:rsidR="003C54D2" w:rsidRPr="004464F8" w:rsidRDefault="003C54D2" w:rsidP="003C54D2">
      <w:pPr>
        <w:pStyle w:val="2"/>
        <w:numPr>
          <w:ilvl w:val="0"/>
          <w:numId w:val="1"/>
        </w:numPr>
        <w:spacing w:after="0" w:line="240" w:lineRule="auto"/>
        <w:jc w:val="both"/>
        <w:rPr>
          <w:spacing w:val="-3"/>
        </w:rPr>
      </w:pPr>
      <w:r w:rsidRPr="004464F8">
        <w:rPr>
          <w:spacing w:val="-3"/>
        </w:rPr>
        <w:t>Нормирование труда.</w:t>
      </w:r>
    </w:p>
    <w:p w:rsidR="003C54D2" w:rsidRPr="004464F8" w:rsidRDefault="003C54D2" w:rsidP="003C54D2">
      <w:pPr>
        <w:pStyle w:val="2"/>
        <w:numPr>
          <w:ilvl w:val="0"/>
          <w:numId w:val="1"/>
        </w:numPr>
        <w:spacing w:after="0" w:line="240" w:lineRule="auto"/>
        <w:jc w:val="both"/>
        <w:rPr>
          <w:spacing w:val="-3"/>
        </w:rPr>
      </w:pPr>
      <w:r w:rsidRPr="004464F8">
        <w:rPr>
          <w:spacing w:val="-3"/>
        </w:rPr>
        <w:t>Дополнительная и поощрительная оплата труда.</w:t>
      </w:r>
    </w:p>
    <w:p w:rsidR="003C54D2" w:rsidRPr="004464F8" w:rsidRDefault="003C54D2" w:rsidP="003C54D2">
      <w:pPr>
        <w:pStyle w:val="2"/>
        <w:numPr>
          <w:ilvl w:val="0"/>
          <w:numId w:val="1"/>
        </w:numPr>
        <w:spacing w:after="0" w:line="240" w:lineRule="auto"/>
        <w:jc w:val="both"/>
        <w:rPr>
          <w:spacing w:val="-3"/>
        </w:rPr>
      </w:pPr>
      <w:r w:rsidRPr="004464F8">
        <w:rPr>
          <w:spacing w:val="-3"/>
        </w:rPr>
        <w:t xml:space="preserve">Государственное регулирование оплаты труда. </w:t>
      </w:r>
    </w:p>
    <w:p w:rsidR="003C54D2" w:rsidRPr="004464F8" w:rsidRDefault="003C54D2" w:rsidP="003C54D2">
      <w:pPr>
        <w:pStyle w:val="2"/>
        <w:numPr>
          <w:ilvl w:val="0"/>
          <w:numId w:val="1"/>
        </w:numPr>
        <w:spacing w:after="0" w:line="240" w:lineRule="auto"/>
        <w:jc w:val="both"/>
        <w:rPr>
          <w:spacing w:val="-3"/>
        </w:rPr>
      </w:pPr>
      <w:r w:rsidRPr="004464F8">
        <w:rPr>
          <w:spacing w:val="-3"/>
        </w:rPr>
        <w:t xml:space="preserve">Регулирование оплаты труда с учетом спроса и предложения на рынке труда. Сущность и основные направления нематериального стимулирования. </w:t>
      </w:r>
    </w:p>
    <w:p w:rsidR="003C54D2" w:rsidRPr="004464F8" w:rsidRDefault="003C54D2" w:rsidP="003C54D2">
      <w:pPr>
        <w:pStyle w:val="2"/>
        <w:numPr>
          <w:ilvl w:val="0"/>
          <w:numId w:val="1"/>
        </w:numPr>
        <w:spacing w:after="0" w:line="240" w:lineRule="auto"/>
        <w:jc w:val="both"/>
        <w:rPr>
          <w:bCs/>
        </w:rPr>
      </w:pPr>
      <w:r w:rsidRPr="004464F8">
        <w:rPr>
          <w:spacing w:val="-3"/>
        </w:rPr>
        <w:t>.Моральное стимулирование.</w:t>
      </w:r>
    </w:p>
    <w:p w:rsidR="003C54D2" w:rsidRPr="004464F8" w:rsidRDefault="003C54D2" w:rsidP="003C54D2">
      <w:pPr>
        <w:pStyle w:val="2"/>
        <w:numPr>
          <w:ilvl w:val="0"/>
          <w:numId w:val="1"/>
        </w:numPr>
        <w:spacing w:after="0" w:line="240" w:lineRule="auto"/>
        <w:jc w:val="both"/>
        <w:rPr>
          <w:bCs/>
        </w:rPr>
      </w:pPr>
      <w:r w:rsidRPr="004464F8">
        <w:rPr>
          <w:spacing w:val="-3"/>
        </w:rPr>
        <w:t xml:space="preserve">Технология диагностики существующей в организации системы мотивации и стимулирования труда персонала. </w:t>
      </w:r>
    </w:p>
    <w:p w:rsidR="003C54D2" w:rsidRPr="004464F8" w:rsidRDefault="003C54D2" w:rsidP="003C54D2">
      <w:pPr>
        <w:pStyle w:val="2"/>
        <w:numPr>
          <w:ilvl w:val="0"/>
          <w:numId w:val="1"/>
        </w:numPr>
        <w:spacing w:after="0" w:line="240" w:lineRule="auto"/>
        <w:jc w:val="both"/>
        <w:rPr>
          <w:bCs/>
        </w:rPr>
      </w:pPr>
      <w:r w:rsidRPr="004464F8">
        <w:rPr>
          <w:spacing w:val="-3"/>
        </w:rPr>
        <w:t xml:space="preserve">Технология формирования целей и принципов политики организации в области мотивации и стимулирования персонала . технология разработки  системы материального стимулирования. </w:t>
      </w:r>
    </w:p>
    <w:p w:rsidR="003C54D2" w:rsidRPr="004464F8" w:rsidRDefault="003C54D2" w:rsidP="003C54D2">
      <w:pPr>
        <w:pStyle w:val="2"/>
        <w:numPr>
          <w:ilvl w:val="0"/>
          <w:numId w:val="1"/>
        </w:numPr>
        <w:spacing w:after="0" w:line="240" w:lineRule="auto"/>
        <w:jc w:val="both"/>
        <w:rPr>
          <w:bCs/>
        </w:rPr>
      </w:pPr>
      <w:r w:rsidRPr="004464F8">
        <w:rPr>
          <w:spacing w:val="-3"/>
        </w:rPr>
        <w:t xml:space="preserve">Описание, анализ, оценка и классификация рабочих мест. </w:t>
      </w:r>
    </w:p>
    <w:p w:rsidR="003C54D2" w:rsidRPr="004464F8" w:rsidRDefault="003C54D2" w:rsidP="003C54D2">
      <w:pPr>
        <w:pStyle w:val="2"/>
        <w:numPr>
          <w:ilvl w:val="0"/>
          <w:numId w:val="1"/>
        </w:numPr>
        <w:spacing w:after="0" w:line="240" w:lineRule="auto"/>
        <w:jc w:val="both"/>
        <w:rPr>
          <w:bCs/>
        </w:rPr>
      </w:pPr>
      <w:proofErr w:type="spellStart"/>
      <w:r w:rsidRPr="004464F8">
        <w:rPr>
          <w:spacing w:val="-3"/>
        </w:rPr>
        <w:t>Грейдирование</w:t>
      </w:r>
      <w:proofErr w:type="spellEnd"/>
      <w:r w:rsidRPr="004464F8">
        <w:rPr>
          <w:spacing w:val="-3"/>
        </w:rPr>
        <w:t xml:space="preserve"> рабочих мест. </w:t>
      </w:r>
    </w:p>
    <w:p w:rsidR="003C54D2" w:rsidRPr="004464F8" w:rsidRDefault="003C54D2" w:rsidP="003C54D2">
      <w:pPr>
        <w:pStyle w:val="2"/>
        <w:numPr>
          <w:ilvl w:val="0"/>
          <w:numId w:val="1"/>
        </w:numPr>
        <w:spacing w:after="0" w:line="240" w:lineRule="auto"/>
        <w:jc w:val="both"/>
        <w:rPr>
          <w:bCs/>
        </w:rPr>
      </w:pPr>
      <w:r w:rsidRPr="004464F8">
        <w:rPr>
          <w:spacing w:val="-3"/>
        </w:rPr>
        <w:t xml:space="preserve">Технология разработки системы нематериального стимулирования персонала. </w:t>
      </w:r>
    </w:p>
    <w:p w:rsidR="003C54D2" w:rsidRPr="004464F8" w:rsidRDefault="003C54D2" w:rsidP="003C54D2">
      <w:pPr>
        <w:pStyle w:val="2"/>
        <w:numPr>
          <w:ilvl w:val="0"/>
          <w:numId w:val="1"/>
        </w:numPr>
        <w:spacing w:after="0" w:line="240" w:lineRule="auto"/>
        <w:jc w:val="both"/>
        <w:rPr>
          <w:bCs/>
        </w:rPr>
      </w:pPr>
      <w:r w:rsidRPr="004464F8">
        <w:rPr>
          <w:spacing w:val="-3"/>
        </w:rPr>
        <w:t>Методы анализа потребностей в нематериальном стимулировании персонала.</w:t>
      </w:r>
    </w:p>
    <w:p w:rsidR="003C54D2" w:rsidRPr="004464F8" w:rsidRDefault="003C54D2" w:rsidP="003C54D2">
      <w:pPr>
        <w:pStyle w:val="2"/>
        <w:numPr>
          <w:ilvl w:val="0"/>
          <w:numId w:val="1"/>
        </w:numPr>
        <w:spacing w:after="0" w:line="240" w:lineRule="auto"/>
        <w:jc w:val="both"/>
        <w:rPr>
          <w:bCs/>
        </w:rPr>
      </w:pPr>
      <w:r w:rsidRPr="004464F8">
        <w:rPr>
          <w:spacing w:val="-3"/>
        </w:rPr>
        <w:t>Технология разработки, внутренних нормативных документов, регламентирующих систему.</w:t>
      </w:r>
    </w:p>
    <w:p w:rsidR="003C54D2" w:rsidRPr="004464F8" w:rsidRDefault="003C54D2" w:rsidP="003C54D2">
      <w:pPr>
        <w:pStyle w:val="2"/>
        <w:numPr>
          <w:ilvl w:val="0"/>
          <w:numId w:val="1"/>
        </w:numPr>
        <w:spacing w:after="0" w:line="240" w:lineRule="auto"/>
        <w:jc w:val="both"/>
        <w:rPr>
          <w:bCs/>
        </w:rPr>
      </w:pPr>
      <w:r w:rsidRPr="004464F8">
        <w:rPr>
          <w:spacing w:val="-3"/>
        </w:rPr>
        <w:t>Технология разработки системы нематериального стимулирования персонала.</w:t>
      </w:r>
    </w:p>
    <w:p w:rsidR="003C54D2" w:rsidRPr="004464F8" w:rsidRDefault="003C54D2" w:rsidP="003C54D2">
      <w:pPr>
        <w:pStyle w:val="2"/>
        <w:numPr>
          <w:ilvl w:val="0"/>
          <w:numId w:val="1"/>
        </w:numPr>
        <w:spacing w:after="0" w:line="240" w:lineRule="auto"/>
        <w:jc w:val="both"/>
        <w:rPr>
          <w:bCs/>
        </w:rPr>
      </w:pPr>
      <w:r w:rsidRPr="004464F8">
        <w:rPr>
          <w:spacing w:val="-3"/>
        </w:rPr>
        <w:t>Формирование системы нематериального стимулирования.</w:t>
      </w:r>
    </w:p>
    <w:p w:rsidR="003C54D2" w:rsidRPr="004464F8" w:rsidRDefault="003C54D2" w:rsidP="003C54D2">
      <w:pPr>
        <w:pStyle w:val="2"/>
        <w:numPr>
          <w:ilvl w:val="0"/>
          <w:numId w:val="1"/>
        </w:numPr>
        <w:spacing w:after="0" w:line="240" w:lineRule="auto"/>
        <w:jc w:val="both"/>
        <w:rPr>
          <w:bCs/>
        </w:rPr>
      </w:pPr>
      <w:r w:rsidRPr="004464F8">
        <w:rPr>
          <w:spacing w:val="-3"/>
        </w:rPr>
        <w:t>Методологические основы  управления мотивацией и стимулированием трудовой деятельности.</w:t>
      </w:r>
    </w:p>
    <w:p w:rsidR="003C54D2" w:rsidRPr="004464F8" w:rsidRDefault="003C54D2" w:rsidP="003C54D2">
      <w:pPr>
        <w:pStyle w:val="2"/>
        <w:numPr>
          <w:ilvl w:val="0"/>
          <w:numId w:val="1"/>
        </w:numPr>
        <w:spacing w:after="0" w:line="240" w:lineRule="auto"/>
        <w:jc w:val="both"/>
        <w:rPr>
          <w:bCs/>
        </w:rPr>
      </w:pPr>
      <w:r w:rsidRPr="004464F8">
        <w:rPr>
          <w:spacing w:val="-3"/>
        </w:rPr>
        <w:t>Организация управления мотивацией.</w:t>
      </w:r>
    </w:p>
    <w:p w:rsidR="003C54D2" w:rsidRPr="004464F8" w:rsidRDefault="003C54D2" w:rsidP="003C54D2">
      <w:pPr>
        <w:pStyle w:val="2"/>
        <w:numPr>
          <w:ilvl w:val="0"/>
          <w:numId w:val="1"/>
        </w:numPr>
        <w:spacing w:after="0" w:line="240" w:lineRule="auto"/>
        <w:jc w:val="both"/>
        <w:rPr>
          <w:bCs/>
        </w:rPr>
      </w:pPr>
      <w:r w:rsidRPr="004464F8">
        <w:rPr>
          <w:spacing w:val="-3"/>
        </w:rPr>
        <w:t>Содержание мотивационных программ.</w:t>
      </w:r>
    </w:p>
    <w:p w:rsidR="003C54D2" w:rsidRPr="004464F8" w:rsidRDefault="003C54D2" w:rsidP="003C54D2">
      <w:pPr>
        <w:pStyle w:val="2"/>
        <w:numPr>
          <w:ilvl w:val="0"/>
          <w:numId w:val="1"/>
        </w:numPr>
        <w:spacing w:after="0" w:line="240" w:lineRule="auto"/>
        <w:jc w:val="both"/>
        <w:rPr>
          <w:bCs/>
        </w:rPr>
      </w:pPr>
      <w:r w:rsidRPr="004464F8">
        <w:rPr>
          <w:spacing w:val="-3"/>
        </w:rPr>
        <w:t>Взаимосвязь мотивации с результатами работы.</w:t>
      </w:r>
    </w:p>
    <w:p w:rsidR="003C54D2" w:rsidRPr="004464F8" w:rsidRDefault="003C54D2" w:rsidP="003C54D2">
      <w:pPr>
        <w:pStyle w:val="2"/>
        <w:numPr>
          <w:ilvl w:val="0"/>
          <w:numId w:val="1"/>
        </w:numPr>
        <w:spacing w:after="0" w:line="240" w:lineRule="auto"/>
        <w:jc w:val="both"/>
        <w:rPr>
          <w:bCs/>
        </w:rPr>
      </w:pPr>
      <w:r w:rsidRPr="004464F8">
        <w:rPr>
          <w:bCs/>
        </w:rPr>
        <w:t>Формирование социального пакета.</w:t>
      </w:r>
    </w:p>
    <w:p w:rsidR="004E5FBE" w:rsidRDefault="003C54D2"/>
    <w:sectPr w:rsidR="004E5F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80036B"/>
    <w:multiLevelType w:val="hybridMultilevel"/>
    <w:tmpl w:val="B5FE67F0"/>
    <w:lvl w:ilvl="0" w:tplc="0000000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4D2"/>
    <w:rsid w:val="00290B14"/>
    <w:rsid w:val="003C54D2"/>
    <w:rsid w:val="00850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4D2"/>
    <w:pPr>
      <w:suppressAutoHyphens/>
    </w:pPr>
    <w:rPr>
      <w:rFonts w:ascii="Calibri" w:eastAsia="Times New Roman" w:hAnsi="Calibri" w:cs="Calibri"/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nhideWhenUsed/>
    <w:rsid w:val="003C54D2"/>
    <w:pPr>
      <w:suppressAutoHyphens w:val="0"/>
      <w:spacing w:after="120" w:line="480" w:lineRule="auto"/>
    </w:pPr>
    <w:rPr>
      <w:rFonts w:ascii="Times New Roman" w:hAnsi="Times New Roman" w:cs="Times New Roman"/>
      <w:kern w:val="0"/>
      <w:sz w:val="24"/>
      <w:szCs w:val="24"/>
      <w:lang w:val="x-none" w:eastAsia="ru-RU"/>
    </w:rPr>
  </w:style>
  <w:style w:type="character" w:customStyle="1" w:styleId="20">
    <w:name w:val="Основной текст 2 Знак"/>
    <w:basedOn w:val="a0"/>
    <w:link w:val="2"/>
    <w:rsid w:val="003C54D2"/>
    <w:rPr>
      <w:rFonts w:ascii="Times New Roman" w:eastAsia="Times New Roman" w:hAnsi="Times New Roman" w:cs="Times New Roman"/>
      <w:sz w:val="24"/>
      <w:szCs w:val="24"/>
      <w:lang w:val="x-none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4D2"/>
    <w:pPr>
      <w:suppressAutoHyphens/>
    </w:pPr>
    <w:rPr>
      <w:rFonts w:ascii="Calibri" w:eastAsia="Times New Roman" w:hAnsi="Calibri" w:cs="Calibri"/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nhideWhenUsed/>
    <w:rsid w:val="003C54D2"/>
    <w:pPr>
      <w:suppressAutoHyphens w:val="0"/>
      <w:spacing w:after="120" w:line="480" w:lineRule="auto"/>
    </w:pPr>
    <w:rPr>
      <w:rFonts w:ascii="Times New Roman" w:hAnsi="Times New Roman" w:cs="Times New Roman"/>
      <w:kern w:val="0"/>
      <w:sz w:val="24"/>
      <w:szCs w:val="24"/>
      <w:lang w:val="x-none" w:eastAsia="ru-RU"/>
    </w:rPr>
  </w:style>
  <w:style w:type="character" w:customStyle="1" w:styleId="20">
    <w:name w:val="Основной текст 2 Знак"/>
    <w:basedOn w:val="a0"/>
    <w:link w:val="2"/>
    <w:rsid w:val="003C54D2"/>
    <w:rPr>
      <w:rFonts w:ascii="Times New Roman" w:eastAsia="Times New Roman" w:hAnsi="Times New Roman" w:cs="Times New Roman"/>
      <w:sz w:val="24"/>
      <w:szCs w:val="24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1536</Characters>
  <Application>Microsoft Office Word</Application>
  <DocSecurity>0</DocSecurity>
  <Lines>12</Lines>
  <Paragraphs>3</Paragraphs>
  <ScaleCrop>false</ScaleCrop>
  <Company/>
  <LinksUpToDate>false</LinksUpToDate>
  <CharactersWithSpaces>1802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Андикян Бела Дживановна</dc:creator>
  <cp:lastModifiedBy>Андикян Бела Дживановна</cp:lastModifiedBy>
  <cp:revision>1</cp:revision>
  <dcterms:created xsi:type="dcterms:W3CDTF">2015-01-23T11:53:00Z</dcterms:created>
  <dcterms:modified xsi:type="dcterms:W3CDTF">2015-01-23T11:55:00Z</dcterms:modified>
</cp:coreProperties>
</file>