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CA" w:rsidRDefault="005568CA" w:rsidP="00F747FF">
      <w:pPr>
        <w:pStyle w:val="11"/>
        <w:spacing w:afterLines="150" w:after="360"/>
        <w:rPr>
          <w:lang w:val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8E15670" wp14:editId="07BDF330">
            <wp:simplePos x="0" y="0"/>
            <wp:positionH relativeFrom="column">
              <wp:posOffset>-769620</wp:posOffset>
            </wp:positionH>
            <wp:positionV relativeFrom="paragraph">
              <wp:posOffset>-381000</wp:posOffset>
            </wp:positionV>
            <wp:extent cx="7017385" cy="9928860"/>
            <wp:effectExtent l="0" t="0" r="0" b="0"/>
            <wp:wrapTight wrapText="bothSides">
              <wp:wrapPolygon edited="0">
                <wp:start x="0" y="0"/>
                <wp:lineTo x="0" y="21550"/>
                <wp:lineTo x="21520" y="21550"/>
                <wp:lineTo x="215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u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7385" cy="992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747FF" w:rsidRPr="00F747FF" w:rsidRDefault="00F747FF" w:rsidP="00F747FF">
      <w:pPr>
        <w:pStyle w:val="11"/>
        <w:spacing w:afterLines="150" w:after="360"/>
      </w:pPr>
      <w:r w:rsidRPr="00F747FF">
        <w:lastRenderedPageBreak/>
        <w:t>1.</w:t>
      </w:r>
      <w:r w:rsidRPr="00F747FF">
        <w:tab/>
        <w:t>ОРГАНИЗАЦИОННО-МЕТОДИЧЕСКИЙ</w:t>
      </w:r>
      <w:r w:rsidRPr="00F747FF">
        <w:tab/>
        <w:t>РАЗДЕЛ</w:t>
      </w:r>
    </w:p>
    <w:p w:rsidR="00F747FF" w:rsidRPr="00F747FF" w:rsidRDefault="00F747FF" w:rsidP="00F747FF">
      <w:pPr>
        <w:jc w:val="left"/>
        <w:rPr>
          <w:rFonts w:eastAsia="Times New Roman" w:cs="Times New Roman"/>
        </w:rPr>
      </w:pPr>
      <w:r w:rsidRPr="00F747FF">
        <w:rPr>
          <w:rFonts w:eastAsia="Times New Roman" w:cs="Times New Roman"/>
          <w:i/>
          <w:iCs/>
        </w:rPr>
        <w:t xml:space="preserve">1.1. Общие требования к </w:t>
      </w:r>
      <w:proofErr w:type="gramStart"/>
      <w:r w:rsidRPr="00F747FF">
        <w:rPr>
          <w:rFonts w:eastAsia="Times New Roman" w:cs="Times New Roman"/>
          <w:i/>
          <w:iCs/>
        </w:rPr>
        <w:t>поступающему</w:t>
      </w:r>
      <w:proofErr w:type="gramEnd"/>
      <w:r w:rsidRPr="00F747FF">
        <w:rPr>
          <w:rFonts w:eastAsia="Times New Roman" w:cs="Times New Roman"/>
          <w:i/>
          <w:iCs/>
        </w:rPr>
        <w:t xml:space="preserve"> в аспирантуру:</w:t>
      </w:r>
    </w:p>
    <w:p w:rsidR="00F747FF" w:rsidRPr="00F747FF" w:rsidRDefault="00F747FF" w:rsidP="00F747FF">
      <w:pPr>
        <w:pStyle w:val="PS1"/>
      </w:pPr>
      <w:r w:rsidRPr="00F747FF">
        <w:t xml:space="preserve">В соответствии с требованиями государственного образовательного стандарта по направлению </w:t>
      </w:r>
      <w:r w:rsidR="00C4604B">
        <w:t xml:space="preserve">подготовки </w:t>
      </w:r>
      <w:r w:rsidRPr="00F747FF">
        <w:t xml:space="preserve"> </w:t>
      </w:r>
      <w:r w:rsidR="00C4604B">
        <w:t>41.06.01</w:t>
      </w:r>
      <w:r w:rsidRPr="00F747FF">
        <w:t xml:space="preserve"> - политические </w:t>
      </w:r>
      <w:r w:rsidR="00C4604B">
        <w:t xml:space="preserve">науки и регионоведение, специальности 23.00.02  Политические  </w:t>
      </w:r>
      <w:r w:rsidRPr="00F747FF">
        <w:t>институты, процессы и технологии, поступающий в аспирантуру по данной специальности должен:</w:t>
      </w:r>
    </w:p>
    <w:p w:rsidR="00F747FF" w:rsidRPr="00F747FF" w:rsidRDefault="00F747FF" w:rsidP="00F747FF">
      <w:pPr>
        <w:pStyle w:val="PS1"/>
      </w:pPr>
      <w:r w:rsidRPr="00F747FF">
        <w:t>уметь определять специфику политической среды и деятельности «человека политического», их влияние на развитие общества и отдельных его компонентов;</w:t>
      </w:r>
    </w:p>
    <w:p w:rsidR="00F747FF" w:rsidRPr="00F747FF" w:rsidRDefault="00F747FF" w:rsidP="00F747FF">
      <w:pPr>
        <w:pStyle w:val="PS1"/>
      </w:pPr>
      <w:r w:rsidRPr="00F747FF">
        <w:t>понимать сущность мировоззренческого уровня политики, основ политической философии, взаимосвязи политики и идеологии, политики и культуры;</w:t>
      </w:r>
    </w:p>
    <w:p w:rsidR="00F747FF" w:rsidRPr="00F747FF" w:rsidRDefault="00F747FF" w:rsidP="00F747FF">
      <w:pPr>
        <w:pStyle w:val="PS1"/>
      </w:pPr>
      <w:r w:rsidRPr="00F747FF">
        <w:t>знать понятийно-категориальный аппарат и методологию политической науки, основных отраслей (направлений) политического знания, владеть инструментарием политического анализа и прогнозирования;</w:t>
      </w:r>
    </w:p>
    <w:p w:rsidR="00F747FF" w:rsidRPr="00F747FF" w:rsidRDefault="00F747FF" w:rsidP="00F747FF">
      <w:pPr>
        <w:pStyle w:val="PS1"/>
      </w:pPr>
      <w:r w:rsidRPr="00F747FF">
        <w:t>знать и уметь выделять теоретические и прикладные, аксиологические и инструментальные компоненты политического знания, его экспертные, прогностические и иные функции, понимать роль политической науки в подготовке и обосновании политических решений;</w:t>
      </w:r>
    </w:p>
    <w:p w:rsidR="00F747FF" w:rsidRPr="00F747FF" w:rsidRDefault="00F747FF" w:rsidP="00F747FF">
      <w:pPr>
        <w:pStyle w:val="PS1"/>
      </w:pPr>
      <w:r w:rsidRPr="00F747FF">
        <w:t xml:space="preserve">уметь выделять инструментальные и </w:t>
      </w:r>
      <w:proofErr w:type="spellStart"/>
      <w:r w:rsidRPr="00F747FF">
        <w:t>внеинституциональные</w:t>
      </w:r>
      <w:proofErr w:type="spellEnd"/>
      <w:r w:rsidRPr="00F747FF">
        <w:t xml:space="preserve"> аспекты политики, рациональное и нерациональное в ней;</w:t>
      </w:r>
    </w:p>
    <w:p w:rsidR="00F747FF" w:rsidRPr="00F747FF" w:rsidRDefault="00F747FF" w:rsidP="00F747FF">
      <w:pPr>
        <w:pStyle w:val="PS1"/>
      </w:pPr>
      <w:r w:rsidRPr="00F747FF">
        <w:t>владеть методикой и техникой эмпирических политических исследований, уметь применять эти знания для решения теоретических и прикладных задач.</w:t>
      </w:r>
    </w:p>
    <w:p w:rsidR="00F747FF" w:rsidRPr="00F747FF" w:rsidRDefault="00F747FF" w:rsidP="00F747FF">
      <w:pPr>
        <w:pStyle w:val="PS1"/>
      </w:pPr>
      <w:r w:rsidRPr="00F747FF">
        <w:t xml:space="preserve">знать основные разновидности современных политических систем и режимов; владеть кругом проблем, относящихся к человеческому измерению политики, специфике политической социализации личности, политической этике, критериям и методам </w:t>
      </w:r>
      <w:proofErr w:type="spellStart"/>
      <w:r w:rsidRPr="00F747FF">
        <w:t>гуманизации</w:t>
      </w:r>
      <w:proofErr w:type="spellEnd"/>
      <w:r w:rsidRPr="00F747FF">
        <w:t xml:space="preserve"> политики, соотношению сущего и должного, общего блага и индивидуального интереса;</w:t>
      </w:r>
    </w:p>
    <w:p w:rsidR="00F747FF" w:rsidRPr="00F747FF" w:rsidRDefault="00F747FF" w:rsidP="00F747FF">
      <w:pPr>
        <w:pStyle w:val="PS1"/>
      </w:pPr>
      <w:r w:rsidRPr="00F747FF">
        <w:t>уметь работать в коллективе, принимать управленческие решения в условиях конфликтных ситуаций;</w:t>
      </w:r>
    </w:p>
    <w:p w:rsidR="00F747FF" w:rsidRPr="00F747FF" w:rsidRDefault="00F747FF" w:rsidP="00F747FF">
      <w:pPr>
        <w:pStyle w:val="PS1"/>
      </w:pPr>
      <w:r w:rsidRPr="00F747FF">
        <w:t>понимать специфику основных этапов политической истории России и мирового политического процесса; уметь использовать знание политической истории для анализа современной политической ситуации в стране и мире.</w:t>
      </w:r>
    </w:p>
    <w:p w:rsidR="00F747FF" w:rsidRPr="00F747FF" w:rsidRDefault="00F747FF" w:rsidP="00F747FF">
      <w:pPr>
        <w:pStyle w:val="PS1"/>
      </w:pPr>
      <w:r w:rsidRPr="00F747FF">
        <w:t>иметь представление об основных теоретических концепциях мировой политики и международных отношений.</w:t>
      </w:r>
    </w:p>
    <w:p w:rsidR="00F747FF" w:rsidRPr="00F747FF" w:rsidRDefault="00F747FF" w:rsidP="00F747FF">
      <w:pPr>
        <w:pStyle w:val="PS1"/>
      </w:pPr>
      <w:r w:rsidRPr="00F747FF">
        <w:t>уметь анализировать международные политические процессы, геополитическую обстановку, проблемы, относящиеся к месту и статусу России в современном мире;</w:t>
      </w:r>
    </w:p>
    <w:p w:rsidR="00F747FF" w:rsidRPr="00F747FF" w:rsidRDefault="00F747FF" w:rsidP="00F747FF">
      <w:pPr>
        <w:pStyle w:val="PS1"/>
      </w:pPr>
      <w:r w:rsidRPr="00F747FF">
        <w:t>владеть знанием о мире "политического" в его соотнесенности с гражданским обществом, экономикой, социокультурной системой.</w:t>
      </w:r>
    </w:p>
    <w:p w:rsidR="00F747FF" w:rsidRPr="00C4604B" w:rsidRDefault="00F747FF" w:rsidP="00B52733">
      <w:pPr>
        <w:spacing w:beforeLines="50" w:before="120"/>
        <w:jc w:val="left"/>
        <w:rPr>
          <w:rFonts w:eastAsia="Times New Roman" w:cs="Times New Roman"/>
          <w:i/>
          <w:iCs/>
        </w:rPr>
      </w:pPr>
      <w:r w:rsidRPr="00F747FF">
        <w:rPr>
          <w:rFonts w:eastAsia="Times New Roman" w:cs="Times New Roman"/>
          <w:i/>
          <w:iCs/>
        </w:rPr>
        <w:t>1.2. Общие требования к вступительному экзамену</w:t>
      </w:r>
    </w:p>
    <w:p w:rsidR="00F747FF" w:rsidRPr="00F747FF" w:rsidRDefault="00F747FF" w:rsidP="00F747FF">
      <w:pPr>
        <w:pStyle w:val="PS1"/>
      </w:pPr>
      <w:r w:rsidRPr="00F747FF">
        <w:t>Целью вступительного экзамена является определение теоретической и практической подготовленности испытуемого к поступлению в аспирантуру по избранной специальности.</w:t>
      </w:r>
    </w:p>
    <w:p w:rsidR="00F747FF" w:rsidRPr="00F747FF" w:rsidRDefault="00F747FF" w:rsidP="00F747FF">
      <w:pPr>
        <w:pStyle w:val="PS1"/>
      </w:pPr>
      <w:r w:rsidRPr="00F747FF">
        <w:t>В ходе экзамена решаются следующие задачи:</w:t>
      </w:r>
    </w:p>
    <w:p w:rsidR="00F747FF" w:rsidRPr="00F747FF" w:rsidRDefault="00F747FF" w:rsidP="00F747FF">
      <w:pPr>
        <w:pStyle w:val="PS1"/>
      </w:pPr>
      <w:r w:rsidRPr="00F747FF">
        <w:t>установление уровня и содержания теоретической и практической квалификации поступающего.</w:t>
      </w:r>
    </w:p>
    <w:p w:rsidR="00F747FF" w:rsidRPr="00F747FF" w:rsidRDefault="00F747FF" w:rsidP="00F747FF">
      <w:pPr>
        <w:pStyle w:val="PS1"/>
      </w:pPr>
      <w:r w:rsidRPr="00F747FF">
        <w:lastRenderedPageBreak/>
        <w:t xml:space="preserve">определяется способность </w:t>
      </w:r>
      <w:proofErr w:type="gramStart"/>
      <w:r w:rsidRPr="00F747FF">
        <w:t>поступающего</w:t>
      </w:r>
      <w:proofErr w:type="gramEnd"/>
      <w:r w:rsidRPr="00F747FF">
        <w:t xml:space="preserve"> самостоятельно и эффективно работать с учебной и научной литературой.</w:t>
      </w:r>
    </w:p>
    <w:p w:rsidR="00F747FF" w:rsidRPr="00F747FF" w:rsidRDefault="00F747FF" w:rsidP="00F747FF">
      <w:pPr>
        <w:pStyle w:val="PS1"/>
      </w:pPr>
      <w:proofErr w:type="gramStart"/>
      <w:r w:rsidRPr="00F747FF">
        <w:t>оценивается умение поступающего применять теоретические положения изучаемых дисциплин в подходе к анализу явлений и процессов политической жизни на мировом, национальном, региональном и местном уровнях.</w:t>
      </w:r>
      <w:proofErr w:type="gramEnd"/>
    </w:p>
    <w:p w:rsidR="00B52733" w:rsidRPr="00B52733" w:rsidRDefault="00B52733" w:rsidP="00B52733">
      <w:pPr>
        <w:pStyle w:val="PS1"/>
        <w:ind w:firstLine="0"/>
      </w:pPr>
      <w:r w:rsidRPr="00B52733">
        <w:t>Основная тематика экзамена охватывает ключевые проблемы</w:t>
      </w:r>
    </w:p>
    <w:p w:rsidR="00B52733" w:rsidRPr="00B52733" w:rsidRDefault="00B52733" w:rsidP="00B52733">
      <w:pPr>
        <w:pStyle w:val="10"/>
      </w:pPr>
      <w:r w:rsidRPr="00B52733">
        <w:rPr>
          <w:i/>
          <w:iCs/>
        </w:rPr>
        <w:t>общепрофессиональных</w:t>
      </w:r>
      <w:r w:rsidRPr="00B52733">
        <w:t xml:space="preserve"> дисциплин по специальности (политология, государственная политика и управление, сравнительная политология, политическая социология, политическая психология, политическая </w:t>
      </w:r>
      <w:proofErr w:type="spellStart"/>
      <w:r w:rsidRPr="00B52733">
        <w:t>регионалистика</w:t>
      </w:r>
      <w:proofErr w:type="spellEnd"/>
      <w:r w:rsidRPr="00B52733">
        <w:t>);</w:t>
      </w:r>
    </w:p>
    <w:p w:rsidR="00B52733" w:rsidRPr="00B52733" w:rsidRDefault="00B52733" w:rsidP="00B52733">
      <w:pPr>
        <w:pStyle w:val="10"/>
      </w:pPr>
      <w:r w:rsidRPr="00B52733">
        <w:rPr>
          <w:i/>
          <w:iCs/>
        </w:rPr>
        <w:t>специальных</w:t>
      </w:r>
      <w:r w:rsidRPr="00B52733">
        <w:t xml:space="preserve"> дисциплин (политические отношения и политический процесс в России, политическая </w:t>
      </w:r>
      <w:proofErr w:type="spellStart"/>
      <w:r w:rsidRPr="00B52733">
        <w:t>конфликтология</w:t>
      </w:r>
      <w:proofErr w:type="spellEnd"/>
      <w:r w:rsidRPr="00B52733">
        <w:t xml:space="preserve">, </w:t>
      </w:r>
      <w:proofErr w:type="spellStart"/>
      <w:r w:rsidRPr="00B52733">
        <w:t>этнополитология</w:t>
      </w:r>
      <w:proofErr w:type="spellEnd"/>
      <w:r w:rsidRPr="00B52733">
        <w:t>; политическое консультирование, политический менеджмент, политический анализ и прогнозирование).</w:t>
      </w:r>
    </w:p>
    <w:p w:rsidR="00B52733" w:rsidRPr="00B52733" w:rsidRDefault="00B52733" w:rsidP="00B52733">
      <w:pPr>
        <w:pStyle w:val="PS1"/>
        <w:ind w:firstLine="0"/>
      </w:pPr>
      <w:r w:rsidRPr="00B52733">
        <w:t>Программа состоит из пяти основных разделов:</w:t>
      </w:r>
    </w:p>
    <w:p w:rsidR="00B52733" w:rsidRPr="00B52733" w:rsidRDefault="00B52733" w:rsidP="00B52733">
      <w:pPr>
        <w:pStyle w:val="10"/>
      </w:pPr>
      <w:r w:rsidRPr="00B52733">
        <w:t>Теоретико-методологические основания политической науки, ее нынешнее состояние и основные этапы формирования;</w:t>
      </w:r>
    </w:p>
    <w:p w:rsidR="00B52733" w:rsidRPr="00B52733" w:rsidRDefault="00B52733" w:rsidP="00B52733">
      <w:pPr>
        <w:pStyle w:val="10"/>
      </w:pPr>
      <w:r w:rsidRPr="00B52733">
        <w:t>Политические институты;</w:t>
      </w:r>
    </w:p>
    <w:p w:rsidR="00B52733" w:rsidRPr="00B52733" w:rsidRDefault="00B52733" w:rsidP="00B52733">
      <w:pPr>
        <w:pStyle w:val="10"/>
      </w:pPr>
      <w:r w:rsidRPr="00B52733">
        <w:t>Политические процессы;</w:t>
      </w:r>
    </w:p>
    <w:p w:rsidR="00B52733" w:rsidRPr="00B52733" w:rsidRDefault="00B52733" w:rsidP="00B52733">
      <w:pPr>
        <w:pStyle w:val="10"/>
      </w:pPr>
      <w:r w:rsidRPr="00B52733">
        <w:t>Политические технологии;</w:t>
      </w:r>
    </w:p>
    <w:p w:rsidR="00B52733" w:rsidRPr="00B52733" w:rsidRDefault="00B52733" w:rsidP="00B52733">
      <w:pPr>
        <w:pStyle w:val="10"/>
      </w:pPr>
      <w:r w:rsidRPr="00B52733">
        <w:t>Политический анализ.</w:t>
      </w:r>
    </w:p>
    <w:p w:rsidR="00B52733" w:rsidRPr="00B52733" w:rsidRDefault="00B52733" w:rsidP="00B52733">
      <w:pPr>
        <w:pStyle w:val="PS1"/>
        <w:spacing w:beforeLines="50" w:before="120"/>
      </w:pPr>
      <w:r w:rsidRPr="00B52733">
        <w:rPr>
          <w:i/>
          <w:iCs/>
        </w:rPr>
        <w:t>1.3. Форма проведения экзамена и критерии оценки</w:t>
      </w:r>
    </w:p>
    <w:p w:rsidR="00B52733" w:rsidRPr="00B52733" w:rsidRDefault="00B52733" w:rsidP="00B52733">
      <w:pPr>
        <w:pStyle w:val="PS1"/>
      </w:pPr>
      <w:r w:rsidRPr="00B52733">
        <w:t>Вступительный экзамен проводится в форме устного опроса по экзаменационному билету, который включает два вопроса: один - по общепрофессиональным дисциплинам, а второй - по дисциплинам специализации.</w:t>
      </w:r>
    </w:p>
    <w:p w:rsidR="00B52733" w:rsidRPr="00B52733" w:rsidRDefault="00B52733" w:rsidP="00B52733">
      <w:pPr>
        <w:pStyle w:val="PS1"/>
      </w:pPr>
      <w:r w:rsidRPr="00B52733">
        <w:rPr>
          <w:b/>
          <w:bCs/>
        </w:rPr>
        <w:t xml:space="preserve">Оценка «отлично» (10-8 балов) </w:t>
      </w:r>
      <w:r w:rsidRPr="00B52733">
        <w:t>- глубокое знание всего программного материала, понимание сути и взаимосвязи рассматриваемых явлений и процессов; твердое знание основных положений смежных дисциплин; правильные, логически последовательные, полные и конкретные ответы на все вопросы экзаменационного билета и дополнительные вопросы членов экзаменационной комиссии.</w:t>
      </w:r>
    </w:p>
    <w:p w:rsidR="00B52733" w:rsidRPr="00B52733" w:rsidRDefault="00B52733" w:rsidP="00B52733">
      <w:pPr>
        <w:pStyle w:val="PS1"/>
      </w:pPr>
      <w:r w:rsidRPr="00B52733">
        <w:rPr>
          <w:b/>
          <w:bCs/>
        </w:rPr>
        <w:t xml:space="preserve">Оценка «хорошо» (7-6 баллов) </w:t>
      </w:r>
      <w:r w:rsidRPr="00B52733">
        <w:t>- достаточно полное знание всего программного материала, понимание сути и взаимосвязи рассматриваемых процессов и явлений; правильные, последовательные, конкретные ответы на поставленные вопросы при свободном устранении замечаний по отдельным, частным аспектам ответов.</w:t>
      </w:r>
    </w:p>
    <w:p w:rsidR="00B52733" w:rsidRPr="00B52733" w:rsidRDefault="00B52733" w:rsidP="00B52733">
      <w:pPr>
        <w:pStyle w:val="PS1"/>
      </w:pPr>
      <w:r w:rsidRPr="00B52733">
        <w:rPr>
          <w:b/>
          <w:bCs/>
        </w:rPr>
        <w:t xml:space="preserve">Оценка «удовлетворительно» (5-4 балла) </w:t>
      </w:r>
      <w:r w:rsidRPr="00B52733">
        <w:t>- твердое знание и понимание основных вопросов программы; конкретные, без грубых ошибок ответы на поставленные вопросы при устранении неточностей и ошибок при наводящих вопросах экзаменаторов.</w:t>
      </w:r>
    </w:p>
    <w:p w:rsidR="00B52733" w:rsidRPr="00B52733" w:rsidRDefault="00B52733" w:rsidP="00B52733">
      <w:pPr>
        <w:pStyle w:val="PS1"/>
      </w:pPr>
      <w:r w:rsidRPr="00B52733">
        <w:rPr>
          <w:b/>
          <w:bCs/>
        </w:rPr>
        <w:t xml:space="preserve">Оценка «неудовлетворительно» (3-1 балл) </w:t>
      </w:r>
      <w:r w:rsidRPr="00B52733">
        <w:t>- неправильный ответ хотя бы на один из основных вопросов: грубые ошибки в ответе, непонимание сути излагаемых проблем; неуверенные и неточные ответы на дополнительные вопросы.</w:t>
      </w:r>
    </w:p>
    <w:p w:rsidR="00B52733" w:rsidRPr="00B52733" w:rsidRDefault="00B52733" w:rsidP="00B52733">
      <w:pPr>
        <w:pStyle w:val="11"/>
      </w:pPr>
      <w:r w:rsidRPr="00B52733">
        <w:t>2. СОДЕРЖАНИЕ ПРОГРАММЫ</w:t>
      </w:r>
    </w:p>
    <w:p w:rsidR="00B52733" w:rsidRPr="00B52733" w:rsidRDefault="00B52733" w:rsidP="00B52733">
      <w:pPr>
        <w:pStyle w:val="2"/>
        <w:ind w:left="1050" w:hanging="1050"/>
        <w:rPr>
          <w:szCs w:val="23"/>
        </w:rPr>
      </w:pPr>
      <w:r w:rsidRPr="00B52733">
        <w:t>Раздел 1. Теоретико-методологические основания политической науки, ее нынешнее</w:t>
      </w:r>
      <w:r>
        <w:br/>
      </w:r>
      <w:r w:rsidRPr="00B52733">
        <w:rPr>
          <w:szCs w:val="23"/>
        </w:rPr>
        <w:t>состояние и основные этапы формирования</w:t>
      </w:r>
    </w:p>
    <w:p w:rsidR="00B52733" w:rsidRPr="00B52733" w:rsidRDefault="00B52733" w:rsidP="00B52733">
      <w:pPr>
        <w:pStyle w:val="PS1"/>
      </w:pPr>
      <w:r w:rsidRPr="00B52733">
        <w:t>Основные этапы развития истории политической мысли.</w:t>
      </w:r>
    </w:p>
    <w:p w:rsidR="00B52733" w:rsidRPr="00B52733" w:rsidRDefault="00B52733" w:rsidP="00B52733">
      <w:pPr>
        <w:pStyle w:val="PS1"/>
      </w:pPr>
      <w:r w:rsidRPr="00B52733">
        <w:t>Содержание трудов классиков политической мысли, их значение для современной политической науки (из списка обязательной литературы).</w:t>
      </w:r>
    </w:p>
    <w:p w:rsidR="008E0470" w:rsidRPr="008E0470" w:rsidRDefault="008E0470" w:rsidP="008E0470">
      <w:pPr>
        <w:pStyle w:val="PS1"/>
      </w:pPr>
      <w:r w:rsidRPr="008E0470">
        <w:lastRenderedPageBreak/>
        <w:t>Формирование и развитее политической науки, ее важнейшие достижения и нынешнее состояние.</w:t>
      </w:r>
    </w:p>
    <w:p w:rsidR="008E0470" w:rsidRPr="008E0470" w:rsidRDefault="008E0470" w:rsidP="008E0470">
      <w:pPr>
        <w:pStyle w:val="PS1"/>
      </w:pPr>
      <w:r w:rsidRPr="008E0470">
        <w:t>Содержание работ классиков современной политической науки, их значение для нынешнего этапа политических исследований (из списка обязательной литературы).</w:t>
      </w:r>
    </w:p>
    <w:p w:rsidR="008E0470" w:rsidRPr="008E0470" w:rsidRDefault="008E0470" w:rsidP="008E0470">
      <w:pPr>
        <w:pStyle w:val="PS1"/>
      </w:pPr>
      <w:r w:rsidRPr="008E0470">
        <w:t>Основные теоретико-методологические направления и парадигмы современной политической науки.</w:t>
      </w:r>
    </w:p>
    <w:p w:rsidR="008E0470" w:rsidRPr="008E0470" w:rsidRDefault="008E0470" w:rsidP="008E0470">
      <w:pPr>
        <w:pStyle w:val="PS1"/>
      </w:pPr>
      <w:r w:rsidRPr="008E0470">
        <w:t xml:space="preserve">Основные теоретико-методологические направления сравнительной политологии, политическая социологии, политическая психологии, политической </w:t>
      </w:r>
      <w:proofErr w:type="spellStart"/>
      <w:r w:rsidRPr="008E0470">
        <w:t>регионалистики</w:t>
      </w:r>
      <w:proofErr w:type="spellEnd"/>
      <w:r w:rsidRPr="008E0470">
        <w:t>, публичной политики.</w:t>
      </w:r>
    </w:p>
    <w:p w:rsidR="008E0470" w:rsidRPr="008E0470" w:rsidRDefault="008E0470" w:rsidP="008E0470">
      <w:pPr>
        <w:pStyle w:val="PS1"/>
      </w:pPr>
      <w:r w:rsidRPr="008E0470">
        <w:t xml:space="preserve">Основные этапы развития и нынешнее состояние сравнительной политологии, политической социологии, политической психологии, политической </w:t>
      </w:r>
      <w:proofErr w:type="spellStart"/>
      <w:r w:rsidRPr="008E0470">
        <w:t>регионалистики</w:t>
      </w:r>
      <w:proofErr w:type="spellEnd"/>
      <w:r w:rsidRPr="008E0470">
        <w:t>, публичной политики.</w:t>
      </w:r>
    </w:p>
    <w:p w:rsidR="008E0470" w:rsidRPr="008E0470" w:rsidRDefault="008E0470" w:rsidP="008E0470">
      <w:pPr>
        <w:pStyle w:val="PS1"/>
      </w:pPr>
      <w:r w:rsidRPr="008E0470">
        <w:t xml:space="preserve">Основные теории, концепты и понятия предметных областей политической науки (сравнительной политологии, политическая социологии, политическая психологии, политической </w:t>
      </w:r>
      <w:proofErr w:type="spellStart"/>
      <w:r w:rsidRPr="008E0470">
        <w:t>регионалистики</w:t>
      </w:r>
      <w:proofErr w:type="spellEnd"/>
      <w:r w:rsidRPr="008E0470">
        <w:t>, публичной политики).</w:t>
      </w:r>
    </w:p>
    <w:p w:rsidR="008E0470" w:rsidRPr="008E0470" w:rsidRDefault="008E0470" w:rsidP="008E0470">
      <w:pPr>
        <w:pStyle w:val="PS1"/>
      </w:pPr>
      <w:r w:rsidRPr="008E0470">
        <w:t>Права человека как политическая концепция:</w:t>
      </w:r>
      <w:r w:rsidRPr="008E0470">
        <w:tab/>
        <w:t>становление и развитие.</w:t>
      </w:r>
    </w:p>
    <w:p w:rsidR="008E0470" w:rsidRPr="008E0470" w:rsidRDefault="008E0470" w:rsidP="008E0470">
      <w:pPr>
        <w:pStyle w:val="PS1"/>
      </w:pPr>
      <w:r w:rsidRPr="008E0470">
        <w:t>Альтернативные концепции прав человека. Права человека и различные подсистемы социальной системы.</w:t>
      </w:r>
    </w:p>
    <w:p w:rsidR="008E0470" w:rsidRPr="008E0470" w:rsidRDefault="008E0470" w:rsidP="008E0470">
      <w:pPr>
        <w:pStyle w:val="PS1"/>
      </w:pPr>
      <w:proofErr w:type="spellStart"/>
      <w:r w:rsidRPr="008E0470">
        <w:t>Акторы</w:t>
      </w:r>
      <w:proofErr w:type="spellEnd"/>
      <w:r w:rsidRPr="008E0470">
        <w:t xml:space="preserve"> современного политического процесса. </w:t>
      </w:r>
      <w:proofErr w:type="spellStart"/>
      <w:r w:rsidRPr="008E0470">
        <w:t>Акторный</w:t>
      </w:r>
      <w:proofErr w:type="spellEnd"/>
      <w:r w:rsidRPr="008E0470">
        <w:t xml:space="preserve"> подход как инструмент политического анализа.</w:t>
      </w:r>
    </w:p>
    <w:p w:rsidR="008E0470" w:rsidRPr="008E0470" w:rsidRDefault="008E0470" w:rsidP="008E0470">
      <w:pPr>
        <w:pStyle w:val="2"/>
      </w:pPr>
      <w:bookmarkStart w:id="1" w:name="bookmark0"/>
      <w:r w:rsidRPr="008E0470">
        <w:t>Раздел 2. Политические институты</w:t>
      </w:r>
      <w:bookmarkEnd w:id="1"/>
    </w:p>
    <w:p w:rsidR="008E0470" w:rsidRPr="008E0470" w:rsidRDefault="008E0470" w:rsidP="008E0470">
      <w:pPr>
        <w:pStyle w:val="PS1"/>
      </w:pPr>
      <w:proofErr w:type="gramStart"/>
      <w:r w:rsidRPr="008E0470">
        <w:t xml:space="preserve">Основные понятия и концепции политических институтов в политической теории, в традиционном и в новом </w:t>
      </w:r>
      <w:proofErr w:type="spellStart"/>
      <w:r w:rsidRPr="008E0470">
        <w:t>институционализме</w:t>
      </w:r>
      <w:proofErr w:type="spellEnd"/>
      <w:r w:rsidRPr="008E0470">
        <w:t>.</w:t>
      </w:r>
      <w:proofErr w:type="gramEnd"/>
    </w:p>
    <w:p w:rsidR="008E0470" w:rsidRPr="008E0470" w:rsidRDefault="008E0470" w:rsidP="008E0470">
      <w:pPr>
        <w:pStyle w:val="PS1"/>
      </w:pPr>
      <w:r w:rsidRPr="008E0470">
        <w:t>Институты и организации. Институты и практики, обычаи, привычки и т.п.</w:t>
      </w:r>
    </w:p>
    <w:p w:rsidR="008E0470" w:rsidRPr="008E0470" w:rsidRDefault="008E0470" w:rsidP="008E0470">
      <w:pPr>
        <w:pStyle w:val="PS1"/>
      </w:pPr>
      <w:r w:rsidRPr="008E0470">
        <w:t>Основные понятия и концепции отдельных политических институтов: государство, гражданское общество, конституция, партии, избирательные и партийные системы, политические элиты, политические режимы и оппозиции.</w:t>
      </w:r>
    </w:p>
    <w:p w:rsidR="008E0470" w:rsidRPr="008E0470" w:rsidRDefault="008E0470" w:rsidP="008E0470">
      <w:pPr>
        <w:pStyle w:val="PS1"/>
      </w:pPr>
      <w:r w:rsidRPr="008E0470">
        <w:t>Типологии и эмпирические модели отдельных политических институтов: государств, гражданских обществ, конституций, избирательных и партийных систем, политических элит, политических режимов и оппозиции.</w:t>
      </w:r>
    </w:p>
    <w:p w:rsidR="008E0470" w:rsidRPr="008E0470" w:rsidRDefault="008E0470" w:rsidP="008E0470">
      <w:pPr>
        <w:pStyle w:val="PS1"/>
      </w:pPr>
      <w:r w:rsidRPr="008E0470">
        <w:t>Формирование и деятельность глобальных, национальных, региональных и локальных политических институтов, взаимодействие между глобальными, национальными, региональными и локальными субъектами политики.</w:t>
      </w:r>
    </w:p>
    <w:p w:rsidR="008E0470" w:rsidRPr="008E0470" w:rsidRDefault="008E0470" w:rsidP="008E0470">
      <w:pPr>
        <w:pStyle w:val="PS1"/>
      </w:pPr>
      <w:r w:rsidRPr="008E0470">
        <w:t>Политические институты на макро - и микроуровнях, механизмы, технологии и модели взаимодействия субъектов политики, в том числе согласования интересов, управления и разрешения социально-политических конфликтов</w:t>
      </w:r>
    </w:p>
    <w:p w:rsidR="008E0470" w:rsidRPr="008E0470" w:rsidRDefault="008E0470" w:rsidP="008E0470">
      <w:pPr>
        <w:pStyle w:val="PS1"/>
      </w:pPr>
      <w:r w:rsidRPr="008E0470">
        <w:t>Политическая система, институты и процессы, субъекты политики и их взаимодействие на разных уровнях организации общества. Факторы и формы трансформации политических институтов. Тенденции развития политических институтов и процессов на локальном, региональном, национальном и глобальном уровнях.</w:t>
      </w:r>
    </w:p>
    <w:p w:rsidR="008E0470" w:rsidRPr="008E0470" w:rsidRDefault="008E0470" w:rsidP="008E0470">
      <w:pPr>
        <w:pStyle w:val="PS1"/>
      </w:pPr>
      <w:r w:rsidRPr="008E0470">
        <w:t>Гражданское общество, его субъекты и институты, их участие в формулировании и реализации политической повестки дня для государственных органов. Институты гражданского общества, политическое и гражданское участие; защита прав человека.</w:t>
      </w:r>
    </w:p>
    <w:p w:rsidR="008E0470" w:rsidRPr="008E0470" w:rsidRDefault="008E0470" w:rsidP="008E0470">
      <w:pPr>
        <w:pStyle w:val="PS1"/>
      </w:pPr>
      <w:r w:rsidRPr="008E0470">
        <w:t>Права человека и защита прав граждан</w:t>
      </w:r>
    </w:p>
    <w:p w:rsidR="008E0470" w:rsidRPr="008E0470" w:rsidRDefault="008E0470" w:rsidP="008E0470">
      <w:pPr>
        <w:pStyle w:val="PS1"/>
      </w:pPr>
      <w:r w:rsidRPr="008E0470">
        <w:t>Государство и надгосударственные институты в современном мире.</w:t>
      </w:r>
    </w:p>
    <w:p w:rsidR="008E0470" w:rsidRPr="008E0470" w:rsidRDefault="008E0470" w:rsidP="008E0470">
      <w:pPr>
        <w:pStyle w:val="2"/>
      </w:pPr>
      <w:r w:rsidRPr="008E0470">
        <w:lastRenderedPageBreak/>
        <w:t>Раздел 3. Политические процессы</w:t>
      </w:r>
    </w:p>
    <w:p w:rsidR="008E0470" w:rsidRPr="008E0470" w:rsidRDefault="008E0470" w:rsidP="008E0470">
      <w:pPr>
        <w:pStyle w:val="PS1"/>
      </w:pPr>
      <w:r w:rsidRPr="008E0470">
        <w:t>Основные понятия и концепции политических процессов в политической теории и в эмпирических исследованиях.</w:t>
      </w:r>
    </w:p>
    <w:p w:rsidR="008E0470" w:rsidRPr="008E0470" w:rsidRDefault="008E0470" w:rsidP="008E0470">
      <w:pPr>
        <w:pStyle w:val="PS1"/>
      </w:pPr>
      <w:r w:rsidRPr="008E0470">
        <w:t xml:space="preserve">Политический процесс и политическое поведение. Личностные и </w:t>
      </w:r>
      <w:proofErr w:type="spellStart"/>
      <w:r w:rsidRPr="008E0470">
        <w:t>деятельностные</w:t>
      </w:r>
      <w:proofErr w:type="spellEnd"/>
      <w:r w:rsidRPr="008E0470">
        <w:t xml:space="preserve"> (агентивные) факторы в политике.</w:t>
      </w:r>
    </w:p>
    <w:p w:rsidR="008E0470" w:rsidRPr="008E0470" w:rsidRDefault="008E0470" w:rsidP="008E0470">
      <w:pPr>
        <w:pStyle w:val="PS1"/>
      </w:pPr>
      <w:r w:rsidRPr="008E0470">
        <w:t>Основные понятия и концепции отдельных политических процессов: реформы, трансформации, революции, кризисы.</w:t>
      </w:r>
    </w:p>
    <w:p w:rsidR="008E0470" w:rsidRPr="008E0470" w:rsidRDefault="008E0470" w:rsidP="008E0470">
      <w:pPr>
        <w:pStyle w:val="PS1"/>
      </w:pPr>
      <w:r w:rsidRPr="008E0470">
        <w:t>Типологии и эмпирические модели отдельных политических процессов: реформ, трансформаций, революций, кризисов.</w:t>
      </w:r>
    </w:p>
    <w:p w:rsidR="008E0470" w:rsidRPr="008E0470" w:rsidRDefault="008E0470" w:rsidP="008E0470">
      <w:pPr>
        <w:pStyle w:val="PS1"/>
      </w:pPr>
      <w:r w:rsidRPr="008E0470">
        <w:t>Политическая конкуренция и ее роль в политических процессах. Виды политической конкуренции. Особенности политической конкуренции в различных политических режимах. Связь между экономической и политической конкуренцией.</w:t>
      </w:r>
    </w:p>
    <w:p w:rsidR="008E0470" w:rsidRPr="008E0470" w:rsidRDefault="008E0470" w:rsidP="008E0470">
      <w:pPr>
        <w:pStyle w:val="PS1"/>
      </w:pPr>
      <w:r w:rsidRPr="008E0470">
        <w:t>Публичная политика на местном, региональном, национальном и международном уровнях. Процессы политического управления на глобальном, национальном, региональном и локальном уровнях. Политическое управление и взаимодействие политических субъектов.</w:t>
      </w:r>
    </w:p>
    <w:p w:rsidR="008E0470" w:rsidRPr="008E0470" w:rsidRDefault="008E0470" w:rsidP="008E0470">
      <w:pPr>
        <w:pStyle w:val="PS1"/>
      </w:pPr>
      <w:r w:rsidRPr="008E0470">
        <w:t>Процессы политического управления, публичной политики, принятия политических решений, политического и гражданского участия, режимы соблюдения прав человека.</w:t>
      </w:r>
    </w:p>
    <w:p w:rsidR="008E0470" w:rsidRPr="008E0470" w:rsidRDefault="008E0470" w:rsidP="008E0470">
      <w:pPr>
        <w:pStyle w:val="2"/>
      </w:pPr>
      <w:bookmarkStart w:id="2" w:name="bookmark1"/>
      <w:r w:rsidRPr="008E0470">
        <w:t>Раздел 4. Политические технологии</w:t>
      </w:r>
      <w:bookmarkEnd w:id="2"/>
    </w:p>
    <w:p w:rsidR="008E0470" w:rsidRPr="008E0470" w:rsidRDefault="008E0470" w:rsidP="008E0470">
      <w:pPr>
        <w:pStyle w:val="PS1"/>
      </w:pPr>
      <w:r w:rsidRPr="008E0470">
        <w:t>Политический менеджмент. Виды политического менеджмента.</w:t>
      </w:r>
    </w:p>
    <w:p w:rsidR="008E0470" w:rsidRPr="008E0470" w:rsidRDefault="008E0470" w:rsidP="008E0470">
      <w:pPr>
        <w:pStyle w:val="PS1"/>
      </w:pPr>
      <w:r w:rsidRPr="008E0470">
        <w:t>Коммуникации в политическом менеджменте и их разновидности. Управление мотивацией в политическом менеджменте. Управление кризисными ситуациями в политическом менеджменте.</w:t>
      </w:r>
    </w:p>
    <w:p w:rsidR="008E0470" w:rsidRPr="008E0470" w:rsidRDefault="008E0470" w:rsidP="008E0470">
      <w:pPr>
        <w:pStyle w:val="PS1"/>
      </w:pPr>
      <w:r w:rsidRPr="008E0470">
        <w:t xml:space="preserve">Политические кампании, их типы и </w:t>
      </w:r>
      <w:proofErr w:type="spellStart"/>
      <w:r w:rsidRPr="008E0470">
        <w:t>разновдиности</w:t>
      </w:r>
      <w:proofErr w:type="spellEnd"/>
      <w:r w:rsidRPr="008E0470">
        <w:t>.</w:t>
      </w:r>
    </w:p>
    <w:p w:rsidR="008E0470" w:rsidRPr="008E0470" w:rsidRDefault="008E0470" w:rsidP="008E0470">
      <w:pPr>
        <w:pStyle w:val="PS1"/>
      </w:pPr>
      <w:r w:rsidRPr="008E0470">
        <w:t>Стратегия, тактика, этапы, ресурсы, планирование политических кампаний.</w:t>
      </w:r>
    </w:p>
    <w:p w:rsidR="008E0470" w:rsidRPr="008E0470" w:rsidRDefault="008E0470" w:rsidP="008E0470">
      <w:pPr>
        <w:pStyle w:val="PS1"/>
      </w:pPr>
      <w:r w:rsidRPr="008E0470">
        <w:t>Манипулирование в политических кампаниях: цели, средства и методы.</w:t>
      </w:r>
    </w:p>
    <w:p w:rsidR="008E0470" w:rsidRPr="008E0470" w:rsidRDefault="008E0470" w:rsidP="008E0470">
      <w:pPr>
        <w:pStyle w:val="PS1"/>
      </w:pPr>
      <w:r w:rsidRPr="008E0470">
        <w:t>Технология избирательных кампаний: стратегия, тактика, этапы.</w:t>
      </w:r>
    </w:p>
    <w:p w:rsidR="008E0470" w:rsidRPr="008E0470" w:rsidRDefault="008E0470" w:rsidP="008E0470">
      <w:pPr>
        <w:pStyle w:val="PS1"/>
      </w:pPr>
      <w:r w:rsidRPr="008E0470">
        <w:t>Политический имидж: содержание и технология формирования.</w:t>
      </w:r>
    </w:p>
    <w:p w:rsidR="008E0470" w:rsidRPr="008E0470" w:rsidRDefault="008E0470" w:rsidP="008E0470">
      <w:pPr>
        <w:pStyle w:val="PS1"/>
      </w:pPr>
      <w:r w:rsidRPr="008E0470">
        <w:t>Связи с общественностью (РК) в современной политической науке. Структура и технологии РК - деятельности.</w:t>
      </w:r>
    </w:p>
    <w:p w:rsidR="008E0470" w:rsidRPr="008E0470" w:rsidRDefault="008E0470" w:rsidP="008E0470">
      <w:pPr>
        <w:pStyle w:val="PS1"/>
      </w:pPr>
      <w:r w:rsidRPr="008E0470">
        <w:t>Стратегическое планирование РК - деятельности.</w:t>
      </w:r>
    </w:p>
    <w:p w:rsidR="008E0470" w:rsidRPr="008E0470" w:rsidRDefault="008E0470" w:rsidP="008E0470">
      <w:pPr>
        <w:pStyle w:val="PS1"/>
      </w:pPr>
      <w:r w:rsidRPr="008E0470">
        <w:t>Политическая и социальная реклама: эволюция, разновидности, технологии.</w:t>
      </w:r>
    </w:p>
    <w:p w:rsidR="008E0470" w:rsidRPr="008E0470" w:rsidRDefault="008E0470" w:rsidP="008E0470">
      <w:pPr>
        <w:pStyle w:val="PS1"/>
      </w:pPr>
      <w:r w:rsidRPr="008E0470">
        <w:t>Модульные и процедурные технологии в РК-проектах.</w:t>
      </w:r>
    </w:p>
    <w:p w:rsidR="008E0470" w:rsidRPr="008E0470" w:rsidRDefault="008E0470" w:rsidP="008E0470">
      <w:pPr>
        <w:pStyle w:val="PS1"/>
      </w:pPr>
      <w:r w:rsidRPr="008E0470">
        <w:t>Методика и формы организации маркетинговой работы на политическом рынке.</w:t>
      </w:r>
    </w:p>
    <w:p w:rsidR="008E0470" w:rsidRPr="008E0470" w:rsidRDefault="008E0470" w:rsidP="008E0470">
      <w:pPr>
        <w:pStyle w:val="PS1"/>
      </w:pPr>
      <w:r w:rsidRPr="008E0470">
        <w:t>Политическое консультирование и его разновидности.</w:t>
      </w:r>
    </w:p>
    <w:p w:rsidR="008E0470" w:rsidRPr="008E0470" w:rsidRDefault="008E0470" w:rsidP="008E0470">
      <w:pPr>
        <w:pStyle w:val="PS1"/>
      </w:pPr>
      <w:r w:rsidRPr="008E0470">
        <w:t>Демократическое (сетевое) управление политическими процессами на глобальном и локальном уровнях. Функции «твердого» и «мягкого» права в демократическом управлении. «Мягкое» право и суверенитет. «Мягкое» право и основные права и свободы человека. Законодательство Европейского Союза. Сравнительные регулятивные режимы. Политика в отношении прав человека и экономического развития.</w:t>
      </w:r>
    </w:p>
    <w:p w:rsidR="008E0470" w:rsidRPr="008E0470" w:rsidRDefault="008E0470" w:rsidP="008E0470">
      <w:pPr>
        <w:pStyle w:val="2"/>
        <w:keepNext/>
      </w:pPr>
      <w:r w:rsidRPr="008E0470">
        <w:t>Раздел 5. Политический анализ</w:t>
      </w:r>
    </w:p>
    <w:p w:rsidR="008E0470" w:rsidRPr="008E0470" w:rsidRDefault="008E0470" w:rsidP="008E0470">
      <w:pPr>
        <w:pStyle w:val="PS1"/>
      </w:pPr>
      <w:r w:rsidRPr="008E0470">
        <w:t>Аналитическая деятельность в политике и политической науке. Основные типы и разновидности политического анализа:</w:t>
      </w:r>
      <w:r w:rsidRPr="008E0470">
        <w:tab/>
        <w:t>критерии</w:t>
      </w:r>
      <w:r w:rsidRPr="008E0470">
        <w:tab/>
        <w:t>классификации. Теоретический,</w:t>
      </w:r>
    </w:p>
    <w:p w:rsidR="008E0470" w:rsidRPr="008E0470" w:rsidRDefault="008E0470" w:rsidP="008E0470">
      <w:pPr>
        <w:pStyle w:val="PS1"/>
      </w:pPr>
      <w:r w:rsidRPr="008E0470">
        <w:lastRenderedPageBreak/>
        <w:t>эмпирический и прикладной анализ политических институтов и процессов.</w:t>
      </w:r>
    </w:p>
    <w:p w:rsidR="008E0470" w:rsidRPr="008E0470" w:rsidRDefault="008E0470" w:rsidP="008E0470">
      <w:pPr>
        <w:pStyle w:val="PS1"/>
      </w:pPr>
      <w:r w:rsidRPr="008E0470">
        <w:t>Профессиональные навыки политического аналитика. Этика аналитической работы.</w:t>
      </w:r>
    </w:p>
    <w:p w:rsidR="008E0470" w:rsidRPr="008E0470" w:rsidRDefault="008E0470" w:rsidP="008E0470">
      <w:pPr>
        <w:pStyle w:val="PS1"/>
      </w:pPr>
      <w:r w:rsidRPr="008E0470">
        <w:t>Методы анализа политических институтов. Способы анализа развития институтов.</w:t>
      </w:r>
    </w:p>
    <w:p w:rsidR="008E0470" w:rsidRPr="008E0470" w:rsidRDefault="008E0470" w:rsidP="008E0470">
      <w:pPr>
        <w:pStyle w:val="PS1"/>
      </w:pPr>
      <w:r w:rsidRPr="008E0470">
        <w:t>Методы анализа и прогнозирования политических процессов.</w:t>
      </w:r>
    </w:p>
    <w:p w:rsidR="008E0470" w:rsidRPr="008E0470" w:rsidRDefault="008E0470" w:rsidP="008E0470">
      <w:pPr>
        <w:pStyle w:val="PS1"/>
      </w:pPr>
      <w:r w:rsidRPr="008E0470">
        <w:t>Количественные и качественные методы анализа и прогнозирования. Квантификация качественных данных. Количественная оценка сложных (многомерных) процессов.</w:t>
      </w:r>
    </w:p>
    <w:p w:rsidR="008E0470" w:rsidRPr="008E0470" w:rsidRDefault="008E0470" w:rsidP="008E0470">
      <w:pPr>
        <w:pStyle w:val="PS1"/>
      </w:pPr>
      <w:r w:rsidRPr="008E0470">
        <w:t>Представление и анализ данных с помощью матриц и графов.</w:t>
      </w:r>
    </w:p>
    <w:p w:rsidR="008E0470" w:rsidRPr="008E0470" w:rsidRDefault="008E0470" w:rsidP="008E0470">
      <w:pPr>
        <w:pStyle w:val="PS1"/>
      </w:pPr>
      <w:r w:rsidRPr="008E0470">
        <w:t>Политическое моделирование. Виды моделей.</w:t>
      </w:r>
    </w:p>
    <w:p w:rsidR="008E0470" w:rsidRPr="008E0470" w:rsidRDefault="008E0470" w:rsidP="008E0470">
      <w:pPr>
        <w:pStyle w:val="PS1"/>
      </w:pPr>
      <w:r w:rsidRPr="008E0470">
        <w:t>Статистические методы и математические модели в политическом анализе и прогнозировании. Дисперсионный, регрессионный, факторный, кластерный анализ.</w:t>
      </w:r>
    </w:p>
    <w:p w:rsidR="008E0470" w:rsidRPr="008E0470" w:rsidRDefault="008E0470" w:rsidP="008E0470">
      <w:pPr>
        <w:pStyle w:val="PS1"/>
      </w:pPr>
      <w:r w:rsidRPr="008E0470">
        <w:t>Понятие политического прогноза. Отличие политического прогнозирования от политического проектирования.</w:t>
      </w:r>
    </w:p>
    <w:p w:rsidR="008E0470" w:rsidRPr="008E0470" w:rsidRDefault="008E0470" w:rsidP="008E0470">
      <w:pPr>
        <w:pStyle w:val="PS1"/>
      </w:pPr>
      <w:r w:rsidRPr="008E0470">
        <w:t>Подходы к определению политического анализа. Основные виды политического анализа: критерии классификации. Прикладной политический анализ.</w:t>
      </w:r>
    </w:p>
    <w:p w:rsidR="008E0470" w:rsidRPr="008E0470" w:rsidRDefault="008E0470" w:rsidP="008E0470">
      <w:pPr>
        <w:pStyle w:val="PS1"/>
      </w:pPr>
      <w:r w:rsidRPr="008E0470">
        <w:t>Анализ публичной политики. Основные этапы и направления. Особенности каждого этапа.</w:t>
      </w:r>
    </w:p>
    <w:p w:rsidR="008E0470" w:rsidRPr="008E0470" w:rsidRDefault="008E0470" w:rsidP="008E0470">
      <w:pPr>
        <w:pStyle w:val="PS1"/>
      </w:pPr>
      <w:r w:rsidRPr="008E0470">
        <w:t>Основные заказчики и потребители политической аналитики. Отличия аналитических разработок от научной продукции.</w:t>
      </w:r>
    </w:p>
    <w:p w:rsidR="008E0470" w:rsidRPr="008E0470" w:rsidRDefault="008E0470" w:rsidP="008E0470">
      <w:pPr>
        <w:pStyle w:val="PS1"/>
      </w:pPr>
      <w:r w:rsidRPr="008E0470">
        <w:t>Субъекты политического анализа. Аналитические центры: основные типы. Профессиональные навыки политического аналитика. Этика аналитической работы.</w:t>
      </w:r>
    </w:p>
    <w:p w:rsidR="008E0470" w:rsidRPr="008E0470" w:rsidRDefault="008E0470" w:rsidP="008E0470">
      <w:pPr>
        <w:pStyle w:val="PS1"/>
      </w:pPr>
      <w:r w:rsidRPr="008E0470">
        <w:t>Политические решения, программы, политики: понятия. Фазы процесса принятия решений. Критерии оценки политических решений/программ/политик. Условия эффективной реализации политических решений.</w:t>
      </w:r>
    </w:p>
    <w:p w:rsidR="008E0470" w:rsidRPr="008E0470" w:rsidRDefault="008E0470" w:rsidP="008E0470">
      <w:pPr>
        <w:pStyle w:val="PS1"/>
      </w:pPr>
      <w:r w:rsidRPr="008E0470">
        <w:t xml:space="preserve">Основные виды политик современного государства (социальная политика, трудовая политика, политика в области здравоохранения, образовательная политика, политика в сфере </w:t>
      </w:r>
      <w:proofErr w:type="spellStart"/>
      <w:r w:rsidRPr="008E0470">
        <w:t>этнонациональных</w:t>
      </w:r>
      <w:proofErr w:type="spellEnd"/>
      <w:r w:rsidRPr="008E0470">
        <w:t xml:space="preserve"> отношений и др.)</w:t>
      </w:r>
    </w:p>
    <w:p w:rsidR="008E0470" w:rsidRPr="008E0470" w:rsidRDefault="008E0470" w:rsidP="008E0470">
      <w:pPr>
        <w:pStyle w:val="PS1"/>
      </w:pPr>
      <w:r w:rsidRPr="008E0470">
        <w:t xml:space="preserve">Политическое управление и механизмы влияния субъектов </w:t>
      </w:r>
      <w:proofErr w:type="gramStart"/>
      <w:r w:rsidRPr="008E0470">
        <w:t>политики на принятие</w:t>
      </w:r>
      <w:proofErr w:type="gramEnd"/>
      <w:r w:rsidRPr="008E0470">
        <w:t xml:space="preserve"> решений на локальном, региональном, национальном и глобальном уровнях.</w:t>
      </w:r>
    </w:p>
    <w:p w:rsidR="008E0470" w:rsidRDefault="008E0470" w:rsidP="008E0470">
      <w:pPr>
        <w:pStyle w:val="11"/>
      </w:pPr>
      <w:r w:rsidRPr="008E0470">
        <w:t>3. ЛИТЕРАТУРА</w:t>
      </w:r>
    </w:p>
    <w:p w:rsidR="008E0470" w:rsidRPr="008E0470" w:rsidRDefault="008E0470" w:rsidP="008E0470">
      <w:pPr>
        <w:pStyle w:val="2"/>
        <w:numPr>
          <w:ilvl w:val="0"/>
          <w:numId w:val="39"/>
        </w:numPr>
      </w:pPr>
      <w:r w:rsidRPr="008E0470">
        <w:t>Учебники и учебные пособия</w:t>
      </w:r>
    </w:p>
    <w:p w:rsidR="008E0470" w:rsidRPr="00834C28" w:rsidRDefault="008E0470" w:rsidP="00834C28">
      <w:pPr>
        <w:pStyle w:val="30"/>
        <w:numPr>
          <w:ilvl w:val="1"/>
          <w:numId w:val="39"/>
        </w:numPr>
        <w:rPr>
          <w:b/>
          <w:i/>
        </w:rPr>
      </w:pPr>
      <w:r w:rsidRPr="00834C28">
        <w:rPr>
          <w:b/>
          <w:i/>
        </w:rPr>
        <w:t>Основные учебники</w:t>
      </w:r>
    </w:p>
    <w:p w:rsidR="008E0470" w:rsidRPr="008E0470" w:rsidRDefault="008E0470" w:rsidP="008E0470">
      <w:pPr>
        <w:pStyle w:val="PS1"/>
      </w:pPr>
      <w:r w:rsidRPr="008E0470">
        <w:t xml:space="preserve">Гаджиев, </w:t>
      </w:r>
      <w:proofErr w:type="spellStart"/>
      <w:r w:rsidRPr="008E0470">
        <w:t>Камалудин</w:t>
      </w:r>
      <w:proofErr w:type="spellEnd"/>
      <w:r w:rsidRPr="008E0470">
        <w:t xml:space="preserve"> </w:t>
      </w:r>
      <w:proofErr w:type="spellStart"/>
      <w:r w:rsidRPr="008E0470">
        <w:t>Серажудинович</w:t>
      </w:r>
      <w:proofErr w:type="spellEnd"/>
      <w:r w:rsidRPr="008E0470">
        <w:t>.</w:t>
      </w:r>
      <w:r w:rsidR="00834C28">
        <w:t xml:space="preserve"> </w:t>
      </w:r>
      <w:r w:rsidRPr="008E0470">
        <w:t>Политология : учеб</w:t>
      </w:r>
      <w:proofErr w:type="gramStart"/>
      <w:r w:rsidRPr="008E0470">
        <w:t>.</w:t>
      </w:r>
      <w:proofErr w:type="gramEnd"/>
      <w:r w:rsidRPr="008E0470">
        <w:t xml:space="preserve"> </w:t>
      </w:r>
      <w:proofErr w:type="gramStart"/>
      <w:r w:rsidRPr="008E0470">
        <w:t>д</w:t>
      </w:r>
      <w:proofErr w:type="gramEnd"/>
      <w:r w:rsidRPr="008E0470">
        <w:t xml:space="preserve">ля вузов / Гаджиев, </w:t>
      </w:r>
      <w:proofErr w:type="spellStart"/>
      <w:r w:rsidRPr="008E0470">
        <w:t>Камалудин</w:t>
      </w:r>
      <w:proofErr w:type="spellEnd"/>
      <w:r w:rsidRPr="008E0470">
        <w:t xml:space="preserve"> </w:t>
      </w:r>
      <w:proofErr w:type="spellStart"/>
      <w:r w:rsidRPr="008E0470">
        <w:t>Серажудинович</w:t>
      </w:r>
      <w:proofErr w:type="spellEnd"/>
      <w:r w:rsidRPr="008E0470">
        <w:t>. - М.</w:t>
      </w:r>
      <w:proofErr w:type="gramStart"/>
      <w:r w:rsidRPr="008E0470">
        <w:t xml:space="preserve"> :</w:t>
      </w:r>
      <w:proofErr w:type="gramEnd"/>
      <w:r w:rsidRPr="008E0470">
        <w:t xml:space="preserve"> Логос, 2007. - 488с. - (Новая университетская библиотека). - </w:t>
      </w:r>
      <w:proofErr w:type="gramStart"/>
      <w:r w:rsidRPr="008E0470">
        <w:rPr>
          <w:lang w:val="en-US"/>
        </w:rPr>
        <w:t>ISBN</w:t>
      </w:r>
      <w:r w:rsidRPr="008E0470">
        <w:t xml:space="preserve"> 5-98704-093-0.</w:t>
      </w:r>
      <w:proofErr w:type="gramEnd"/>
    </w:p>
    <w:p w:rsidR="008E0470" w:rsidRPr="008E0470" w:rsidRDefault="008E0470" w:rsidP="008E0470">
      <w:pPr>
        <w:pStyle w:val="PS1"/>
      </w:pPr>
      <w:r w:rsidRPr="008E0470">
        <w:t xml:space="preserve">Гаджиев, </w:t>
      </w:r>
      <w:proofErr w:type="spellStart"/>
      <w:r w:rsidRPr="008E0470">
        <w:t>Камалудин</w:t>
      </w:r>
      <w:proofErr w:type="spellEnd"/>
      <w:r w:rsidRPr="008E0470">
        <w:t xml:space="preserve"> </w:t>
      </w:r>
      <w:proofErr w:type="spellStart"/>
      <w:r w:rsidRPr="008E0470">
        <w:t>Серажудинович</w:t>
      </w:r>
      <w:proofErr w:type="spellEnd"/>
      <w:r w:rsidRPr="008E0470">
        <w:t>.</w:t>
      </w:r>
      <w:r w:rsidR="00834C28">
        <w:t xml:space="preserve"> </w:t>
      </w:r>
      <w:r w:rsidRPr="008E0470">
        <w:t>Политическая наука</w:t>
      </w:r>
      <w:proofErr w:type="gramStart"/>
      <w:r w:rsidRPr="008E0470">
        <w:t xml:space="preserve"> :</w:t>
      </w:r>
      <w:proofErr w:type="gramEnd"/>
      <w:r w:rsidRPr="008E0470">
        <w:t xml:space="preserve"> пособие для вузов / Г </w:t>
      </w:r>
      <w:proofErr w:type="spellStart"/>
      <w:r w:rsidRPr="008E0470">
        <w:t>аджиев</w:t>
      </w:r>
      <w:proofErr w:type="spellEnd"/>
      <w:r w:rsidRPr="008E0470">
        <w:t xml:space="preserve">, </w:t>
      </w:r>
      <w:proofErr w:type="spellStart"/>
      <w:r w:rsidRPr="008E0470">
        <w:t>Камалудин</w:t>
      </w:r>
      <w:proofErr w:type="spellEnd"/>
      <w:r w:rsidRPr="008E0470">
        <w:t xml:space="preserve"> </w:t>
      </w:r>
      <w:proofErr w:type="spellStart"/>
      <w:r w:rsidRPr="008E0470">
        <w:t>Серажудинович</w:t>
      </w:r>
      <w:proofErr w:type="spellEnd"/>
      <w:r w:rsidRPr="008E0470">
        <w:t>. - М.</w:t>
      </w:r>
      <w:proofErr w:type="gramStart"/>
      <w:r w:rsidRPr="008E0470">
        <w:t xml:space="preserve"> :</w:t>
      </w:r>
      <w:proofErr w:type="gramEnd"/>
      <w:r w:rsidRPr="008E0470">
        <w:t xml:space="preserve"> Международные отношения, 1994. - 400с. - (Программа "Обновление гуманитарного образования в России"). - </w:t>
      </w:r>
      <w:proofErr w:type="gramStart"/>
      <w:r w:rsidRPr="008E0470">
        <w:rPr>
          <w:lang w:val="en-US"/>
        </w:rPr>
        <w:t>ISBN</w:t>
      </w:r>
      <w:r w:rsidRPr="008E0470">
        <w:t xml:space="preserve"> 5-7133-0786-7.</w:t>
      </w:r>
      <w:proofErr w:type="gramEnd"/>
    </w:p>
    <w:p w:rsidR="008E0470" w:rsidRPr="00834C28" w:rsidRDefault="008E0470" w:rsidP="00834C28">
      <w:pPr>
        <w:pStyle w:val="30"/>
        <w:numPr>
          <w:ilvl w:val="1"/>
          <w:numId w:val="39"/>
        </w:numPr>
        <w:rPr>
          <w:b/>
          <w:i/>
        </w:rPr>
      </w:pPr>
      <w:r w:rsidRPr="00834C28">
        <w:rPr>
          <w:b/>
          <w:i/>
        </w:rPr>
        <w:t>Дополнительные учебники</w:t>
      </w:r>
    </w:p>
    <w:p w:rsidR="008E0470" w:rsidRPr="008E0470" w:rsidRDefault="008E0470" w:rsidP="008E0470">
      <w:pPr>
        <w:pStyle w:val="PS1"/>
      </w:pPr>
      <w:proofErr w:type="spellStart"/>
      <w:r w:rsidRPr="008E0470">
        <w:t>Алмонд</w:t>
      </w:r>
      <w:proofErr w:type="spellEnd"/>
      <w:r w:rsidRPr="008E0470">
        <w:t xml:space="preserve"> Г., Пауэлл Дж., Стром К., </w:t>
      </w:r>
      <w:proofErr w:type="spellStart"/>
      <w:r w:rsidRPr="008E0470">
        <w:t>Далтон</w:t>
      </w:r>
      <w:proofErr w:type="spellEnd"/>
      <w:r w:rsidRPr="008E0470">
        <w:t xml:space="preserve"> Р. Сравнительная политология сегодня. Мировой обзор. М.: Аспект-пресс, 2002.</w:t>
      </w:r>
    </w:p>
    <w:p w:rsidR="008E0470" w:rsidRPr="008E0470" w:rsidRDefault="008E0470" w:rsidP="008E0470">
      <w:pPr>
        <w:pStyle w:val="PS1"/>
      </w:pPr>
      <w:r w:rsidRPr="008E0470">
        <w:t xml:space="preserve">Ахременко А.С. Политический анализ и прогнозирование. М.: </w:t>
      </w:r>
      <w:proofErr w:type="spellStart"/>
      <w:r w:rsidRPr="008E0470">
        <w:t>Гардарики</w:t>
      </w:r>
      <w:proofErr w:type="spellEnd"/>
      <w:r w:rsidRPr="008E0470">
        <w:t>, 2006.</w:t>
      </w:r>
    </w:p>
    <w:p w:rsidR="008E0470" w:rsidRPr="008E0470" w:rsidRDefault="008E0470" w:rsidP="008E0470">
      <w:pPr>
        <w:pStyle w:val="PS1"/>
      </w:pPr>
      <w:r w:rsidRPr="008E0470">
        <w:t xml:space="preserve">Бусыгина И.М. Политическая </w:t>
      </w:r>
      <w:proofErr w:type="spellStart"/>
      <w:r w:rsidRPr="008E0470">
        <w:t>регионалистика</w:t>
      </w:r>
      <w:proofErr w:type="spellEnd"/>
      <w:r w:rsidRPr="008E0470">
        <w:t>. М.: РОССПЭН, 2008.</w:t>
      </w:r>
    </w:p>
    <w:p w:rsidR="008E0470" w:rsidRPr="008E0470" w:rsidRDefault="008E0470" w:rsidP="008E0470">
      <w:pPr>
        <w:pStyle w:val="PS1"/>
      </w:pPr>
      <w:r w:rsidRPr="008E0470">
        <w:lastRenderedPageBreak/>
        <w:t>Глинский В.</w:t>
      </w:r>
      <w:proofErr w:type="gramStart"/>
      <w:r w:rsidRPr="008E0470">
        <w:t>В</w:t>
      </w:r>
      <w:proofErr w:type="gramEnd"/>
      <w:r w:rsidRPr="008E0470">
        <w:t xml:space="preserve">, </w:t>
      </w:r>
      <w:proofErr w:type="gramStart"/>
      <w:r w:rsidRPr="008E0470">
        <w:t>Ионин</w:t>
      </w:r>
      <w:proofErr w:type="gramEnd"/>
      <w:r w:rsidRPr="008E0470">
        <w:t xml:space="preserve"> В.Г. Статистический анализ. Учеб. пособие. - №-е </w:t>
      </w:r>
      <w:proofErr w:type="spellStart"/>
      <w:proofErr w:type="gramStart"/>
      <w:r w:rsidRPr="008E0470">
        <w:t>изд</w:t>
      </w:r>
      <w:proofErr w:type="spellEnd"/>
      <w:proofErr w:type="gramEnd"/>
      <w:r w:rsidRPr="008E0470">
        <w:t xml:space="preserve">,, </w:t>
      </w:r>
      <w:proofErr w:type="spellStart"/>
      <w:r w:rsidRPr="008E0470">
        <w:t>перераб</w:t>
      </w:r>
      <w:proofErr w:type="spellEnd"/>
      <w:r w:rsidRPr="008E0470">
        <w:t>, и доп. - М.: ИНФРА-М, 2002.</w:t>
      </w:r>
    </w:p>
    <w:p w:rsidR="008E0470" w:rsidRPr="008E0470" w:rsidRDefault="008E0470" w:rsidP="008E0470">
      <w:pPr>
        <w:pStyle w:val="PS1"/>
      </w:pPr>
      <w:proofErr w:type="spellStart"/>
      <w:r w:rsidRPr="008E0470">
        <w:t>Гудин</w:t>
      </w:r>
      <w:proofErr w:type="spellEnd"/>
      <w:r w:rsidRPr="008E0470">
        <w:t xml:space="preserve"> Р., </w:t>
      </w:r>
      <w:proofErr w:type="spellStart"/>
      <w:r w:rsidRPr="008E0470">
        <w:t>Клингеман</w:t>
      </w:r>
      <w:proofErr w:type="spellEnd"/>
      <w:r w:rsidRPr="008E0470">
        <w:t xml:space="preserve"> Х.-Д. (ред.) Политическая наука: новые направления. </w:t>
      </w:r>
      <w:proofErr w:type="spellStart"/>
      <w:r w:rsidRPr="008E0470">
        <w:t>М.:Вече</w:t>
      </w:r>
      <w:proofErr w:type="spellEnd"/>
      <w:r w:rsidRPr="008E0470">
        <w:t>, 1999.</w:t>
      </w:r>
    </w:p>
    <w:p w:rsidR="008E0470" w:rsidRPr="008E0470" w:rsidRDefault="008E0470" w:rsidP="008E0470">
      <w:pPr>
        <w:pStyle w:val="PS1"/>
      </w:pPr>
      <w:r w:rsidRPr="008E0470">
        <w:t>Дегтярев А.А. Принятие политических решений. Учеб</w:t>
      </w:r>
      <w:proofErr w:type="gramStart"/>
      <w:r w:rsidRPr="008E0470">
        <w:t>.</w:t>
      </w:r>
      <w:proofErr w:type="gramEnd"/>
      <w:r w:rsidRPr="008E0470">
        <w:t xml:space="preserve"> </w:t>
      </w:r>
      <w:proofErr w:type="gramStart"/>
      <w:r w:rsidRPr="008E0470">
        <w:t>п</w:t>
      </w:r>
      <w:proofErr w:type="gramEnd"/>
      <w:r w:rsidRPr="008E0470">
        <w:t>особие. - М.: КДУ, 2004.</w:t>
      </w:r>
    </w:p>
    <w:p w:rsidR="008E0470" w:rsidRPr="008E0470" w:rsidRDefault="008E0470" w:rsidP="008E0470">
      <w:pPr>
        <w:pStyle w:val="PS1"/>
        <w:rPr>
          <w:lang w:val="en-US"/>
        </w:rPr>
      </w:pPr>
      <w:proofErr w:type="spellStart"/>
      <w:r w:rsidRPr="008E0470">
        <w:t>Доган</w:t>
      </w:r>
      <w:proofErr w:type="spellEnd"/>
      <w:r w:rsidRPr="008E0470">
        <w:t xml:space="preserve"> М., </w:t>
      </w:r>
      <w:proofErr w:type="spellStart"/>
      <w:r w:rsidRPr="008E0470">
        <w:t>Пеласси</w:t>
      </w:r>
      <w:proofErr w:type="spellEnd"/>
      <w:r w:rsidRPr="008E0470">
        <w:t xml:space="preserve"> Д. Сравнительная политическая социология. </w:t>
      </w:r>
      <w:proofErr w:type="gramStart"/>
      <w:r w:rsidRPr="008E0470">
        <w:rPr>
          <w:lang w:val="en-US"/>
        </w:rPr>
        <w:t>How to Compare Nations.</w:t>
      </w:r>
      <w:proofErr w:type="gramEnd"/>
      <w:r w:rsidRPr="008E0470">
        <w:rPr>
          <w:lang w:val="en-US"/>
        </w:rPr>
        <w:t xml:space="preserve"> </w:t>
      </w:r>
      <w:r w:rsidRPr="008E0470">
        <w:t>М</w:t>
      </w:r>
      <w:r w:rsidRPr="008E0470">
        <w:rPr>
          <w:lang w:val="en-US"/>
        </w:rPr>
        <w:t>., 1994.</w:t>
      </w:r>
    </w:p>
    <w:p w:rsidR="008E0470" w:rsidRPr="008E0470" w:rsidRDefault="008E0470" w:rsidP="008E0470">
      <w:pPr>
        <w:pStyle w:val="PS1"/>
      </w:pPr>
      <w:proofErr w:type="spellStart"/>
      <w:r w:rsidRPr="008E0470">
        <w:t>Крадин</w:t>
      </w:r>
      <w:proofErr w:type="spellEnd"/>
      <w:r w:rsidRPr="008E0470">
        <w:t xml:space="preserve"> Н.Н. Политическая антропология. М.: </w:t>
      </w:r>
      <w:proofErr w:type="spellStart"/>
      <w:r w:rsidRPr="008E0470">
        <w:t>Ладомир</w:t>
      </w:r>
      <w:proofErr w:type="spellEnd"/>
      <w:r w:rsidRPr="008E0470">
        <w:t>, 2001.</w:t>
      </w:r>
    </w:p>
    <w:p w:rsidR="008E0470" w:rsidRPr="008E0470" w:rsidRDefault="008E0470" w:rsidP="008E0470">
      <w:pPr>
        <w:pStyle w:val="PS1"/>
      </w:pPr>
      <w:r w:rsidRPr="008E0470">
        <w:t>Ларсен</w:t>
      </w:r>
      <w:proofErr w:type="gramStart"/>
      <w:r w:rsidRPr="008E0470">
        <w:t xml:space="preserve"> </w:t>
      </w:r>
      <w:proofErr w:type="spellStart"/>
      <w:r w:rsidRPr="008E0470">
        <w:t>С</w:t>
      </w:r>
      <w:proofErr w:type="gramEnd"/>
      <w:r w:rsidRPr="008E0470">
        <w:t>т.У</w:t>
      </w:r>
      <w:proofErr w:type="spellEnd"/>
      <w:r w:rsidRPr="008E0470">
        <w:t>. (ред.) Теория и методы в современной политической науке. М.: РОССПЭН, 2009.</w:t>
      </w:r>
    </w:p>
    <w:p w:rsidR="008E0470" w:rsidRPr="008E0470" w:rsidRDefault="008E0470" w:rsidP="008E0470">
      <w:pPr>
        <w:pStyle w:val="PS1"/>
      </w:pPr>
      <w:proofErr w:type="spellStart"/>
      <w:r w:rsidRPr="008E0470">
        <w:t>Медушевский</w:t>
      </w:r>
      <w:proofErr w:type="spellEnd"/>
      <w:r w:rsidRPr="008E0470">
        <w:t xml:space="preserve"> А.Н. Конституционное право и политические институты - М: ГУ-ВШЭ, 2001.</w:t>
      </w:r>
    </w:p>
    <w:p w:rsidR="008E0470" w:rsidRPr="008E0470" w:rsidRDefault="008E0470" w:rsidP="008E0470">
      <w:pPr>
        <w:pStyle w:val="PS1"/>
      </w:pPr>
      <w:r w:rsidRPr="008E0470">
        <w:t>Мелешкина Е.Ю. (ред.) Политический процесс: основные аспекты и способы анализа. М.: Весь Мир, 2001.</w:t>
      </w:r>
    </w:p>
    <w:p w:rsidR="008E0470" w:rsidRPr="008E0470" w:rsidRDefault="008E0470" w:rsidP="008E0470">
      <w:pPr>
        <w:pStyle w:val="PS1"/>
      </w:pPr>
      <w:r w:rsidRPr="008E0470">
        <w:t>Попова О.В. Политический анализ и прогнозирование. СПб</w:t>
      </w:r>
      <w:proofErr w:type="gramStart"/>
      <w:r w:rsidRPr="008E0470">
        <w:t xml:space="preserve">.: </w:t>
      </w:r>
      <w:proofErr w:type="gramEnd"/>
      <w:r w:rsidRPr="008E0470">
        <w:t>Изд-во СПб университета, 2009</w:t>
      </w:r>
    </w:p>
    <w:p w:rsidR="008E0470" w:rsidRPr="008E0470" w:rsidRDefault="008E0470" w:rsidP="008E0470">
      <w:pPr>
        <w:pStyle w:val="PS1"/>
      </w:pPr>
      <w:r w:rsidRPr="008E0470">
        <w:t>Пушкарева Г.В. Политический менеджмент. М., 2002.</w:t>
      </w:r>
    </w:p>
    <w:p w:rsidR="008E0470" w:rsidRPr="008E0470" w:rsidRDefault="008E0470" w:rsidP="008E0470">
      <w:pPr>
        <w:pStyle w:val="PS1"/>
      </w:pPr>
      <w:r w:rsidRPr="008E0470">
        <w:t xml:space="preserve">Ситников А.П., </w:t>
      </w:r>
      <w:proofErr w:type="spellStart"/>
      <w:r w:rsidRPr="008E0470">
        <w:t>Огарь</w:t>
      </w:r>
      <w:proofErr w:type="spellEnd"/>
      <w:r w:rsidRPr="008E0470">
        <w:t xml:space="preserve"> И.В., </w:t>
      </w:r>
      <w:proofErr w:type="spellStart"/>
      <w:r w:rsidRPr="008E0470">
        <w:t>Бахвалова</w:t>
      </w:r>
      <w:proofErr w:type="spellEnd"/>
      <w:r w:rsidRPr="008E0470">
        <w:t xml:space="preserve"> Н.С. Политический консалтинг. - М.: ГУ ВШЭ, 2004.</w:t>
      </w:r>
    </w:p>
    <w:p w:rsidR="008E0470" w:rsidRPr="008E0470" w:rsidRDefault="008E0470" w:rsidP="008E0470">
      <w:pPr>
        <w:pStyle w:val="PS1"/>
      </w:pPr>
      <w:proofErr w:type="spellStart"/>
      <w:r w:rsidRPr="008E0470">
        <w:t>Сморгунов</w:t>
      </w:r>
      <w:proofErr w:type="spellEnd"/>
      <w:r w:rsidRPr="008E0470">
        <w:t xml:space="preserve"> Л.В. Современная сравнительная политология. - М.: РОССПЭН, 2002.</w:t>
      </w:r>
    </w:p>
    <w:p w:rsidR="008E0470" w:rsidRPr="008E0470" w:rsidRDefault="008E0470" w:rsidP="008E0470">
      <w:pPr>
        <w:pStyle w:val="PS1"/>
      </w:pPr>
      <w:r w:rsidRPr="008E0470">
        <w:t>Соловьев А.И. Политология: Политическая теория, политические технологии: Учебник для студентов вузов. □ М.: Аспект Пресс, 2003.</w:t>
      </w:r>
    </w:p>
    <w:p w:rsidR="008E0470" w:rsidRPr="008E0470" w:rsidRDefault="008E0470" w:rsidP="008E0470">
      <w:pPr>
        <w:pStyle w:val="PS1"/>
      </w:pPr>
      <w:proofErr w:type="spellStart"/>
      <w:r w:rsidRPr="008E0470">
        <w:t>Туровский</w:t>
      </w:r>
      <w:proofErr w:type="spellEnd"/>
      <w:r w:rsidRPr="008E0470">
        <w:t xml:space="preserve"> Р.Ф. Политическая </w:t>
      </w:r>
      <w:proofErr w:type="spellStart"/>
      <w:r w:rsidRPr="008E0470">
        <w:t>регионалистика</w:t>
      </w:r>
      <w:proofErr w:type="spellEnd"/>
      <w:r w:rsidRPr="008E0470">
        <w:t>. М.: Издательство ГУ-ВШЭ, 2006.</w:t>
      </w:r>
    </w:p>
    <w:p w:rsidR="008E0470" w:rsidRPr="008E0470" w:rsidRDefault="008E0470" w:rsidP="008E0470">
      <w:pPr>
        <w:pStyle w:val="PS1"/>
      </w:pPr>
      <w:proofErr w:type="spellStart"/>
      <w:r w:rsidRPr="008E0470">
        <w:t>Хейвуд</w:t>
      </w:r>
      <w:proofErr w:type="spellEnd"/>
      <w:r w:rsidRPr="008E0470">
        <w:t xml:space="preserve"> Э. Политология: Учебник для студентов вузов. Пер. с англ. Под ред. ГГ. </w:t>
      </w:r>
      <w:proofErr w:type="spellStart"/>
      <w:r w:rsidRPr="008E0470">
        <w:t>Водолазова</w:t>
      </w:r>
      <w:proofErr w:type="spellEnd"/>
      <w:r w:rsidRPr="008E0470">
        <w:t>, В.Ю. Бельского. □ М.: ЮНИТИ-ДАНА, 2005.</w:t>
      </w:r>
    </w:p>
    <w:p w:rsidR="008E0470" w:rsidRPr="008E0470" w:rsidRDefault="008E0470" w:rsidP="008E0470">
      <w:pPr>
        <w:pStyle w:val="PS1"/>
      </w:pPr>
      <w:proofErr w:type="spellStart"/>
      <w:r w:rsidRPr="008E0470">
        <w:t>Чумиков</w:t>
      </w:r>
      <w:proofErr w:type="spellEnd"/>
      <w:r w:rsidRPr="008E0470">
        <w:t xml:space="preserve"> А.Н. Связи с общественностью. М., 2001.</w:t>
      </w:r>
    </w:p>
    <w:p w:rsidR="008E0470" w:rsidRPr="008E0470" w:rsidRDefault="008E0470" w:rsidP="008E0470">
      <w:pPr>
        <w:pStyle w:val="PS1"/>
      </w:pPr>
      <w:proofErr w:type="spellStart"/>
      <w:r w:rsidRPr="008E0470">
        <w:t>Шестопал</w:t>
      </w:r>
      <w:proofErr w:type="spellEnd"/>
      <w:r w:rsidRPr="008E0470">
        <w:t xml:space="preserve"> Е.Б. Политическая психология: Учебник для вузов. □ М.: ИНФРА-М, 2002.</w:t>
      </w:r>
    </w:p>
    <w:p w:rsidR="00834C28" w:rsidRPr="00834C28" w:rsidRDefault="00834C28" w:rsidP="00834C28">
      <w:pPr>
        <w:pStyle w:val="PS1"/>
      </w:pPr>
      <w:proofErr w:type="spellStart"/>
      <w:r w:rsidRPr="00834C28">
        <w:t>Эндрейн</w:t>
      </w:r>
      <w:proofErr w:type="spellEnd"/>
      <w:r w:rsidRPr="00834C28">
        <w:t xml:space="preserve"> Ч. Сравнительный анализ политических систем. Эффективность осуществления политического курса и социальные преобразования. М.: Весь Мир, 2000;</w:t>
      </w:r>
    </w:p>
    <w:p w:rsidR="00834C28" w:rsidRPr="00834C28" w:rsidRDefault="00834C28" w:rsidP="00834C28">
      <w:pPr>
        <w:pStyle w:val="PS1"/>
      </w:pPr>
      <w:proofErr w:type="spellStart"/>
      <w:r w:rsidRPr="00834C28">
        <w:t>Чилкот</w:t>
      </w:r>
      <w:proofErr w:type="spellEnd"/>
      <w:r w:rsidRPr="00834C28">
        <w:t xml:space="preserve"> Р. Теории сравнительной политологии. М.: Весь Мир, 2001.</w:t>
      </w:r>
    </w:p>
    <w:p w:rsidR="00834C28" w:rsidRPr="00834C28" w:rsidRDefault="00834C28" w:rsidP="00834C28">
      <w:pPr>
        <w:pStyle w:val="PS1"/>
        <w:rPr>
          <w:lang w:val="en-US"/>
        </w:rPr>
      </w:pPr>
      <w:r w:rsidRPr="00834C28">
        <w:t xml:space="preserve">Политическая наука в Западной Европе. Под ред. </w:t>
      </w:r>
      <w:proofErr w:type="spellStart"/>
      <w:r w:rsidRPr="00834C28">
        <w:t>Ханса</w:t>
      </w:r>
      <w:proofErr w:type="spellEnd"/>
      <w:r w:rsidRPr="00834C28">
        <w:t xml:space="preserve">-Дитера </w:t>
      </w:r>
      <w:proofErr w:type="spellStart"/>
      <w:r w:rsidRPr="00834C28">
        <w:t>Клингеманна</w:t>
      </w:r>
      <w:proofErr w:type="spellEnd"/>
      <w:r w:rsidRPr="00834C28">
        <w:t>. М</w:t>
      </w:r>
      <w:r w:rsidRPr="00834C28">
        <w:rPr>
          <w:lang w:val="en-US"/>
        </w:rPr>
        <w:t xml:space="preserve">.: </w:t>
      </w:r>
      <w:r w:rsidRPr="00834C28">
        <w:t>Аспект</w:t>
      </w:r>
      <w:r w:rsidRPr="00834C28">
        <w:rPr>
          <w:lang w:val="en-US"/>
        </w:rPr>
        <w:t xml:space="preserve"> </w:t>
      </w:r>
      <w:r w:rsidRPr="00834C28">
        <w:t>Пресс</w:t>
      </w:r>
      <w:r w:rsidRPr="00834C28">
        <w:rPr>
          <w:lang w:val="en-US"/>
        </w:rPr>
        <w:t>, 2009.</w:t>
      </w:r>
    </w:p>
    <w:p w:rsidR="00834C28" w:rsidRPr="00834C28" w:rsidRDefault="00834C28" w:rsidP="00834C28">
      <w:pPr>
        <w:pStyle w:val="PS1"/>
      </w:pPr>
      <w:proofErr w:type="gramStart"/>
      <w:r w:rsidRPr="00834C28">
        <w:rPr>
          <w:lang w:val="en-US"/>
        </w:rPr>
        <w:t>The future of political science.</w:t>
      </w:r>
      <w:proofErr w:type="gramEnd"/>
      <w:r w:rsidRPr="00834C28">
        <w:rPr>
          <w:lang w:val="en-US"/>
        </w:rPr>
        <w:t xml:space="preserve"> Edited by Gary King, Kay Lehman </w:t>
      </w:r>
      <w:proofErr w:type="spellStart"/>
      <w:r w:rsidRPr="00834C28">
        <w:rPr>
          <w:lang w:val="en-US"/>
        </w:rPr>
        <w:t>Schlozman</w:t>
      </w:r>
      <w:proofErr w:type="spellEnd"/>
      <w:r w:rsidRPr="00834C28">
        <w:rPr>
          <w:lang w:val="en-US"/>
        </w:rPr>
        <w:t xml:space="preserve">, </w:t>
      </w:r>
      <w:proofErr w:type="gramStart"/>
      <w:r w:rsidRPr="00834C28">
        <w:rPr>
          <w:lang w:val="en-US"/>
        </w:rPr>
        <w:t>Norman</w:t>
      </w:r>
      <w:proofErr w:type="gramEnd"/>
      <w:r w:rsidRPr="00834C28">
        <w:rPr>
          <w:lang w:val="en-US"/>
        </w:rPr>
        <w:t xml:space="preserve"> H. </w:t>
      </w:r>
      <w:proofErr w:type="spellStart"/>
      <w:r w:rsidRPr="00834C28">
        <w:rPr>
          <w:lang w:val="en-US"/>
        </w:rPr>
        <w:t>Nie</w:t>
      </w:r>
      <w:proofErr w:type="spellEnd"/>
      <w:r w:rsidRPr="00834C28">
        <w:rPr>
          <w:lang w:val="en-US"/>
        </w:rPr>
        <w:t xml:space="preserve">. </w:t>
      </w:r>
      <w:proofErr w:type="spellStart"/>
      <w:proofErr w:type="gramStart"/>
      <w:r w:rsidRPr="00834C28">
        <w:rPr>
          <w:lang w:val="en-US"/>
        </w:rPr>
        <w:t>Routedge</w:t>
      </w:r>
      <w:proofErr w:type="spellEnd"/>
      <w:r w:rsidRPr="00834C28">
        <w:rPr>
          <w:lang w:val="en-US"/>
        </w:rPr>
        <w:t>.</w:t>
      </w:r>
      <w:proofErr w:type="gramEnd"/>
      <w:r w:rsidRPr="00834C28">
        <w:rPr>
          <w:lang w:val="en-US"/>
        </w:rPr>
        <w:t xml:space="preserve"> </w:t>
      </w:r>
      <w:proofErr w:type="gramStart"/>
      <w:r w:rsidRPr="00834C28">
        <w:rPr>
          <w:lang w:val="en-US"/>
        </w:rPr>
        <w:t>NY &amp; London.</w:t>
      </w:r>
      <w:proofErr w:type="gramEnd"/>
      <w:r w:rsidRPr="00834C28">
        <w:rPr>
          <w:lang w:val="en-US"/>
        </w:rPr>
        <w:t xml:space="preserve"> 2009.</w:t>
      </w:r>
    </w:p>
    <w:p w:rsidR="00834C28" w:rsidRPr="00834C28" w:rsidRDefault="00834C28" w:rsidP="00834C28">
      <w:pPr>
        <w:pStyle w:val="PS1"/>
        <w:rPr>
          <w:lang w:val="en-US"/>
        </w:rPr>
      </w:pPr>
      <w:proofErr w:type="gramStart"/>
      <w:r w:rsidRPr="00834C28">
        <w:rPr>
          <w:lang w:val="en-US"/>
        </w:rPr>
        <w:t xml:space="preserve">Morse K. </w:t>
      </w:r>
      <w:proofErr w:type="spellStart"/>
      <w:r w:rsidRPr="00834C28">
        <w:rPr>
          <w:lang w:val="en-US"/>
        </w:rPr>
        <w:t>Struyk</w:t>
      </w:r>
      <w:proofErr w:type="spellEnd"/>
      <w:r w:rsidRPr="00834C28">
        <w:rPr>
          <w:lang w:val="en-US"/>
        </w:rPr>
        <w:t xml:space="preserve"> R. Policy </w:t>
      </w:r>
      <w:proofErr w:type="spellStart"/>
      <w:r w:rsidRPr="00834C28">
        <w:rPr>
          <w:lang w:val="en-US"/>
        </w:rPr>
        <w:t>Analesis</w:t>
      </w:r>
      <w:proofErr w:type="spellEnd"/>
      <w:r w:rsidRPr="00834C28">
        <w:rPr>
          <w:lang w:val="en-US"/>
        </w:rPr>
        <w:t xml:space="preserve"> for Effective Development.</w:t>
      </w:r>
      <w:proofErr w:type="gramEnd"/>
      <w:r w:rsidRPr="00834C28">
        <w:rPr>
          <w:lang w:val="en-US"/>
        </w:rPr>
        <w:t xml:space="preserve"> </w:t>
      </w:r>
      <w:proofErr w:type="gramStart"/>
      <w:r w:rsidRPr="00834C28">
        <w:rPr>
          <w:lang w:val="en-US"/>
        </w:rPr>
        <w:t xml:space="preserve">Lynne </w:t>
      </w:r>
      <w:proofErr w:type="spellStart"/>
      <w:r w:rsidRPr="00834C28">
        <w:rPr>
          <w:lang w:val="en-US"/>
        </w:rPr>
        <w:t>Rienner</w:t>
      </w:r>
      <w:proofErr w:type="spellEnd"/>
      <w:r w:rsidRPr="00834C28">
        <w:rPr>
          <w:lang w:val="en-US"/>
        </w:rPr>
        <w:t xml:space="preserve"> Publishers, Inc. 2006.</w:t>
      </w:r>
      <w:proofErr w:type="gramEnd"/>
    </w:p>
    <w:p w:rsidR="00834C28" w:rsidRPr="00834C28" w:rsidRDefault="00834C28" w:rsidP="00834C28">
      <w:pPr>
        <w:pStyle w:val="PS1"/>
      </w:pPr>
      <w:r w:rsidRPr="00834C28">
        <w:rPr>
          <w:lang w:val="en-US"/>
        </w:rPr>
        <w:t xml:space="preserve">William N. Dunn. PUBLIC POLICY ANALYSIS </w:t>
      </w:r>
      <w:proofErr w:type="gramStart"/>
      <w:r w:rsidRPr="00834C28">
        <w:rPr>
          <w:lang w:val="en-US"/>
        </w:rPr>
        <w:t>An</w:t>
      </w:r>
      <w:proofErr w:type="gramEnd"/>
      <w:r w:rsidRPr="00834C28">
        <w:rPr>
          <w:lang w:val="en-US"/>
        </w:rPr>
        <w:t xml:space="preserve"> Introduction. </w:t>
      </w:r>
      <w:proofErr w:type="gramStart"/>
      <w:r w:rsidRPr="00834C28">
        <w:rPr>
          <w:lang w:val="en-US"/>
        </w:rPr>
        <w:t>Third Edition.</w:t>
      </w:r>
      <w:proofErr w:type="gramEnd"/>
      <w:r w:rsidRPr="00834C28">
        <w:rPr>
          <w:lang w:val="en-US"/>
        </w:rPr>
        <w:t xml:space="preserve"> </w:t>
      </w:r>
      <w:proofErr w:type="gramStart"/>
      <w:r w:rsidRPr="00834C28">
        <w:rPr>
          <w:lang w:val="en-US"/>
        </w:rPr>
        <w:t>Graduate School of Public and International Affairs University of Pittsburgh.</w:t>
      </w:r>
      <w:proofErr w:type="gramEnd"/>
      <w:r w:rsidRPr="00834C28">
        <w:rPr>
          <w:lang w:val="en-US"/>
        </w:rPr>
        <w:t xml:space="preserve"> </w:t>
      </w:r>
      <w:proofErr w:type="gramStart"/>
      <w:r w:rsidRPr="00834C28">
        <w:rPr>
          <w:lang w:val="en-US"/>
        </w:rPr>
        <w:t>PEARS</w:t>
      </w:r>
      <w:r w:rsidRPr="00834C28">
        <w:t>0</w:t>
      </w:r>
      <w:r w:rsidRPr="00834C28">
        <w:rPr>
          <w:lang w:val="en-US"/>
        </w:rPr>
        <w:t>N</w:t>
      </w:r>
      <w:r w:rsidRPr="00834C28">
        <w:t>.2004.</w:t>
      </w:r>
      <w:proofErr w:type="gramEnd"/>
    </w:p>
    <w:p w:rsidR="00834C28" w:rsidRPr="00834C28" w:rsidRDefault="00834C28" w:rsidP="00834C28">
      <w:pPr>
        <w:pStyle w:val="PS1"/>
      </w:pPr>
      <w:proofErr w:type="gramStart"/>
      <w:r w:rsidRPr="00834C28">
        <w:t>Методические подходы</w:t>
      </w:r>
      <w:proofErr w:type="gramEnd"/>
      <w:r w:rsidRPr="00834C28">
        <w:t xml:space="preserve"> политологического исследования и </w:t>
      </w:r>
      <w:proofErr w:type="spellStart"/>
      <w:r w:rsidRPr="00834C28">
        <w:t>метатеоретические</w:t>
      </w:r>
      <w:proofErr w:type="spellEnd"/>
      <w:r w:rsidRPr="00834C28">
        <w:t xml:space="preserve"> основы политической теории. М.: РОССПЭН. 2004.</w:t>
      </w:r>
    </w:p>
    <w:p w:rsidR="00834C28" w:rsidRPr="00834C28" w:rsidRDefault="00834C28" w:rsidP="00834C28">
      <w:pPr>
        <w:pStyle w:val="PS1"/>
      </w:pPr>
      <w:r w:rsidRPr="00834C28">
        <w:t xml:space="preserve">Права человека: Учебное пособие для студентов (специальность "Учитель истории и обществознания"). - Калуга: Издательство научной литературы </w:t>
      </w:r>
      <w:proofErr w:type="spellStart"/>
      <w:r w:rsidRPr="00834C28">
        <w:t>Н.Ф.Бочкаревой</w:t>
      </w:r>
      <w:proofErr w:type="spellEnd"/>
      <w:r w:rsidRPr="00834C28">
        <w:t>, 2008.</w:t>
      </w:r>
    </w:p>
    <w:p w:rsidR="00834C28" w:rsidRPr="00834C28" w:rsidRDefault="00834C28" w:rsidP="00834C28">
      <w:pPr>
        <w:pStyle w:val="2"/>
        <w:numPr>
          <w:ilvl w:val="0"/>
          <w:numId w:val="39"/>
        </w:numPr>
      </w:pPr>
      <w:r w:rsidRPr="00834C28">
        <w:t>Основная литература</w:t>
      </w:r>
    </w:p>
    <w:p w:rsidR="00834C28" w:rsidRPr="00834C28" w:rsidRDefault="00834C28" w:rsidP="00834C28">
      <w:pPr>
        <w:pStyle w:val="30"/>
        <w:numPr>
          <w:ilvl w:val="1"/>
          <w:numId w:val="39"/>
        </w:numPr>
        <w:rPr>
          <w:b/>
          <w:i/>
        </w:rPr>
      </w:pPr>
      <w:r w:rsidRPr="00834C28">
        <w:rPr>
          <w:b/>
          <w:i/>
        </w:rPr>
        <w:t>Труды классиков политической мысли</w:t>
      </w:r>
    </w:p>
    <w:p w:rsidR="00834C28" w:rsidRPr="00834C28" w:rsidRDefault="00834C28" w:rsidP="00834C28">
      <w:pPr>
        <w:pStyle w:val="PS1"/>
      </w:pPr>
      <w:r w:rsidRPr="00834C28">
        <w:lastRenderedPageBreak/>
        <w:t xml:space="preserve">Аристотель. </w:t>
      </w:r>
      <w:proofErr w:type="spellStart"/>
      <w:r w:rsidRPr="00834C28">
        <w:t>Никомахова</w:t>
      </w:r>
      <w:proofErr w:type="spellEnd"/>
      <w:r w:rsidRPr="00834C28">
        <w:t xml:space="preserve"> этика.</w:t>
      </w:r>
    </w:p>
    <w:p w:rsidR="00834C28" w:rsidRPr="00834C28" w:rsidRDefault="00834C28" w:rsidP="00834C28">
      <w:pPr>
        <w:pStyle w:val="PS1"/>
      </w:pPr>
      <w:r w:rsidRPr="00834C28">
        <w:t>Аристотель. Политика.</w:t>
      </w:r>
    </w:p>
    <w:p w:rsidR="00834C28" w:rsidRPr="00834C28" w:rsidRDefault="00834C28" w:rsidP="00834C28">
      <w:pPr>
        <w:pStyle w:val="PS1"/>
      </w:pPr>
      <w:r w:rsidRPr="00834C28">
        <w:t>Гегель. Философия права.</w:t>
      </w:r>
    </w:p>
    <w:p w:rsidR="00834C28" w:rsidRPr="00834C28" w:rsidRDefault="00834C28" w:rsidP="00834C28">
      <w:pPr>
        <w:pStyle w:val="PS1"/>
      </w:pPr>
      <w:r w:rsidRPr="00834C28">
        <w:t>Гоббс Т. Левиафан Кант И. К вечному миру.</w:t>
      </w:r>
    </w:p>
    <w:p w:rsidR="00834C28" w:rsidRPr="00834C28" w:rsidRDefault="00834C28" w:rsidP="00834C28">
      <w:pPr>
        <w:pStyle w:val="PS1"/>
      </w:pPr>
      <w:r w:rsidRPr="00834C28">
        <w:t xml:space="preserve">Макиавелли Н. </w:t>
      </w:r>
      <w:proofErr w:type="gramStart"/>
      <w:r w:rsidRPr="00834C28">
        <w:t xml:space="preserve">Г </w:t>
      </w:r>
      <w:proofErr w:type="spellStart"/>
      <w:r w:rsidRPr="00834C28">
        <w:t>осударь</w:t>
      </w:r>
      <w:proofErr w:type="spellEnd"/>
      <w:proofErr w:type="gramEnd"/>
      <w:r w:rsidRPr="00834C28">
        <w:t>.</w:t>
      </w:r>
    </w:p>
    <w:p w:rsidR="00834C28" w:rsidRPr="00834C28" w:rsidRDefault="00834C28" w:rsidP="00834C28">
      <w:pPr>
        <w:pStyle w:val="PS1"/>
      </w:pPr>
      <w:r w:rsidRPr="00834C28">
        <w:t>Руссо Ж.-Ж. Об общественном договоре.</w:t>
      </w:r>
    </w:p>
    <w:p w:rsidR="00834C28" w:rsidRPr="00834C28" w:rsidRDefault="00834C28" w:rsidP="001B3C3E">
      <w:pPr>
        <w:pStyle w:val="30"/>
        <w:numPr>
          <w:ilvl w:val="1"/>
          <w:numId w:val="39"/>
        </w:numPr>
        <w:rPr>
          <w:b/>
          <w:szCs w:val="23"/>
        </w:rPr>
      </w:pPr>
      <w:bookmarkStart w:id="3" w:name="bookmark2"/>
      <w:r w:rsidRPr="00834C28">
        <w:rPr>
          <w:b/>
          <w:szCs w:val="23"/>
        </w:rPr>
        <w:t>Работы классиков современной политической науки</w:t>
      </w:r>
      <w:bookmarkEnd w:id="3"/>
    </w:p>
    <w:p w:rsidR="00834C28" w:rsidRPr="00834C28" w:rsidRDefault="00834C28" w:rsidP="00834C28">
      <w:pPr>
        <w:pStyle w:val="PS1"/>
      </w:pPr>
      <w:r w:rsidRPr="00834C28">
        <w:t>Вебер М. Политика как призвание и профессия. // Вебер М. Избранные произведения. М.: Прогресс, 1990.</w:t>
      </w:r>
    </w:p>
    <w:p w:rsidR="00834C28" w:rsidRPr="00834C28" w:rsidRDefault="00834C28" w:rsidP="00834C28">
      <w:pPr>
        <w:pStyle w:val="PS1"/>
      </w:pPr>
      <w:r w:rsidRPr="00834C28">
        <w:t>Даль Р.А. Демократия и ее критики. М.: РОССПЭН, 2007</w:t>
      </w:r>
    </w:p>
    <w:p w:rsidR="00834C28" w:rsidRPr="00834C28" w:rsidRDefault="00834C28" w:rsidP="00834C28">
      <w:pPr>
        <w:pStyle w:val="PS1"/>
      </w:pPr>
      <w:r w:rsidRPr="00834C28">
        <w:t xml:space="preserve">Даль Р.А. </w:t>
      </w:r>
      <w:proofErr w:type="spellStart"/>
      <w:r w:rsidRPr="00834C28">
        <w:t>Полиархия</w:t>
      </w:r>
      <w:proofErr w:type="spellEnd"/>
      <w:r w:rsidRPr="00834C28">
        <w:t>, плюрализм и пространство.</w:t>
      </w:r>
      <w:hyperlink r:id="rId10" w:history="1">
        <w:r w:rsidRPr="00834C28">
          <w:rPr>
            <w:rStyle w:val="a3"/>
          </w:rPr>
          <w:t xml:space="preserve"> </w:t>
        </w:r>
        <w:r w:rsidRPr="00834C28">
          <w:rPr>
            <w:rStyle w:val="a3"/>
            <w:lang w:val="en-US"/>
          </w:rPr>
          <w:t>http</w:t>
        </w:r>
        <w:r w:rsidRPr="00834C28">
          <w:rPr>
            <w:rStyle w:val="a3"/>
          </w:rPr>
          <w:t>://</w:t>
        </w:r>
        <w:proofErr w:type="spellStart"/>
        <w:r w:rsidRPr="00834C28">
          <w:rPr>
            <w:rStyle w:val="a3"/>
            <w:lang w:val="en-US"/>
          </w:rPr>
          <w:t>kant</w:t>
        </w:r>
        <w:proofErr w:type="spellEnd"/>
        <w:r w:rsidRPr="00834C28">
          <w:rPr>
            <w:rStyle w:val="a3"/>
          </w:rPr>
          <w:t>.</w:t>
        </w:r>
        <w:proofErr w:type="spellStart"/>
        <w:r w:rsidRPr="00834C28">
          <w:rPr>
            <w:rStyle w:val="a3"/>
            <w:lang w:val="en-US"/>
          </w:rPr>
          <w:t>narod</w:t>
        </w:r>
        <w:proofErr w:type="spellEnd"/>
        <w:r w:rsidRPr="00834C28">
          <w:rPr>
            <w:rStyle w:val="a3"/>
          </w:rPr>
          <w:t>.</w:t>
        </w:r>
        <w:proofErr w:type="spellStart"/>
        <w:r w:rsidRPr="00834C28">
          <w:rPr>
            <w:rStyle w:val="a3"/>
            <w:lang w:val="en-US"/>
          </w:rPr>
          <w:t>ru</w:t>
        </w:r>
        <w:proofErr w:type="spellEnd"/>
        <w:r w:rsidRPr="00834C28">
          <w:rPr>
            <w:rStyle w:val="a3"/>
          </w:rPr>
          <w:t>/</w:t>
        </w:r>
        <w:r w:rsidRPr="00834C28">
          <w:rPr>
            <w:rStyle w:val="a3"/>
            <w:lang w:val="en-US"/>
          </w:rPr>
          <w:t>dahl</w:t>
        </w:r>
        <w:r w:rsidRPr="00834C28">
          <w:rPr>
            <w:rStyle w:val="a3"/>
          </w:rPr>
          <w:t>.</w:t>
        </w:r>
        <w:proofErr w:type="spellStart"/>
        <w:r w:rsidRPr="00834C28">
          <w:rPr>
            <w:rStyle w:val="a3"/>
            <w:lang w:val="en-US"/>
          </w:rPr>
          <w:t>htm</w:t>
        </w:r>
        <w:proofErr w:type="spellEnd"/>
      </w:hyperlink>
    </w:p>
    <w:p w:rsidR="00834C28" w:rsidRPr="00834C28" w:rsidRDefault="00834C28" w:rsidP="00834C28">
      <w:pPr>
        <w:pStyle w:val="PS1"/>
      </w:pPr>
      <w:proofErr w:type="spellStart"/>
      <w:r w:rsidRPr="00834C28">
        <w:t>Дарендорф</w:t>
      </w:r>
      <w:proofErr w:type="spellEnd"/>
      <w:r w:rsidRPr="00834C28">
        <w:t xml:space="preserve"> Р. Современный социальный конфликт. Очерк политики свободы. - М.: РОССПЭН, 2002.</w:t>
      </w:r>
    </w:p>
    <w:p w:rsidR="00834C28" w:rsidRPr="00834C28" w:rsidRDefault="00834C28" w:rsidP="00834C28">
      <w:pPr>
        <w:pStyle w:val="PS1"/>
      </w:pPr>
      <w:proofErr w:type="spellStart"/>
      <w:r w:rsidRPr="00834C28">
        <w:t>Лейпхарт</w:t>
      </w:r>
      <w:proofErr w:type="spellEnd"/>
      <w:r w:rsidRPr="00834C28">
        <w:t xml:space="preserve"> А. Демократия в многосоставных обществах. Сравнительное исследование. М., 1997</w:t>
      </w:r>
    </w:p>
    <w:p w:rsidR="00834C28" w:rsidRPr="00834C28" w:rsidRDefault="00834C28" w:rsidP="00834C28">
      <w:pPr>
        <w:pStyle w:val="PS1"/>
      </w:pPr>
      <w:proofErr w:type="spellStart"/>
      <w:r w:rsidRPr="00834C28">
        <w:t>Липпман</w:t>
      </w:r>
      <w:proofErr w:type="spellEnd"/>
      <w:r w:rsidRPr="00834C28">
        <w:t xml:space="preserve"> У. Общественное мнение. - М.: Ин-т Фонда «Общественное мнение», 2004. </w:t>
      </w:r>
      <w:proofErr w:type="spellStart"/>
      <w:r w:rsidRPr="00834C28">
        <w:t>Парсонс</w:t>
      </w:r>
      <w:proofErr w:type="spellEnd"/>
      <w:r w:rsidRPr="00834C28">
        <w:t xml:space="preserve"> Т. Система современных обществ. - М.: Аспект Пресс, 1977</w:t>
      </w:r>
    </w:p>
    <w:p w:rsidR="00834C28" w:rsidRPr="00834C28" w:rsidRDefault="00834C28" w:rsidP="00834C28">
      <w:pPr>
        <w:pStyle w:val="PS1"/>
      </w:pPr>
      <w:proofErr w:type="spellStart"/>
      <w:r w:rsidRPr="00834C28">
        <w:t>Сартори</w:t>
      </w:r>
      <w:proofErr w:type="spellEnd"/>
      <w:r w:rsidRPr="00834C28">
        <w:t xml:space="preserve"> Дж. Искажение концептов в сравнительной политологии (I). // Полис. № 3. 2003. - С.67-71, </w:t>
      </w:r>
      <w:proofErr w:type="spellStart"/>
      <w:r w:rsidRPr="00834C28">
        <w:t>Сартори</w:t>
      </w:r>
      <w:proofErr w:type="spellEnd"/>
      <w:r w:rsidRPr="00834C28">
        <w:t xml:space="preserve"> Дж. Искажение концептов в сравнительной политологии (II). // Полис. № 4. 2003. - С.152-160, </w:t>
      </w:r>
      <w:proofErr w:type="spellStart"/>
      <w:r w:rsidRPr="00834C28">
        <w:t>Сартори</w:t>
      </w:r>
      <w:proofErr w:type="spellEnd"/>
      <w:r w:rsidRPr="00834C28">
        <w:t xml:space="preserve"> Дж. Искажение концептов в сравнительной политологии (III). // Полис. № 5. 2003. - С. 65-75</w:t>
      </w:r>
    </w:p>
    <w:p w:rsidR="001B3C3E" w:rsidRPr="001B3C3E" w:rsidRDefault="001B3C3E" w:rsidP="001B3C3E">
      <w:pPr>
        <w:pStyle w:val="PS1"/>
      </w:pPr>
      <w:proofErr w:type="spellStart"/>
      <w:r w:rsidRPr="001B3C3E">
        <w:t>Хантингтон</w:t>
      </w:r>
      <w:proofErr w:type="spellEnd"/>
      <w:r w:rsidRPr="001B3C3E">
        <w:t xml:space="preserve"> С. Политический порядок в меняющихся обществах. - М.: Прогрес</w:t>
      </w:r>
      <w:proofErr w:type="gramStart"/>
      <w:r w:rsidRPr="001B3C3E">
        <w:t>с-</w:t>
      </w:r>
      <w:proofErr w:type="gramEnd"/>
      <w:r w:rsidRPr="001B3C3E">
        <w:t xml:space="preserve"> Традиция, 2004</w:t>
      </w:r>
    </w:p>
    <w:p w:rsidR="001B3C3E" w:rsidRPr="001B3C3E" w:rsidRDefault="001B3C3E" w:rsidP="001B3C3E">
      <w:pPr>
        <w:pStyle w:val="30"/>
        <w:numPr>
          <w:ilvl w:val="1"/>
          <w:numId w:val="39"/>
        </w:numPr>
        <w:rPr>
          <w:b/>
          <w:i/>
        </w:rPr>
      </w:pPr>
      <w:r w:rsidRPr="001B3C3E">
        <w:rPr>
          <w:b/>
          <w:i/>
        </w:rPr>
        <w:t xml:space="preserve"> Научные монографии и статьи</w:t>
      </w:r>
    </w:p>
    <w:p w:rsidR="001B3C3E" w:rsidRPr="001B3C3E" w:rsidRDefault="001B3C3E" w:rsidP="001B3C3E">
      <w:pPr>
        <w:pStyle w:val="PS1"/>
      </w:pPr>
      <w:r w:rsidRPr="001B3C3E">
        <w:t>Ильин М.В. Слова и смыслы. Опыт описания ключевых политических понятий. М.: РОССПЭН, 1997</w:t>
      </w:r>
    </w:p>
    <w:p w:rsidR="001B3C3E" w:rsidRPr="001B3C3E" w:rsidRDefault="001B3C3E" w:rsidP="001B3C3E">
      <w:pPr>
        <w:pStyle w:val="PS1"/>
      </w:pPr>
      <w:r w:rsidRPr="001B3C3E">
        <w:t>Ларсен</w:t>
      </w:r>
      <w:proofErr w:type="gramStart"/>
      <w:r w:rsidRPr="001B3C3E">
        <w:t xml:space="preserve"> </w:t>
      </w:r>
      <w:proofErr w:type="spellStart"/>
      <w:r w:rsidRPr="001B3C3E">
        <w:t>С</w:t>
      </w:r>
      <w:proofErr w:type="gramEnd"/>
      <w:r w:rsidRPr="001B3C3E">
        <w:t>т.У</w:t>
      </w:r>
      <w:proofErr w:type="spellEnd"/>
      <w:r w:rsidRPr="001B3C3E">
        <w:t xml:space="preserve">. Моделирование Европы в логике </w:t>
      </w:r>
      <w:proofErr w:type="spellStart"/>
      <w:r w:rsidRPr="001B3C3E">
        <w:t>Роккана</w:t>
      </w:r>
      <w:proofErr w:type="spellEnd"/>
      <w:r w:rsidRPr="001B3C3E">
        <w:t xml:space="preserve"> // Полис. 1995. № 5</w:t>
      </w:r>
    </w:p>
    <w:p w:rsidR="001B3C3E" w:rsidRPr="001B3C3E" w:rsidRDefault="001B3C3E" w:rsidP="001B3C3E">
      <w:pPr>
        <w:pStyle w:val="PS1"/>
      </w:pPr>
      <w:proofErr w:type="spellStart"/>
      <w:r w:rsidRPr="001B3C3E">
        <w:t>МельвильА.Ю</w:t>
      </w:r>
      <w:proofErr w:type="spellEnd"/>
      <w:r w:rsidRPr="001B3C3E">
        <w:t>. и др. Политический атлас современности. М.: МГИМО, 2007</w:t>
      </w:r>
    </w:p>
    <w:p w:rsidR="001B3C3E" w:rsidRPr="001B3C3E" w:rsidRDefault="001B3C3E" w:rsidP="001B3C3E">
      <w:pPr>
        <w:pStyle w:val="PS1"/>
      </w:pPr>
      <w:r w:rsidRPr="001B3C3E">
        <w:t>Беляева Н.Ю. Развитие концепта публичной политики: внимание «движущим силам» и управляющим субъектам // Полис, №3, 2011. С. 72-87.</w:t>
      </w:r>
    </w:p>
    <w:p w:rsidR="001B3C3E" w:rsidRPr="001B3C3E" w:rsidRDefault="001B3C3E" w:rsidP="001B3C3E">
      <w:pPr>
        <w:pStyle w:val="PS1"/>
      </w:pPr>
      <w:r w:rsidRPr="001B3C3E">
        <w:t>Публичная политика в современной России: субъекты и институты. М. ТЕИС. 2006. С. 7</w:t>
      </w:r>
      <w:r w:rsidRPr="001B3C3E">
        <w:softHyphen/>
        <w:t>26.</w:t>
      </w:r>
    </w:p>
    <w:p w:rsidR="001B3C3E" w:rsidRPr="001B3C3E" w:rsidRDefault="001B3C3E" w:rsidP="001B3C3E">
      <w:pPr>
        <w:pStyle w:val="PS1"/>
      </w:pPr>
      <w:r w:rsidRPr="001B3C3E">
        <w:t>Беляева Н.Ю. Публичная политика в России: сопротивление среды // ПОЛИС. №1. 2007. С. 22-32.</w:t>
      </w:r>
    </w:p>
    <w:p w:rsidR="001B3C3E" w:rsidRPr="001B3C3E" w:rsidRDefault="001B3C3E" w:rsidP="001B3C3E">
      <w:pPr>
        <w:pStyle w:val="PS1"/>
      </w:pPr>
      <w:r w:rsidRPr="001B3C3E">
        <w:t>Конституционное развитие России: задачи институционального проектирования. Сборник научных статей. Ответственный редактор-составитель Н.Ю. Беляева. ГУ-ВШЭ. М.: ТЕИС, 2007</w:t>
      </w:r>
    </w:p>
    <w:p w:rsidR="001B3C3E" w:rsidRPr="001B3C3E" w:rsidRDefault="001B3C3E" w:rsidP="001B3C3E">
      <w:pPr>
        <w:pStyle w:val="2"/>
        <w:numPr>
          <w:ilvl w:val="0"/>
          <w:numId w:val="39"/>
        </w:numPr>
      </w:pPr>
      <w:r w:rsidRPr="001B3C3E">
        <w:t>Дополнительная литература</w:t>
      </w:r>
    </w:p>
    <w:p w:rsidR="001B3C3E" w:rsidRPr="001B3C3E" w:rsidRDefault="001B3C3E" w:rsidP="001B3C3E">
      <w:pPr>
        <w:pStyle w:val="PS1"/>
      </w:pPr>
      <w:r w:rsidRPr="001B3C3E">
        <w:t>Антология мировой политической мысли. В пяти томах. □ М.: «Мысль», 1997. Т.2</w:t>
      </w:r>
    </w:p>
    <w:p w:rsidR="001B3C3E" w:rsidRPr="001B3C3E" w:rsidRDefault="001B3C3E" w:rsidP="001B3C3E">
      <w:pPr>
        <w:pStyle w:val="PS1"/>
      </w:pPr>
      <w:r w:rsidRPr="001B3C3E">
        <w:t>Голосов Г.В., Галкина Л.А. (ред.) Современная сравнительная политология. Хрестоматия. М. МОНФ, 1997.</w:t>
      </w:r>
    </w:p>
    <w:p w:rsidR="001B3C3E" w:rsidRPr="001B3C3E" w:rsidRDefault="001B3C3E" w:rsidP="001B3C3E">
      <w:pPr>
        <w:pStyle w:val="PS1"/>
      </w:pPr>
      <w:r w:rsidRPr="001B3C3E">
        <w:t>Горшков М.К. Российское общество в условиях трансформации: мифы и реальность (социологический анализ). 1992-2002 гг. - М.: РОССПЭН, 2003.</w:t>
      </w:r>
    </w:p>
    <w:p w:rsidR="001B3C3E" w:rsidRPr="001B3C3E" w:rsidRDefault="001B3C3E" w:rsidP="001B3C3E">
      <w:pPr>
        <w:pStyle w:val="PS1"/>
      </w:pPr>
      <w:proofErr w:type="spellStart"/>
      <w:r w:rsidRPr="001B3C3E">
        <w:lastRenderedPageBreak/>
        <w:t>Гудин</w:t>
      </w:r>
      <w:proofErr w:type="spellEnd"/>
      <w:r w:rsidRPr="001B3C3E">
        <w:t xml:space="preserve"> Р. и </w:t>
      </w:r>
      <w:proofErr w:type="spellStart"/>
      <w:r w:rsidRPr="001B3C3E">
        <w:t>Клингеманн</w:t>
      </w:r>
      <w:proofErr w:type="spellEnd"/>
      <w:r w:rsidRPr="001B3C3E">
        <w:t xml:space="preserve"> Х.-Д. (ред.) Политическая наука: новые направления. М.: Вече,</w:t>
      </w:r>
    </w:p>
    <w:p w:rsidR="001B3C3E" w:rsidRPr="001B3C3E" w:rsidRDefault="001B3C3E" w:rsidP="001B3C3E">
      <w:pPr>
        <w:pStyle w:val="PS1"/>
      </w:pPr>
      <w:r w:rsidRPr="001B3C3E">
        <w:t>1999.</w:t>
      </w:r>
    </w:p>
    <w:p w:rsidR="001B3C3E" w:rsidRPr="001B3C3E" w:rsidRDefault="001B3C3E" w:rsidP="001B3C3E">
      <w:pPr>
        <w:pStyle w:val="PS1"/>
      </w:pPr>
      <w:r w:rsidRPr="001B3C3E">
        <w:t xml:space="preserve">Дегтярев А.А. Политический анализ как прикладная дисциплина: предметное поле и </w:t>
      </w:r>
      <w:hyperlink r:id="rId11" w:history="1">
        <w:r w:rsidRPr="001B3C3E">
          <w:t xml:space="preserve">направления разработки </w:t>
        </w:r>
      </w:hyperlink>
      <w:r w:rsidRPr="001B3C3E">
        <w:t>// Полис, 2004, № 1. с. 154-168.</w:t>
      </w:r>
    </w:p>
    <w:p w:rsidR="001B3C3E" w:rsidRPr="001B3C3E" w:rsidRDefault="001B3C3E" w:rsidP="001B3C3E">
      <w:pPr>
        <w:pStyle w:val="PS1"/>
      </w:pPr>
      <w:proofErr w:type="spellStart"/>
      <w:r w:rsidRPr="001B3C3E">
        <w:t>Дербишайр</w:t>
      </w:r>
      <w:proofErr w:type="spellEnd"/>
      <w:r w:rsidRPr="001B3C3E">
        <w:t xml:space="preserve"> Д. Денис, </w:t>
      </w:r>
      <w:proofErr w:type="spellStart"/>
      <w:r w:rsidRPr="001B3C3E">
        <w:t>Дербишайр</w:t>
      </w:r>
      <w:proofErr w:type="spellEnd"/>
      <w:r w:rsidRPr="001B3C3E">
        <w:t xml:space="preserve"> Я. Политические системы мира: в 2-х томах. - М.: РИПОЛ КЛАССИК, 2004.</w:t>
      </w:r>
    </w:p>
    <w:p w:rsidR="001B3C3E" w:rsidRPr="001B3C3E" w:rsidRDefault="001B3C3E" w:rsidP="001B3C3E">
      <w:pPr>
        <w:pStyle w:val="PS1"/>
      </w:pPr>
      <w:r w:rsidRPr="001B3C3E">
        <w:t>Джус И.В. Политические риски: оценка, анализ и управление. - М.: ИМЭМО РАН, 2004.</w:t>
      </w:r>
    </w:p>
    <w:p w:rsidR="001B3C3E" w:rsidRPr="001B3C3E" w:rsidRDefault="001B3C3E" w:rsidP="001B3C3E">
      <w:pPr>
        <w:pStyle w:val="PS1"/>
      </w:pPr>
      <w:r w:rsidRPr="001B3C3E">
        <w:t>Дубровина Е.П., Зотова З.М. Партии и выборы: опыт избирательных кампаний 2003-2004 годов. - М.: РЦОИТ, 2005</w:t>
      </w:r>
    </w:p>
    <w:p w:rsidR="001B3C3E" w:rsidRPr="001B3C3E" w:rsidRDefault="001B3C3E" w:rsidP="001B3C3E">
      <w:pPr>
        <w:pStyle w:val="PS1"/>
      </w:pPr>
      <w:r w:rsidRPr="001B3C3E">
        <w:t>Ильин М.В. Слова и смыслы. Опыт описания ключевых политических понятий. М.: РОССПЭН, 1997</w:t>
      </w:r>
    </w:p>
    <w:p w:rsidR="001B3C3E" w:rsidRPr="001B3C3E" w:rsidRDefault="001B3C3E" w:rsidP="001B3C3E">
      <w:pPr>
        <w:pStyle w:val="PS1"/>
      </w:pPr>
      <w:proofErr w:type="spellStart"/>
      <w:r w:rsidRPr="001B3C3E">
        <w:t>Кастельс</w:t>
      </w:r>
      <w:proofErr w:type="spellEnd"/>
      <w:r w:rsidRPr="001B3C3E">
        <w:t xml:space="preserve"> М. Информационная эпоха: экономика, общество и культура. - М.: ГУ ВШЭ,</w:t>
      </w:r>
    </w:p>
    <w:p w:rsidR="001B3C3E" w:rsidRPr="001B3C3E" w:rsidRDefault="001B3C3E" w:rsidP="001B3C3E">
      <w:pPr>
        <w:pStyle w:val="PS1"/>
      </w:pPr>
      <w:r w:rsidRPr="001B3C3E">
        <w:t>2000.</w:t>
      </w:r>
    </w:p>
    <w:p w:rsidR="001B3C3E" w:rsidRPr="001B3C3E" w:rsidRDefault="001B3C3E" w:rsidP="001B3C3E">
      <w:pPr>
        <w:pStyle w:val="PS1"/>
      </w:pPr>
      <w:proofErr w:type="spellStart"/>
      <w:r w:rsidRPr="001B3C3E">
        <w:t>Коротаев</w:t>
      </w:r>
      <w:proofErr w:type="spellEnd"/>
      <w:r w:rsidRPr="001B3C3E">
        <w:t xml:space="preserve"> А.В. «Проблема </w:t>
      </w:r>
      <w:proofErr w:type="spellStart"/>
      <w:r w:rsidRPr="001B3C3E">
        <w:t>Гэлтона</w:t>
      </w:r>
      <w:proofErr w:type="spellEnd"/>
      <w:r w:rsidRPr="001B3C3E">
        <w:t xml:space="preserve">» (дополнительные замечания к заключительной главе) // </w:t>
      </w:r>
      <w:proofErr w:type="spellStart"/>
      <w:r w:rsidRPr="001B3C3E">
        <w:t>Мердок</w:t>
      </w:r>
      <w:proofErr w:type="spellEnd"/>
      <w:r w:rsidRPr="001B3C3E">
        <w:t xml:space="preserve"> </w:t>
      </w:r>
      <w:proofErr w:type="spellStart"/>
      <w:r w:rsidRPr="001B3C3E">
        <w:t>Дж.П</w:t>
      </w:r>
      <w:proofErr w:type="spellEnd"/>
      <w:r w:rsidRPr="001B3C3E">
        <w:t>. Социальная структура. М.: ОГИ, 2003. - С. 556-565</w:t>
      </w:r>
    </w:p>
    <w:p w:rsidR="001B3C3E" w:rsidRPr="001B3C3E" w:rsidRDefault="001B3C3E" w:rsidP="001B3C3E">
      <w:pPr>
        <w:pStyle w:val="PS1"/>
      </w:pPr>
      <w:proofErr w:type="spellStart"/>
      <w:r w:rsidRPr="001B3C3E">
        <w:t>Крыштановская</w:t>
      </w:r>
      <w:proofErr w:type="spellEnd"/>
      <w:r w:rsidRPr="001B3C3E">
        <w:t xml:space="preserve"> О. Анатомия российской элиты. - М.: Захаров, 2005.</w:t>
      </w:r>
    </w:p>
    <w:p w:rsidR="001B3C3E" w:rsidRPr="001B3C3E" w:rsidRDefault="001B3C3E" w:rsidP="001B3C3E">
      <w:pPr>
        <w:pStyle w:val="PS1"/>
      </w:pPr>
      <w:r w:rsidRPr="001B3C3E">
        <w:t>Левада Ю. От мнений к пониманию. Социологические очерки 1993-2000. - М.: Московская школа политических исследований, 2000.</w:t>
      </w:r>
    </w:p>
    <w:p w:rsidR="001B3C3E" w:rsidRPr="001B3C3E" w:rsidRDefault="001B3C3E" w:rsidP="001B3C3E">
      <w:pPr>
        <w:pStyle w:val="PS1"/>
      </w:pPr>
      <w:proofErr w:type="spellStart"/>
      <w:r w:rsidRPr="001B3C3E">
        <w:t>Маклюэн</w:t>
      </w:r>
      <w:proofErr w:type="spellEnd"/>
      <w:r w:rsidRPr="001B3C3E">
        <w:t xml:space="preserve"> Г.М. Понимание Медиа: Внешнее расширение человека. - М.; Жуковский: «Канон - пресс </w:t>
      </w:r>
      <w:proofErr w:type="gramStart"/>
      <w:r w:rsidRPr="001B3C3E">
        <w:t>Ц</w:t>
      </w:r>
      <w:proofErr w:type="gramEnd"/>
      <w:r w:rsidRPr="001B3C3E">
        <w:t>», «</w:t>
      </w:r>
      <w:proofErr w:type="spellStart"/>
      <w:r w:rsidRPr="001B3C3E">
        <w:t>Кучково</w:t>
      </w:r>
      <w:proofErr w:type="spellEnd"/>
      <w:r w:rsidRPr="001B3C3E">
        <w:t xml:space="preserve"> поле», 2003.</w:t>
      </w:r>
    </w:p>
    <w:p w:rsidR="001B3C3E" w:rsidRPr="001B3C3E" w:rsidRDefault="001B3C3E" w:rsidP="001B3C3E">
      <w:pPr>
        <w:pStyle w:val="PS1"/>
      </w:pPr>
      <w:proofErr w:type="spellStart"/>
      <w:r w:rsidRPr="001B3C3E">
        <w:t>Ньюсом</w:t>
      </w:r>
      <w:proofErr w:type="spellEnd"/>
      <w:r w:rsidRPr="001B3C3E">
        <w:t xml:space="preserve"> Д. и др. Все о </w:t>
      </w:r>
      <w:r w:rsidRPr="001B3C3E">
        <w:rPr>
          <w:lang w:val="en-US"/>
        </w:rPr>
        <w:t>PR</w:t>
      </w:r>
      <w:r w:rsidRPr="001B3C3E">
        <w:t xml:space="preserve">. Теория и практика паблик </w:t>
      </w:r>
      <w:proofErr w:type="spellStart"/>
      <w:r w:rsidRPr="001B3C3E">
        <w:t>рилейшнз</w:t>
      </w:r>
      <w:proofErr w:type="spellEnd"/>
      <w:r w:rsidRPr="001B3C3E">
        <w:t>. - М.: 2001.</w:t>
      </w:r>
    </w:p>
    <w:p w:rsidR="001B3C3E" w:rsidRPr="001B3C3E" w:rsidRDefault="001B3C3E" w:rsidP="001B3C3E">
      <w:pPr>
        <w:pStyle w:val="PS1"/>
      </w:pPr>
      <w:proofErr w:type="spellStart"/>
      <w:r w:rsidRPr="001B3C3E">
        <w:t>О'Доннелл</w:t>
      </w:r>
      <w:proofErr w:type="spellEnd"/>
      <w:r w:rsidRPr="001B3C3E">
        <w:t xml:space="preserve"> Г. </w:t>
      </w:r>
      <w:proofErr w:type="spellStart"/>
      <w:r w:rsidRPr="001B3C3E">
        <w:t>Делегативная</w:t>
      </w:r>
      <w:proofErr w:type="spellEnd"/>
      <w:r w:rsidRPr="001B3C3E">
        <w:t xml:space="preserve"> демократия. </w:t>
      </w:r>
      <w:r w:rsidRPr="00A224E5">
        <w:rPr>
          <w:lang w:val="en-US"/>
        </w:rPr>
        <w:t>http</w:t>
      </w:r>
      <w:r w:rsidRPr="00A224E5">
        <w:t>://</w:t>
      </w:r>
      <w:r w:rsidRPr="00A224E5">
        <w:rPr>
          <w:lang w:val="en-US"/>
        </w:rPr>
        <w:t>www</w:t>
      </w:r>
      <w:r w:rsidRPr="00A224E5">
        <w:t>.</w:t>
      </w:r>
      <w:proofErr w:type="spellStart"/>
      <w:r w:rsidRPr="00A224E5">
        <w:rPr>
          <w:lang w:val="en-US"/>
        </w:rPr>
        <w:t>russ</w:t>
      </w:r>
      <w:proofErr w:type="spellEnd"/>
      <w:r w:rsidRPr="00A224E5">
        <w:t>.</w:t>
      </w:r>
      <w:proofErr w:type="spellStart"/>
      <w:r w:rsidRPr="00A224E5">
        <w:rPr>
          <w:lang w:val="en-US"/>
        </w:rPr>
        <w:t>ru</w:t>
      </w:r>
      <w:proofErr w:type="spellEnd"/>
      <w:r w:rsidRPr="00A224E5">
        <w:t>/</w:t>
      </w:r>
      <w:proofErr w:type="spellStart"/>
      <w:r w:rsidRPr="00A224E5">
        <w:rPr>
          <w:lang w:val="en-US"/>
        </w:rPr>
        <w:t>antolog</w:t>
      </w:r>
      <w:proofErr w:type="spellEnd"/>
      <w:r w:rsidRPr="00A224E5">
        <w:t>/</w:t>
      </w:r>
      <w:proofErr w:type="spellStart"/>
      <w:r w:rsidRPr="00A224E5">
        <w:rPr>
          <w:lang w:val="en-US"/>
        </w:rPr>
        <w:t>predely</w:t>
      </w:r>
      <w:proofErr w:type="spellEnd"/>
      <w:r w:rsidRPr="00A224E5">
        <w:t>/2-3/</w:t>
      </w:r>
      <w:proofErr w:type="spellStart"/>
      <w:r w:rsidRPr="00A224E5">
        <w:rPr>
          <w:lang w:val="en-US"/>
        </w:rPr>
        <w:t>dem</w:t>
      </w:r>
      <w:proofErr w:type="spellEnd"/>
      <w:r w:rsidRPr="00A224E5">
        <w:t>01.</w:t>
      </w:r>
      <w:proofErr w:type="spellStart"/>
      <w:r w:rsidRPr="00A224E5">
        <w:rPr>
          <w:lang w:val="en-US"/>
        </w:rPr>
        <w:t>htm</w:t>
      </w:r>
      <w:proofErr w:type="spellEnd"/>
      <w:r w:rsidRPr="001B3C3E">
        <w:t xml:space="preserve"> </w:t>
      </w:r>
      <w:proofErr w:type="spellStart"/>
      <w:r w:rsidRPr="001B3C3E">
        <w:t>Плотинский</w:t>
      </w:r>
      <w:proofErr w:type="spellEnd"/>
      <w:r w:rsidRPr="001B3C3E">
        <w:t xml:space="preserve"> Ю.М. Модели социальных процессов. - М.: Логос, 2001.</w:t>
      </w:r>
    </w:p>
    <w:p w:rsidR="001B3C3E" w:rsidRPr="001B3C3E" w:rsidRDefault="001B3C3E" w:rsidP="001B3C3E">
      <w:pPr>
        <w:pStyle w:val="PS1"/>
      </w:pPr>
      <w:r w:rsidRPr="001B3C3E">
        <w:t>Равен Дж. Компетентность в современном обществе. Выявление, развитие и реализация. - М.: «</w:t>
      </w:r>
      <w:proofErr w:type="spellStart"/>
      <w:r w:rsidRPr="001B3C3E">
        <w:t>Когито</w:t>
      </w:r>
      <w:proofErr w:type="spellEnd"/>
      <w:r w:rsidRPr="001B3C3E">
        <w:t>-Центр», 2002.</w:t>
      </w:r>
    </w:p>
    <w:p w:rsidR="001B3C3E" w:rsidRPr="001B3C3E" w:rsidRDefault="001B3C3E" w:rsidP="001B3C3E">
      <w:pPr>
        <w:pStyle w:val="PS1"/>
      </w:pPr>
      <w:proofErr w:type="spellStart"/>
      <w:r w:rsidRPr="001B3C3E">
        <w:t>Салмин</w:t>
      </w:r>
      <w:proofErr w:type="spellEnd"/>
      <w:r w:rsidRPr="001B3C3E">
        <w:t xml:space="preserve"> А.М. Современная демократия: очерки становления. Издание 2-е, расширенное и исправленное. - М.: “</w:t>
      </w:r>
      <w:r w:rsidRPr="001B3C3E">
        <w:rPr>
          <w:lang w:val="en-US"/>
        </w:rPr>
        <w:t>Ad</w:t>
      </w:r>
      <w:r w:rsidRPr="001B3C3E">
        <w:t xml:space="preserve"> </w:t>
      </w:r>
      <w:proofErr w:type="spellStart"/>
      <w:r w:rsidRPr="001B3C3E">
        <w:rPr>
          <w:lang w:val="en-US"/>
        </w:rPr>
        <w:t>Marginem</w:t>
      </w:r>
      <w:proofErr w:type="spellEnd"/>
      <w:r w:rsidRPr="001B3C3E">
        <w:t>”, 1977.</w:t>
      </w:r>
    </w:p>
    <w:p w:rsidR="001B3C3E" w:rsidRPr="001B3C3E" w:rsidRDefault="001B3C3E" w:rsidP="001B3C3E">
      <w:pPr>
        <w:pStyle w:val="PS1"/>
      </w:pPr>
      <w:proofErr w:type="spellStart"/>
      <w:r w:rsidRPr="001B3C3E">
        <w:t>Сморгунов</w:t>
      </w:r>
      <w:proofErr w:type="spellEnd"/>
      <w:r w:rsidRPr="001B3C3E">
        <w:t xml:space="preserve"> Л.В. Сетевая методология исследования политики.</w:t>
      </w:r>
    </w:p>
    <w:p w:rsidR="001B3C3E" w:rsidRPr="001B3C3E" w:rsidRDefault="001B3C3E" w:rsidP="001B3C3E">
      <w:pPr>
        <w:pStyle w:val="PS1"/>
      </w:pPr>
      <w:r w:rsidRPr="001B3C3E">
        <w:t>Тишков В.А. Общество в вооруженном конфликте (этнография чеченской войны). - М.: Наука, 2001.</w:t>
      </w:r>
    </w:p>
    <w:p w:rsidR="001B3C3E" w:rsidRPr="001B3C3E" w:rsidRDefault="001B3C3E" w:rsidP="001B3C3E">
      <w:pPr>
        <w:pStyle w:val="PS1"/>
      </w:pPr>
      <w:proofErr w:type="spellStart"/>
      <w:r w:rsidRPr="001B3C3E">
        <w:t>Уоллерстайн</w:t>
      </w:r>
      <w:proofErr w:type="spellEnd"/>
      <w:r w:rsidRPr="001B3C3E">
        <w:t xml:space="preserve"> М. Избирательные системы, партии и политическая стабильность // Полис, 1992, </w:t>
      </w:r>
      <w:r w:rsidRPr="001B3C3E">
        <w:rPr>
          <w:lang w:val="en-US"/>
        </w:rPr>
        <w:t>N</w:t>
      </w:r>
      <w:r w:rsidRPr="001B3C3E">
        <w:t xml:space="preserve"> 5-6.</w:t>
      </w:r>
    </w:p>
    <w:p w:rsidR="001B3C3E" w:rsidRPr="001B3C3E" w:rsidRDefault="001B3C3E" w:rsidP="001B3C3E">
      <w:pPr>
        <w:pStyle w:val="PS1"/>
      </w:pPr>
      <w:proofErr w:type="spellStart"/>
      <w:r w:rsidRPr="001B3C3E">
        <w:t>Хантингтон</w:t>
      </w:r>
      <w:proofErr w:type="spellEnd"/>
      <w:r w:rsidRPr="001B3C3E">
        <w:t xml:space="preserve"> С. Политический порядок в меняющихся обществах. - М.: Прогрес</w:t>
      </w:r>
      <w:proofErr w:type="gramStart"/>
      <w:r w:rsidRPr="001B3C3E">
        <w:t>с-</w:t>
      </w:r>
      <w:proofErr w:type="gramEnd"/>
      <w:r w:rsidRPr="001B3C3E">
        <w:t xml:space="preserve"> Традиция, 2004.</w:t>
      </w:r>
    </w:p>
    <w:p w:rsidR="001B3C3E" w:rsidRPr="001B3C3E" w:rsidRDefault="001B3C3E" w:rsidP="001B3C3E">
      <w:pPr>
        <w:pStyle w:val="PS1"/>
      </w:pPr>
      <w:proofErr w:type="spellStart"/>
      <w:r w:rsidRPr="001B3C3E">
        <w:t>Эйзенштадт</w:t>
      </w:r>
      <w:proofErr w:type="spellEnd"/>
      <w:r w:rsidRPr="001B3C3E">
        <w:t xml:space="preserve"> Ш. Революция и преобразование обществ. Сравнительное изучение цивилизаций. - М.: Аспект Пресс, 1999.</w:t>
      </w:r>
    </w:p>
    <w:p w:rsidR="001B3C3E" w:rsidRPr="001B3C3E" w:rsidRDefault="001B3C3E" w:rsidP="001B3C3E">
      <w:pPr>
        <w:pStyle w:val="PS1"/>
      </w:pPr>
      <w:r w:rsidRPr="001B3C3E">
        <w:t>Ясин Е.Г. Приживется ли демократия в России. - М.: Новое издательство, 2005.</w:t>
      </w:r>
    </w:p>
    <w:p w:rsidR="001B3C3E" w:rsidRPr="001B3C3E" w:rsidRDefault="001B3C3E" w:rsidP="00A224E5">
      <w:pPr>
        <w:pStyle w:val="11"/>
        <w:jc w:val="left"/>
      </w:pPr>
      <w:r w:rsidRPr="001B3C3E">
        <w:t>Вопросы к вступительному экзамену в аспирантуру по специальности 23.00.02 - «Политические институты, процессы и технологии»</w:t>
      </w:r>
    </w:p>
    <w:p w:rsidR="001B3C3E" w:rsidRPr="001B3C3E" w:rsidRDefault="001B3C3E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1B3C3E">
        <w:t>Понятие власти. Социальная власть и ее структура.</w:t>
      </w:r>
    </w:p>
    <w:p w:rsidR="001B3C3E" w:rsidRPr="001B3C3E" w:rsidRDefault="001B3C3E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1B3C3E">
        <w:t>Природа, сущность, функции политической власти.</w:t>
      </w:r>
    </w:p>
    <w:p w:rsidR="001B3C3E" w:rsidRPr="001B3C3E" w:rsidRDefault="001B3C3E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1B3C3E">
        <w:t>Средства осуществления политической власти.</w:t>
      </w:r>
    </w:p>
    <w:p w:rsidR="001B3C3E" w:rsidRPr="001B3C3E" w:rsidRDefault="001B3C3E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1B3C3E">
        <w:t>Типы и разновидности политической власти.</w:t>
      </w:r>
    </w:p>
    <w:p w:rsidR="001B3C3E" w:rsidRPr="001B3C3E" w:rsidRDefault="001B3C3E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1B3C3E">
        <w:t>Типы и исторические формы «разделения властей».</w:t>
      </w:r>
    </w:p>
    <w:p w:rsidR="001B3C3E" w:rsidRPr="001B3C3E" w:rsidRDefault="001B3C3E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1B3C3E">
        <w:lastRenderedPageBreak/>
        <w:t>Политическая власть и проблемы демократического контроля власти.</w:t>
      </w:r>
    </w:p>
    <w:p w:rsidR="001B3C3E" w:rsidRPr="001B3C3E" w:rsidRDefault="001B3C3E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1B3C3E">
        <w:t>Легальность, легитимность и легитимация политической власти.</w:t>
      </w:r>
    </w:p>
    <w:p w:rsidR="001B3C3E" w:rsidRPr="001B3C3E" w:rsidRDefault="001B3C3E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1B3C3E">
        <w:t>Эволюция власти и властных отношений в современной России.</w:t>
      </w:r>
    </w:p>
    <w:p w:rsidR="001B3C3E" w:rsidRPr="001B3C3E" w:rsidRDefault="001B3C3E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1B3C3E">
        <w:t>Основные властные институты России: полномочия, структура, особенности функционирования.</w:t>
      </w:r>
    </w:p>
    <w:p w:rsidR="001B3C3E" w:rsidRPr="001B3C3E" w:rsidRDefault="001B3C3E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1B3C3E">
        <w:t>Системный подход к анализу политики: концепции и методы.</w:t>
      </w:r>
    </w:p>
    <w:p w:rsidR="001B3C3E" w:rsidRPr="001B3C3E" w:rsidRDefault="001B3C3E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1B3C3E">
        <w:t>Модели политических систем: сравнительный анализ.</w:t>
      </w:r>
    </w:p>
    <w:p w:rsidR="001B3C3E" w:rsidRPr="001B3C3E" w:rsidRDefault="001B3C3E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1B3C3E">
        <w:t>Природа государства и его основные признаки.</w:t>
      </w:r>
    </w:p>
    <w:p w:rsidR="001B3C3E" w:rsidRPr="001B3C3E" w:rsidRDefault="001B3C3E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1B3C3E">
        <w:t>Внутренние и внешние функции государства.</w:t>
      </w:r>
    </w:p>
    <w:p w:rsidR="001B3C3E" w:rsidRPr="001B3C3E" w:rsidRDefault="001B3C3E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1B3C3E">
        <w:t>Типы и формы государства и государственной власти.</w:t>
      </w:r>
    </w:p>
    <w:p w:rsidR="001B3C3E" w:rsidRPr="001B3C3E" w:rsidRDefault="001B3C3E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1B3C3E">
        <w:t>Основные характеристики правового государства.</w:t>
      </w:r>
    </w:p>
    <w:p w:rsidR="001B3C3E" w:rsidRPr="001B3C3E" w:rsidRDefault="001B3C3E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1B3C3E">
        <w:t>Национальные интересы как основа формирования государственной политики.</w:t>
      </w:r>
    </w:p>
    <w:p w:rsidR="001B3C3E" w:rsidRPr="001B3C3E" w:rsidRDefault="001B3C3E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1B3C3E">
        <w:t>Виды государственной политики.</w:t>
      </w:r>
    </w:p>
    <w:p w:rsidR="001B3C3E" w:rsidRPr="001B3C3E" w:rsidRDefault="001B3C3E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1B3C3E">
        <w:t>Понятие социального государства: современные трактовки.</w:t>
      </w:r>
    </w:p>
    <w:p w:rsidR="001B3C3E" w:rsidRPr="001B3C3E" w:rsidRDefault="001B3C3E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1B3C3E">
        <w:t>Публичная и непубличная сферы государственной политики.</w:t>
      </w:r>
    </w:p>
    <w:p w:rsidR="001B3C3E" w:rsidRPr="001B3C3E" w:rsidRDefault="001B3C3E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1B3C3E">
        <w:t>Государственный аппарат: организация, функции и задачи.</w:t>
      </w:r>
    </w:p>
    <w:p w:rsidR="001B3C3E" w:rsidRPr="001B3C3E" w:rsidRDefault="001B3C3E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1B3C3E">
        <w:t>Государственная политика России в постсоветскую эпоху.</w:t>
      </w:r>
    </w:p>
    <w:p w:rsidR="001B3C3E" w:rsidRPr="001B3C3E" w:rsidRDefault="001B3C3E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1B3C3E">
        <w:t>Типы политических организаций. Понятие «политическая партия».</w:t>
      </w:r>
    </w:p>
    <w:p w:rsidR="001B3C3E" w:rsidRPr="001B3C3E" w:rsidRDefault="001B3C3E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1B3C3E">
        <w:t>Типология и функции политических партий.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 xml:space="preserve">Партии, движения, группы интересов и государство: </w:t>
      </w:r>
      <w:proofErr w:type="gramStart"/>
      <w:r w:rsidRPr="00A224E5">
        <w:t>проблема</w:t>
      </w:r>
      <w:proofErr w:type="gramEnd"/>
      <w:r w:rsidRPr="00A224E5">
        <w:t xml:space="preserve"> регулировав отношений.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Идейная и институциональная эволюция политических партий в современных условиях.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Партии, электорат и избирательная система.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Особенности партийной системы современной России.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Взаимодействие партий в рамках сложных партийных систем.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Понятие «политический режим». Типология политических режимов.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Основные черты авторитарного режима.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Особенности тоталитарных режимов.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Демократический политический режим, проблема «транзита» к демократии.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Критерии и виды демократии.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Эволюция политического режима в современной России.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Свойства и функции политической элиты.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Виды элит в системе политической власти.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Элита в постсоветской России.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Типология и специфика политического лидерства в современной России.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Критерии эффективности политического лидерства. Качества политического лидера и имидж политика.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СМИ и проблемы политического манипулирования.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Особенности места и роли СМИ в современной России.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Структура, фазы, участники политических процессов.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Типология политических процессов. Мировой политический процесс.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 xml:space="preserve">Проблемы модернизации в условиях глобализации. Противоречия и перспективы </w:t>
      </w:r>
      <w:proofErr w:type="spellStart"/>
      <w:r w:rsidRPr="00A224E5">
        <w:t>модернизационного</w:t>
      </w:r>
      <w:proofErr w:type="spellEnd"/>
      <w:r w:rsidRPr="00A224E5">
        <w:t xml:space="preserve"> процесса в современной России.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Основные теории политических изменений общества.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Понятия «регион» и «политическое пространство». Модели региональной политики государства.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Типы территориально-государственного устройства. Федеративные отношения в современной России.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lastRenderedPageBreak/>
        <w:t>Современные теории конфликта.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proofErr w:type="spellStart"/>
      <w:r w:rsidRPr="00A224E5">
        <w:t>Типологизация</w:t>
      </w:r>
      <w:proofErr w:type="spellEnd"/>
      <w:r w:rsidRPr="00A224E5">
        <w:t xml:space="preserve"> и уровни политических конфликтов.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Социальные конфликты в политической жизни современной России.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Этнополитические конфликты в постсоветской России.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Стратегии и тактики конфликтного поведения субъектов политики.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Конституционные и иные правовые процедуры разрешения юридических конфликтов.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Проблема управления политическим конфликтом.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Концепции и методы современного политического анализа.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Методы и концепции политического прогнозирования.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Основные научные направления в современной теории политического решения.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Субъекты, объекты, методы принятия политических решений.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Принципы и нормы участия граждан в управлении делами государства и общества.</w:t>
      </w:r>
    </w:p>
    <w:p w:rsidR="00A224E5" w:rsidRPr="00A224E5" w:rsidRDefault="00A224E5" w:rsidP="00A224E5">
      <w:pPr>
        <w:pStyle w:val="PS1"/>
        <w:numPr>
          <w:ilvl w:val="0"/>
          <w:numId w:val="42"/>
        </w:numPr>
        <w:spacing w:afterLines="10" w:after="24" w:line="240" w:lineRule="auto"/>
        <w:ind w:left="714" w:hanging="357"/>
      </w:pPr>
      <w:r w:rsidRPr="00A224E5">
        <w:t>Выборы как механизм политического участия.</w:t>
      </w:r>
    </w:p>
    <w:p w:rsidR="00F747FF" w:rsidRDefault="00F747FF" w:rsidP="00A224E5">
      <w:pPr>
        <w:pStyle w:val="PS1"/>
        <w:ind w:left="717" w:firstLine="0"/>
      </w:pPr>
    </w:p>
    <w:p w:rsidR="00B41610" w:rsidRDefault="00B41610" w:rsidP="00A224E5">
      <w:pPr>
        <w:pStyle w:val="PS1"/>
        <w:ind w:left="717" w:firstLine="0"/>
      </w:pPr>
      <w:r>
        <w:t>Программа рассмотрена и одобрена на заседании кафедры</w:t>
      </w:r>
    </w:p>
    <w:p w:rsidR="00B41610" w:rsidRDefault="00B41610" w:rsidP="00A224E5">
      <w:pPr>
        <w:pStyle w:val="PS1"/>
        <w:ind w:left="717" w:firstLine="0"/>
      </w:pPr>
      <w:r>
        <w:t>социологии</w:t>
      </w:r>
    </w:p>
    <w:p w:rsidR="00B41610" w:rsidRPr="008E0470" w:rsidRDefault="00B41610" w:rsidP="00A224E5">
      <w:pPr>
        <w:pStyle w:val="PS1"/>
        <w:ind w:left="717" w:firstLine="0"/>
      </w:pPr>
      <w:r>
        <w:t xml:space="preserve">Зав. каф.                               </w:t>
      </w:r>
      <w:proofErr w:type="spellStart"/>
      <w:r>
        <w:t>Е.В.Воеводина</w:t>
      </w:r>
      <w:proofErr w:type="spellEnd"/>
    </w:p>
    <w:sectPr w:rsidR="00B41610" w:rsidRPr="008E0470" w:rsidSect="003E7C92">
      <w:footerReference w:type="default" r:id="rId12"/>
      <w:pgSz w:w="11909" w:h="16838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38" w:rsidRDefault="00D85838">
      <w:r>
        <w:separator/>
      </w:r>
    </w:p>
  </w:endnote>
  <w:endnote w:type="continuationSeparator" w:id="0">
    <w:p w:rsidR="00D85838" w:rsidRDefault="00D8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863542"/>
      <w:docPartObj>
        <w:docPartGallery w:val="Page Numbers (Bottom of Page)"/>
        <w:docPartUnique/>
      </w:docPartObj>
    </w:sdtPr>
    <w:sdtEndPr/>
    <w:sdtContent>
      <w:p w:rsidR="003E7C92" w:rsidRDefault="003E7C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8CA">
          <w:rPr>
            <w:noProof/>
          </w:rPr>
          <w:t>2</w:t>
        </w:r>
        <w:r>
          <w:fldChar w:fldCharType="end"/>
        </w:r>
      </w:p>
    </w:sdtContent>
  </w:sdt>
  <w:p w:rsidR="003E7C92" w:rsidRDefault="003E7C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38" w:rsidRDefault="00D85838"/>
  </w:footnote>
  <w:footnote w:type="continuationSeparator" w:id="0">
    <w:p w:rsidR="00D85838" w:rsidRDefault="00D858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AE7947"/>
    <w:multiLevelType w:val="multilevel"/>
    <w:tmpl w:val="B388D5D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549A6"/>
    <w:multiLevelType w:val="multilevel"/>
    <w:tmpl w:val="47D64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71479"/>
    <w:multiLevelType w:val="multilevel"/>
    <w:tmpl w:val="3CAE525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F22E7F"/>
    <w:multiLevelType w:val="multilevel"/>
    <w:tmpl w:val="FF364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C53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9F3108"/>
    <w:multiLevelType w:val="multilevel"/>
    <w:tmpl w:val="7298AC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A21997"/>
    <w:multiLevelType w:val="hybridMultilevel"/>
    <w:tmpl w:val="994A48AC"/>
    <w:lvl w:ilvl="0" w:tplc="BE4E67AE">
      <w:start w:val="1"/>
      <w:numFmt w:val="decimal"/>
      <w:lvlRestart w:val="0"/>
      <w:pStyle w:val="1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EE1D26"/>
    <w:multiLevelType w:val="hybridMultilevel"/>
    <w:tmpl w:val="3F96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43C39"/>
    <w:multiLevelType w:val="multilevel"/>
    <w:tmpl w:val="28B883D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7D2AFE"/>
    <w:multiLevelType w:val="multilevel"/>
    <w:tmpl w:val="FA9E4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97051C"/>
    <w:multiLevelType w:val="multilevel"/>
    <w:tmpl w:val="5A54E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EC1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EA54C7D"/>
    <w:multiLevelType w:val="multilevel"/>
    <w:tmpl w:val="2C981D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DE2AB6"/>
    <w:multiLevelType w:val="multilevel"/>
    <w:tmpl w:val="71F2C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2F64F9"/>
    <w:multiLevelType w:val="multilevel"/>
    <w:tmpl w:val="EDE8865C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154EA4"/>
    <w:multiLevelType w:val="multilevel"/>
    <w:tmpl w:val="7C38DB3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FC6760"/>
    <w:multiLevelType w:val="multilevel"/>
    <w:tmpl w:val="F74CB8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C77EE6"/>
    <w:multiLevelType w:val="multilevel"/>
    <w:tmpl w:val="248C52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8E263C"/>
    <w:multiLevelType w:val="multilevel"/>
    <w:tmpl w:val="FDB80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9F6F3B"/>
    <w:multiLevelType w:val="multilevel"/>
    <w:tmpl w:val="041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1">
    <w:nsid w:val="6D360B77"/>
    <w:multiLevelType w:val="multilevel"/>
    <w:tmpl w:val="09C2D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AC78B4"/>
    <w:multiLevelType w:val="hybridMultilevel"/>
    <w:tmpl w:val="56A8FDD6"/>
    <w:lvl w:ilvl="0" w:tplc="A3E28D86">
      <w:start w:val="1"/>
      <w:numFmt w:val="bullet"/>
      <w:pStyle w:val="1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07786"/>
    <w:multiLevelType w:val="multilevel"/>
    <w:tmpl w:val="6658C70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D07D86"/>
    <w:multiLevelType w:val="multilevel"/>
    <w:tmpl w:val="7E24CE0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19"/>
  </w:num>
  <w:num w:numId="5">
    <w:abstractNumId w:val="14"/>
  </w:num>
  <w:num w:numId="6">
    <w:abstractNumId w:val="11"/>
  </w:num>
  <w:num w:numId="7">
    <w:abstractNumId w:val="24"/>
  </w:num>
  <w:num w:numId="8">
    <w:abstractNumId w:val="4"/>
  </w:num>
  <w:num w:numId="9">
    <w:abstractNumId w:val="23"/>
  </w:num>
  <w:num w:numId="10">
    <w:abstractNumId w:val="21"/>
  </w:num>
  <w:num w:numId="11">
    <w:abstractNumId w:val="3"/>
  </w:num>
  <w:num w:numId="12">
    <w:abstractNumId w:val="6"/>
  </w:num>
  <w:num w:numId="13">
    <w:abstractNumId w:val="16"/>
  </w:num>
  <w:num w:numId="14">
    <w:abstractNumId w:val="15"/>
  </w:num>
  <w:num w:numId="15">
    <w:abstractNumId w:val="2"/>
  </w:num>
  <w:num w:numId="16">
    <w:abstractNumId w:val="18"/>
  </w:num>
  <w:num w:numId="17">
    <w:abstractNumId w:val="1"/>
  </w:num>
  <w:num w:numId="18">
    <w:abstractNumId w:val="9"/>
  </w:num>
  <w:num w:numId="19">
    <w:abstractNumId w:val="22"/>
  </w:num>
  <w:num w:numId="20">
    <w:abstractNumId w:val="7"/>
  </w:num>
  <w:num w:numId="21">
    <w:abstractNumId w:val="7"/>
    <w:lvlOverride w:ilvl="0">
      <w:startOverride w:val="1"/>
    </w:lvlOverride>
  </w:num>
  <w:num w:numId="22">
    <w:abstractNumId w:val="7"/>
  </w:num>
  <w:num w:numId="23">
    <w:abstractNumId w:val="7"/>
  </w:num>
  <w:num w:numId="24">
    <w:abstractNumId w:val="7"/>
  </w:num>
  <w:num w:numId="25">
    <w:abstractNumId w:val="7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7"/>
  </w:num>
  <w:num w:numId="32">
    <w:abstractNumId w:val="7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7"/>
  </w:num>
  <w:num w:numId="36">
    <w:abstractNumId w:val="7"/>
    <w:lvlOverride w:ilvl="0">
      <w:startOverride w:val="1"/>
    </w:lvlOverride>
  </w:num>
  <w:num w:numId="37">
    <w:abstractNumId w:val="7"/>
  </w:num>
  <w:num w:numId="38">
    <w:abstractNumId w:val="0"/>
  </w:num>
  <w:num w:numId="39">
    <w:abstractNumId w:val="5"/>
  </w:num>
  <w:num w:numId="40">
    <w:abstractNumId w:val="8"/>
  </w:num>
  <w:num w:numId="41">
    <w:abstractNumId w:val="2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attachedTemplate r:id="rId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747FF"/>
    <w:rsid w:val="00013888"/>
    <w:rsid w:val="00031D44"/>
    <w:rsid w:val="000D24FC"/>
    <w:rsid w:val="001707F6"/>
    <w:rsid w:val="001B3C3E"/>
    <w:rsid w:val="001E67B8"/>
    <w:rsid w:val="001F31E4"/>
    <w:rsid w:val="00252203"/>
    <w:rsid w:val="003E7C92"/>
    <w:rsid w:val="003F2B0D"/>
    <w:rsid w:val="004A6B78"/>
    <w:rsid w:val="00531CAD"/>
    <w:rsid w:val="005568CA"/>
    <w:rsid w:val="005E2E70"/>
    <w:rsid w:val="00747B28"/>
    <w:rsid w:val="0076019C"/>
    <w:rsid w:val="007736F6"/>
    <w:rsid w:val="00813BD8"/>
    <w:rsid w:val="00834C28"/>
    <w:rsid w:val="00860076"/>
    <w:rsid w:val="008E0470"/>
    <w:rsid w:val="009847F4"/>
    <w:rsid w:val="00A224E5"/>
    <w:rsid w:val="00A90E10"/>
    <w:rsid w:val="00B41610"/>
    <w:rsid w:val="00B52733"/>
    <w:rsid w:val="00B73180"/>
    <w:rsid w:val="00BD2E6E"/>
    <w:rsid w:val="00BE1240"/>
    <w:rsid w:val="00C4604B"/>
    <w:rsid w:val="00D16C60"/>
    <w:rsid w:val="00D85838"/>
    <w:rsid w:val="00F449F1"/>
    <w:rsid w:val="00F67F75"/>
    <w:rsid w:val="00F747FF"/>
    <w:rsid w:val="00FE6E09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3888"/>
    <w:pPr>
      <w:jc w:val="both"/>
    </w:pPr>
    <w:rPr>
      <w:rFonts w:ascii="Times New Roman" w:hAnsi="Times New Roman"/>
    </w:rPr>
  </w:style>
  <w:style w:type="paragraph" w:styleId="11">
    <w:name w:val="heading 1"/>
    <w:basedOn w:val="a"/>
    <w:next w:val="a"/>
    <w:link w:val="12"/>
    <w:uiPriority w:val="9"/>
    <w:qFormat/>
    <w:rsid w:val="00747B28"/>
    <w:pPr>
      <w:spacing w:beforeLines="150" w:before="360" w:afterLines="50" w:after="120" w:line="260" w:lineRule="exact"/>
      <w:ind w:right="40"/>
      <w:jc w:val="center"/>
      <w:outlineLvl w:val="0"/>
    </w:pPr>
    <w:rPr>
      <w:rFonts w:eastAsia="Times New Roman" w:cs="Times New Roman"/>
      <w:b/>
      <w:bCs/>
      <w:sz w:val="28"/>
      <w:szCs w:val="26"/>
    </w:rPr>
  </w:style>
  <w:style w:type="paragraph" w:styleId="2">
    <w:name w:val="heading 2"/>
    <w:basedOn w:val="3"/>
    <w:next w:val="a"/>
    <w:link w:val="20"/>
    <w:uiPriority w:val="9"/>
    <w:unhideWhenUsed/>
    <w:qFormat/>
    <w:rsid w:val="003E7C92"/>
    <w:pPr>
      <w:shd w:val="clear" w:color="auto" w:fill="auto"/>
      <w:spacing w:beforeLines="100" w:before="240" w:afterLines="50" w:after="120" w:line="240" w:lineRule="auto"/>
      <w:jc w:val="left"/>
      <w:outlineLvl w:val="1"/>
    </w:pPr>
    <w:rPr>
      <w:b/>
      <w:bCs/>
      <w:i w:val="0"/>
      <w:iCs w:val="0"/>
      <w:sz w:val="24"/>
      <w:szCs w:val="24"/>
    </w:rPr>
  </w:style>
  <w:style w:type="paragraph" w:styleId="30">
    <w:name w:val="heading 3"/>
    <w:basedOn w:val="2"/>
    <w:next w:val="a"/>
    <w:link w:val="31"/>
    <w:uiPriority w:val="9"/>
    <w:unhideWhenUsed/>
    <w:qFormat/>
    <w:rsid w:val="00747B28"/>
    <w:pPr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5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2">
    <w:name w:val="Основной текст (3)_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6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7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Заголовок №2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50" w:lineRule="exact"/>
      <w:jc w:val="center"/>
    </w:pPr>
    <w:rPr>
      <w:rFonts w:eastAsia="Times New Roman" w:cs="Times New Roman"/>
      <w:sz w:val="22"/>
      <w:szCs w:val="2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  <w:jc w:val="center"/>
    </w:pPr>
    <w:rPr>
      <w:rFonts w:eastAsia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line="0" w:lineRule="atLeast"/>
      <w:outlineLvl w:val="0"/>
    </w:pPr>
    <w:rPr>
      <w:rFonts w:eastAsia="Times New Roman" w:cs="Times New Roman"/>
      <w:b/>
      <w:bCs/>
      <w:sz w:val="22"/>
      <w:szCs w:val="22"/>
    </w:rPr>
  </w:style>
  <w:style w:type="paragraph" w:customStyle="1" w:styleId="3">
    <w:name w:val="Основной текст (3)"/>
    <w:basedOn w:val="a"/>
    <w:link w:val="32"/>
    <w:pPr>
      <w:shd w:val="clear" w:color="auto" w:fill="FFFFFF"/>
      <w:spacing w:line="274" w:lineRule="exact"/>
    </w:pPr>
    <w:rPr>
      <w:rFonts w:eastAsia="Times New Roman" w:cs="Times New Roman"/>
      <w:i/>
      <w:iCs/>
      <w:sz w:val="23"/>
      <w:szCs w:val="23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line="0" w:lineRule="atLeast"/>
      <w:outlineLvl w:val="1"/>
    </w:pPr>
    <w:rPr>
      <w:rFonts w:eastAsia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07" w:lineRule="exact"/>
    </w:pPr>
    <w:rPr>
      <w:rFonts w:eastAsia="Times New Roman" w:cs="Times New Roman"/>
      <w:sz w:val="22"/>
      <w:szCs w:val="22"/>
    </w:rPr>
  </w:style>
  <w:style w:type="character" w:customStyle="1" w:styleId="12">
    <w:name w:val="Заголовок 1 Знак"/>
    <w:basedOn w:val="a0"/>
    <w:link w:val="11"/>
    <w:uiPriority w:val="9"/>
    <w:rsid w:val="00747B28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3E7C92"/>
    <w:rPr>
      <w:rFonts w:ascii="Times New Roman" w:eastAsia="Times New Roman" w:hAnsi="Times New Roman" w:cs="Times New Roman"/>
      <w:b/>
      <w:bCs/>
    </w:rPr>
  </w:style>
  <w:style w:type="paragraph" w:customStyle="1" w:styleId="10">
    <w:name w:val="Марк1"/>
    <w:basedOn w:val="40"/>
    <w:link w:val="18"/>
    <w:qFormat/>
    <w:rsid w:val="004A6B78"/>
    <w:pPr>
      <w:numPr>
        <w:numId w:val="19"/>
      </w:numPr>
      <w:shd w:val="clear" w:color="auto" w:fill="auto"/>
      <w:spacing w:line="274" w:lineRule="exact"/>
      <w:jc w:val="left"/>
    </w:pPr>
    <w:rPr>
      <w:szCs w:val="23"/>
    </w:rPr>
  </w:style>
  <w:style w:type="character" w:customStyle="1" w:styleId="18">
    <w:name w:val="Марк1 Знак"/>
    <w:basedOn w:val="4"/>
    <w:link w:val="10"/>
    <w:rsid w:val="004A6B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z w:val="22"/>
      <w:szCs w:val="23"/>
      <w:u w:val="none"/>
    </w:rPr>
  </w:style>
  <w:style w:type="table" w:styleId="a6">
    <w:name w:val="Table Grid"/>
    <w:basedOn w:val="a1"/>
    <w:uiPriority w:val="59"/>
    <w:rsid w:val="004A6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Литерат1"/>
    <w:basedOn w:val="21"/>
    <w:link w:val="19"/>
    <w:qFormat/>
    <w:rsid w:val="00031D44"/>
    <w:pPr>
      <w:numPr>
        <w:numId w:val="20"/>
      </w:numPr>
      <w:shd w:val="clear" w:color="auto" w:fill="auto"/>
      <w:spacing w:line="240" w:lineRule="auto"/>
      <w:jc w:val="left"/>
    </w:pPr>
    <w:rPr>
      <w:sz w:val="24"/>
      <w:szCs w:val="24"/>
    </w:rPr>
  </w:style>
  <w:style w:type="character" w:customStyle="1" w:styleId="31">
    <w:name w:val="Заголовок 3 Знак"/>
    <w:basedOn w:val="a0"/>
    <w:link w:val="30"/>
    <w:uiPriority w:val="9"/>
    <w:rsid w:val="00747B28"/>
    <w:rPr>
      <w:rFonts w:ascii="Times New Roman" w:eastAsia="Times New Roman" w:hAnsi="Times New Roman" w:cs="Times New Roman"/>
      <w:bCs/>
    </w:rPr>
  </w:style>
  <w:style w:type="character" w:customStyle="1" w:styleId="19">
    <w:name w:val="Литерат1 Знак"/>
    <w:basedOn w:val="a4"/>
    <w:link w:val="1"/>
    <w:rsid w:val="00031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7">
    <w:name w:val="header"/>
    <w:basedOn w:val="a"/>
    <w:link w:val="a8"/>
    <w:uiPriority w:val="99"/>
    <w:unhideWhenUsed/>
    <w:rsid w:val="003E7C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7C92"/>
    <w:rPr>
      <w:color w:val="000000"/>
    </w:rPr>
  </w:style>
  <w:style w:type="paragraph" w:styleId="a9">
    <w:name w:val="footer"/>
    <w:basedOn w:val="a"/>
    <w:link w:val="aa"/>
    <w:uiPriority w:val="99"/>
    <w:unhideWhenUsed/>
    <w:rsid w:val="003E7C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7C92"/>
    <w:rPr>
      <w:color w:val="000000"/>
    </w:rPr>
  </w:style>
  <w:style w:type="paragraph" w:customStyle="1" w:styleId="PS1">
    <w:name w:val="PS_1"/>
    <w:link w:val="PS10"/>
    <w:qFormat/>
    <w:rsid w:val="001E67B8"/>
    <w:pPr>
      <w:widowControl/>
      <w:spacing w:line="276" w:lineRule="auto"/>
      <w:ind w:firstLine="357"/>
      <w:jc w:val="both"/>
    </w:pPr>
    <w:rPr>
      <w:rFonts w:ascii="Times New Roman" w:eastAsia="Times New Roman" w:hAnsi="Times New Roman" w:cs="Times New Roman"/>
      <w:szCs w:val="23"/>
    </w:rPr>
  </w:style>
  <w:style w:type="character" w:customStyle="1" w:styleId="PS10">
    <w:name w:val="PS_1 Знак"/>
    <w:basedOn w:val="a0"/>
    <w:link w:val="PS1"/>
    <w:rsid w:val="001E67B8"/>
    <w:rPr>
      <w:rFonts w:ascii="Times New Roman" w:eastAsia="Times New Roman" w:hAnsi="Times New Roman" w:cs="Times New Roman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5568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6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litanaliz.ru/articles_153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ant.narod.ru/dahl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zhevsky\AppData\Roaming\Microsoft\&#1064;&#1072;&#1073;&#1083;&#1086;&#1085;&#1099;\Template_&#1055;&#1088;&#1086;&#1075;_&#1074;&#1089;&#1090;&#1091;&#1087;_&#1101;&#1082;&#1079;_soc-filos_2015-03-19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0AF1-82BF-4F8F-8C90-42F28D15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Template_Прог_вступ_экз_soc-filos_2015-03-19.dotm</Template>
  <TotalTime>102</TotalTime>
  <Pages>11</Pages>
  <Words>3588</Words>
  <Characters>20455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>САНКТ- ПЕТЕРБУРГСКИЙ ГОСУДАРСТВЕННЫЙ УНИВЕРСИТЕТ</vt:lpstr>
      <vt:lpstr>1.	ОРГАНИЗАЦИОННО-МЕТОДИЧЕСКИЙ	РАЗДЕЛ</vt:lpstr>
      <vt:lpstr>2. СОДЕРЖАНИЕ ПРОГРАММЫ</vt:lpstr>
      <vt:lpstr>    Раздел 1. Теоретико-методологические основания политической науки, ее нынешнее с</vt:lpstr>
      <vt:lpstr>    Раздел 2. Политические институты</vt:lpstr>
      <vt:lpstr>    Раздел 3. Политические процессы</vt:lpstr>
      <vt:lpstr>    Раздел 4. Политические технологии</vt:lpstr>
      <vt:lpstr>    Раздел 5. Политический анализ</vt:lpstr>
      <vt:lpstr>3. ЛИТЕРАТУРА</vt:lpstr>
      <vt:lpstr>    Учебники и учебные пособия</vt:lpstr>
      <vt:lpstr>        Основные учебники</vt:lpstr>
      <vt:lpstr>        Дополнительные учебники</vt:lpstr>
      <vt:lpstr>    Основная литература</vt:lpstr>
      <vt:lpstr>        Труды классиков политической мысли</vt:lpstr>
      <vt:lpstr>        Работы классиков современной политической науки</vt:lpstr>
      <vt:lpstr>        Научные монографии и статьи</vt:lpstr>
      <vt:lpstr>    Дополнительная литература</vt:lpstr>
      <vt:lpstr>Вопросы к вступительному экзамену в аспирантуру по специальности 23.00.02 - «Пол</vt:lpstr>
    </vt:vector>
  </TitlesOfParts>
  <Company/>
  <LinksUpToDate>false</LinksUpToDate>
  <CharactersWithSpaces>23996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 ПЕТЕРБУРГСКИЙ ГОСУДАРСТВЕННЫЙ УНИВЕРСИТЕТ</dc:title>
  <dc:creator>Константин Александрович Рыжевский</dc:creator>
  <cp:lastModifiedBy>Свешников Александр</cp:lastModifiedBy>
  <cp:revision>7</cp:revision>
  <dcterms:created xsi:type="dcterms:W3CDTF">2015-03-20T07:13:00Z</dcterms:created>
  <dcterms:modified xsi:type="dcterms:W3CDTF">2015-03-20T10:43:00Z</dcterms:modified>
</cp:coreProperties>
</file>