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455" w:rsidRDefault="00C77455" w:rsidP="00C77455">
      <w:pPr>
        <w:pStyle w:val="2"/>
        <w:ind w:firstLine="709"/>
        <w:jc w:val="center"/>
        <w:rPr>
          <w:rFonts w:ascii="Times New Roman" w:hAnsi="Times New Roman"/>
          <w:caps/>
          <w:sz w:val="24"/>
          <w:szCs w:val="24"/>
          <w:lang w:val="ru-RU"/>
        </w:rPr>
      </w:pPr>
      <w:r>
        <w:rPr>
          <w:rFonts w:ascii="Times New Roman" w:hAnsi="Times New Roman"/>
          <w:caps/>
          <w:sz w:val="24"/>
          <w:szCs w:val="24"/>
        </w:rPr>
        <w:t xml:space="preserve">Перечень вопросов </w:t>
      </w:r>
    </w:p>
    <w:p w:rsidR="00C77455" w:rsidRDefault="00C77455" w:rsidP="00C77455">
      <w:pPr>
        <w:pStyle w:val="2"/>
        <w:ind w:firstLine="709"/>
        <w:jc w:val="center"/>
        <w:rPr>
          <w:rFonts w:ascii="Times New Roman" w:hAnsi="Times New Roman"/>
          <w:caps/>
          <w:sz w:val="24"/>
          <w:szCs w:val="24"/>
        </w:rPr>
      </w:pPr>
    </w:p>
    <w:p w:rsidR="00C77455" w:rsidRDefault="00C77455" w:rsidP="00C77455">
      <w:pPr>
        <w:pStyle w:val="2"/>
        <w:ind w:firstLine="709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Раздел </w:t>
      </w:r>
      <w:r>
        <w:rPr>
          <w:rFonts w:ascii="Times New Roman" w:hAnsi="Times New Roman"/>
          <w:caps/>
          <w:sz w:val="24"/>
          <w:szCs w:val="24"/>
          <w:lang w:val="en-US"/>
        </w:rPr>
        <w:t>I</w:t>
      </w:r>
      <w:r>
        <w:rPr>
          <w:rFonts w:ascii="Times New Roman" w:hAnsi="Times New Roman"/>
          <w:caps/>
          <w:sz w:val="24"/>
          <w:szCs w:val="24"/>
        </w:rPr>
        <w:t xml:space="preserve">. Гражданское право </w:t>
      </w:r>
    </w:p>
    <w:p w:rsidR="00C77455" w:rsidRDefault="00C77455" w:rsidP="00C7745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Гражданские правоотношения: понятие, содержание и виды. Основания возникновения, изменения и прекращения гражданских правоотношений.</w:t>
      </w:r>
    </w:p>
    <w:p w:rsidR="00C77455" w:rsidRDefault="00C77455" w:rsidP="00C77455">
      <w:pPr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Физические лица как субъекты гражданских правоотношений. Правовой статус индивидуального предпринимателя.</w:t>
      </w:r>
    </w:p>
    <w:p w:rsidR="00C77455" w:rsidRDefault="00C77455" w:rsidP="00C77455">
      <w:pPr>
        <w:numPr>
          <w:ilvl w:val="0"/>
          <w:numId w:val="1"/>
        </w:numPr>
        <w:ind w:left="0" w:firstLine="709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Юридические лица как субъекты гражданских правоотношений: понятие, признаки и виды. </w:t>
      </w:r>
      <w:r>
        <w:rPr>
          <w:sz w:val="24"/>
          <w:szCs w:val="24"/>
        </w:rPr>
        <w:t>Развитие правового регулирования юридических лиц в Гражданском кодексе РФ.</w:t>
      </w:r>
    </w:p>
    <w:p w:rsidR="00C77455" w:rsidRDefault="00C77455" w:rsidP="00C77455">
      <w:pPr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Объекты гражданских правоотношений и их правовая характеристика.</w:t>
      </w:r>
    </w:p>
    <w:p w:rsidR="00C77455" w:rsidRDefault="00C77455" w:rsidP="00C77455">
      <w:pPr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Понятие и условия действительности сделок. </w:t>
      </w:r>
      <w:r>
        <w:rPr>
          <w:sz w:val="24"/>
          <w:szCs w:val="24"/>
        </w:rPr>
        <w:t>Система вещных прав в Концепции реформирования Гражданского кодекса РФ.</w:t>
      </w:r>
    </w:p>
    <w:p w:rsidR="00C77455" w:rsidRDefault="00C77455" w:rsidP="00C77455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 собственности: понятие и содержание. Система вещных прав. </w:t>
      </w:r>
    </w:p>
    <w:p w:rsidR="00C77455" w:rsidRDefault="00C77455" w:rsidP="00C77455">
      <w:pPr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Ограниченные вещные права и их правовая характеристика.</w:t>
      </w:r>
    </w:p>
    <w:p w:rsidR="00C77455" w:rsidRDefault="00C77455" w:rsidP="00C77455">
      <w:pPr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Вещно-правовые и обязательственно-правовые способы защиты права собственности.</w:t>
      </w:r>
    </w:p>
    <w:p w:rsidR="00C77455" w:rsidRDefault="00C77455" w:rsidP="00C77455">
      <w:pPr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Понятие и виды обязательств. Исполнение обязательств. </w:t>
      </w:r>
      <w:r>
        <w:rPr>
          <w:sz w:val="24"/>
          <w:szCs w:val="24"/>
        </w:rPr>
        <w:t>Развитие правового регулирования обязательств в концепции реформирования Гражданского кодекса РФ.</w:t>
      </w:r>
    </w:p>
    <w:p w:rsidR="00C77455" w:rsidRDefault="00C77455" w:rsidP="00C77455">
      <w:pPr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Способы обеспечения исполнения обязательств, их сущность и значение.</w:t>
      </w:r>
    </w:p>
    <w:p w:rsidR="00C77455" w:rsidRDefault="00C77455" w:rsidP="00C77455">
      <w:pPr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Понятие, содержание и классификация договоров в гражданском праве</w:t>
      </w:r>
      <w:r>
        <w:rPr>
          <w:sz w:val="24"/>
          <w:szCs w:val="24"/>
        </w:rPr>
        <w:t>. Развитие договорного регулирования в концепции реформирования Гражданского кодекса РФ.</w:t>
      </w:r>
    </w:p>
    <w:p w:rsidR="00C77455" w:rsidRDefault="00C77455" w:rsidP="00C77455">
      <w:pPr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Способы защиты гражданских прав.</w:t>
      </w:r>
    </w:p>
    <w:p w:rsidR="00C77455" w:rsidRDefault="00C77455" w:rsidP="00C77455">
      <w:pPr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Личные неимущественные права: понятие, виды и осуществление их правовой защиты.</w:t>
      </w:r>
    </w:p>
    <w:p w:rsidR="00C77455" w:rsidRDefault="00C77455" w:rsidP="00C77455">
      <w:pPr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Исковая давность: понятие, виды, значение. </w:t>
      </w:r>
      <w:r>
        <w:rPr>
          <w:sz w:val="24"/>
          <w:szCs w:val="24"/>
        </w:rPr>
        <w:t>Требования, на которые исковая давность не распространяется.</w:t>
      </w:r>
    </w:p>
    <w:p w:rsidR="00C77455" w:rsidRDefault="00C77455" w:rsidP="00C77455">
      <w:pPr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Понятие, виды, условия и формы гражданско-правовой ответственности. Основания освобождения от гражданско-правовой ответственности.</w:t>
      </w:r>
    </w:p>
    <w:p w:rsidR="00C77455" w:rsidRDefault="00C77455" w:rsidP="00C77455">
      <w:pPr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Правовая природа договора купли-продажи. Особенности разновидностей договора купли-продажи.</w:t>
      </w:r>
    </w:p>
    <w:p w:rsidR="00C77455" w:rsidRDefault="00C77455" w:rsidP="00C77455">
      <w:pPr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Защита прав потребителя при приобретении товаров по договору розничной купли-продажи.</w:t>
      </w:r>
    </w:p>
    <w:p w:rsidR="00C77455" w:rsidRDefault="00C77455" w:rsidP="00C77455">
      <w:pPr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Договор аренды: понятие, содержание, права и обязанности сторон.</w:t>
      </w:r>
      <w:r>
        <w:rPr>
          <w:sz w:val="24"/>
          <w:szCs w:val="24"/>
        </w:rPr>
        <w:t xml:space="preserve"> Вещно-правовая защита права арендатора.</w:t>
      </w:r>
    </w:p>
    <w:p w:rsidR="00C77455" w:rsidRDefault="00C77455" w:rsidP="00C77455">
      <w:pPr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Договор подряда: предмет договора, права и обязанности сторон.</w:t>
      </w:r>
      <w:r>
        <w:rPr>
          <w:noProof/>
          <w:sz w:val="24"/>
          <w:szCs w:val="24"/>
        </w:rPr>
        <w:t xml:space="preserve"> Разновидности договора подряда.</w:t>
      </w:r>
    </w:p>
    <w:p w:rsidR="00C77455" w:rsidRDefault="00C77455" w:rsidP="00C77455">
      <w:pPr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Правовая природа договора возмездного оказания услуг. Разграничение договора возмездного оказания услуг и подряда.</w:t>
      </w:r>
    </w:p>
    <w:p w:rsidR="00C77455" w:rsidRDefault="00C77455" w:rsidP="00C77455">
      <w:pPr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Правовое регулирование договора перевозки грузов, пассажиров и багажа. Особенность ответственности перевозчика по договорам перевозки грузов, пассажиров и багажа.</w:t>
      </w:r>
    </w:p>
    <w:p w:rsidR="00C77455" w:rsidRDefault="00C77455" w:rsidP="00C77455">
      <w:pPr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Правовая природа договора хранения. Специальные виды хранения.</w:t>
      </w:r>
    </w:p>
    <w:p w:rsidR="00C77455" w:rsidRDefault="00C77455" w:rsidP="00C77455">
      <w:pPr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Правовая природа договоров поручения, комиссии и агентирования. Их соотношение.</w:t>
      </w:r>
    </w:p>
    <w:p w:rsidR="00C77455" w:rsidRDefault="00C77455" w:rsidP="00C77455">
      <w:pPr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Правовая природа кредитного договора. Ответственность сторон за нарушение условий кредитного договора.</w:t>
      </w:r>
    </w:p>
    <w:p w:rsidR="00C77455" w:rsidRDefault="00C77455" w:rsidP="00C77455">
      <w:pPr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Правовая природа договоров банковского вклада и банковского счета; их правовое регулирование.</w:t>
      </w:r>
    </w:p>
    <w:p w:rsidR="00C77455" w:rsidRDefault="00C77455" w:rsidP="00C77455">
      <w:pPr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Правовое регулирование расчетов в Российской Федерации. Формы безналичных расчетов</w:t>
      </w:r>
      <w:r>
        <w:rPr>
          <w:noProof/>
          <w:sz w:val="24"/>
          <w:szCs w:val="24"/>
        </w:rPr>
        <w:t>.</w:t>
      </w:r>
      <w:r>
        <w:rPr>
          <w:sz w:val="24"/>
          <w:szCs w:val="24"/>
        </w:rPr>
        <w:t xml:space="preserve"> Виды расчетных документов.</w:t>
      </w:r>
    </w:p>
    <w:p w:rsidR="00C77455" w:rsidRDefault="00C77455" w:rsidP="00C77455">
      <w:pPr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Правовая природа договора страхования и его правовое регулирование. Виды страхования.</w:t>
      </w:r>
    </w:p>
    <w:p w:rsidR="00C77455" w:rsidRDefault="00C77455" w:rsidP="00C77455">
      <w:pPr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Понятие и признаки внедоговорных обязательств. Виды внедоговорных обязательств и их правовая характеристика.</w:t>
      </w:r>
    </w:p>
    <w:p w:rsidR="00C77455" w:rsidRDefault="00C77455" w:rsidP="00C77455">
      <w:pPr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Основания наследования. Особенности наследования по завещанию и по закону.</w:t>
      </w:r>
    </w:p>
    <w:p w:rsidR="00C77455" w:rsidRDefault="00C77455" w:rsidP="00C77455">
      <w:pPr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Условия и порядок принятия и отказа от наследства.</w:t>
      </w:r>
    </w:p>
    <w:p w:rsidR="00C77455" w:rsidRDefault="00C77455" w:rsidP="00C77455">
      <w:pPr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Охрана и управление наследственным имуществом.</w:t>
      </w:r>
    </w:p>
    <w:p w:rsidR="00C77455" w:rsidRDefault="00C77455" w:rsidP="00C77455">
      <w:pPr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Понятие и виды интеллектуальных прав.</w:t>
      </w:r>
    </w:p>
    <w:p w:rsidR="00C77455" w:rsidRDefault="00C77455" w:rsidP="00C77455">
      <w:pPr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Правовая природа исключительного права.</w:t>
      </w:r>
    </w:p>
    <w:p w:rsidR="00C77455" w:rsidRDefault="00C77455" w:rsidP="00C77455">
      <w:pPr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Охраняемые результаты интеллектуальной деятельности и средства индивидуализации.</w:t>
      </w:r>
    </w:p>
    <w:p w:rsidR="00C77455" w:rsidRDefault="00C77455" w:rsidP="00C77455">
      <w:pPr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Объекты и субъекты авторского права. Содержание авторских прав.</w:t>
      </w:r>
    </w:p>
    <w:p w:rsidR="00C77455" w:rsidRDefault="00C77455" w:rsidP="00C77455">
      <w:pPr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Условия </w:t>
      </w:r>
      <w:proofErr w:type="spellStart"/>
      <w:r>
        <w:rPr>
          <w:color w:val="000000"/>
          <w:sz w:val="24"/>
          <w:szCs w:val="24"/>
        </w:rPr>
        <w:t>охраноспособности</w:t>
      </w:r>
      <w:proofErr w:type="spellEnd"/>
      <w:r>
        <w:rPr>
          <w:color w:val="000000"/>
          <w:sz w:val="24"/>
          <w:szCs w:val="24"/>
        </w:rPr>
        <w:t xml:space="preserve"> объектов патентного права.</w:t>
      </w:r>
    </w:p>
    <w:p w:rsidR="00C77455" w:rsidRDefault="00C77455" w:rsidP="00C77455">
      <w:pPr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Правовая характеристика договора об отчуждении исключительного права и лицензионного договора.</w:t>
      </w:r>
    </w:p>
    <w:p w:rsidR="00C77455" w:rsidRDefault="00C77455" w:rsidP="00C77455">
      <w:pPr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Гражданско-правовая защита интеллектуальных прав. </w:t>
      </w:r>
    </w:p>
    <w:p w:rsidR="00C77455" w:rsidRDefault="00C77455" w:rsidP="00C77455">
      <w:pPr>
        <w:ind w:firstLine="709"/>
        <w:jc w:val="both"/>
        <w:rPr>
          <w:color w:val="FF0000"/>
          <w:sz w:val="24"/>
          <w:szCs w:val="24"/>
        </w:rPr>
      </w:pPr>
    </w:p>
    <w:p w:rsidR="00C77455" w:rsidRDefault="00C77455" w:rsidP="00C77455">
      <w:pPr>
        <w:ind w:firstLine="709"/>
        <w:jc w:val="center"/>
        <w:rPr>
          <w:b/>
          <w:caps/>
          <w:color w:val="000000"/>
          <w:sz w:val="24"/>
          <w:szCs w:val="24"/>
        </w:rPr>
      </w:pPr>
    </w:p>
    <w:p w:rsidR="00C77455" w:rsidRDefault="00C77455" w:rsidP="00C77455">
      <w:pPr>
        <w:ind w:firstLine="709"/>
        <w:jc w:val="center"/>
        <w:rPr>
          <w:b/>
          <w:caps/>
          <w:color w:val="000000"/>
          <w:sz w:val="24"/>
          <w:szCs w:val="24"/>
        </w:rPr>
      </w:pPr>
      <w:r>
        <w:rPr>
          <w:b/>
          <w:caps/>
          <w:color w:val="000000"/>
          <w:sz w:val="24"/>
          <w:szCs w:val="24"/>
        </w:rPr>
        <w:t xml:space="preserve">Раздел </w:t>
      </w:r>
      <w:r>
        <w:rPr>
          <w:b/>
          <w:caps/>
          <w:color w:val="000000"/>
          <w:sz w:val="24"/>
          <w:szCs w:val="24"/>
          <w:lang w:val="en-US"/>
        </w:rPr>
        <w:t>ii</w:t>
      </w:r>
      <w:r>
        <w:rPr>
          <w:b/>
          <w:caps/>
          <w:color w:val="000000"/>
          <w:sz w:val="24"/>
          <w:szCs w:val="24"/>
        </w:rPr>
        <w:t>. Гражданское процессуальное право</w:t>
      </w:r>
    </w:p>
    <w:p w:rsidR="00C77455" w:rsidRDefault="00C77455" w:rsidP="00C77455">
      <w:pPr>
        <w:ind w:firstLine="709"/>
        <w:jc w:val="both"/>
        <w:rPr>
          <w:b/>
          <w:color w:val="000000"/>
          <w:sz w:val="24"/>
          <w:szCs w:val="24"/>
          <w:u w:val="single"/>
        </w:rPr>
      </w:pPr>
    </w:p>
    <w:p w:rsidR="00C77455" w:rsidRDefault="00C77455" w:rsidP="00C77455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защиты гражданских прав.</w:t>
      </w:r>
    </w:p>
    <w:p w:rsidR="00C77455" w:rsidRDefault="00C77455" w:rsidP="00C77455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и задачи гражданского судопроизводства. Источники гражданского процессуального права.</w:t>
      </w:r>
    </w:p>
    <w:p w:rsidR="00C77455" w:rsidRDefault="00C77455" w:rsidP="00C77455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российского гражданского процессуального права.</w:t>
      </w:r>
    </w:p>
    <w:p w:rsidR="00C77455" w:rsidRDefault="00C77455" w:rsidP="00C77455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Понятие, состав, субъекты и объекты гражданских процессуальных правоотношений. </w:t>
      </w:r>
    </w:p>
    <w:p w:rsidR="00C77455" w:rsidRDefault="00C77455" w:rsidP="00C77455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и состав лиц, участвующих в деле, их права и обязанности. Гражданская процессуальная право- и дееспособность.</w:t>
      </w:r>
    </w:p>
    <w:p w:rsidR="00C77455" w:rsidRDefault="00C77455" w:rsidP="00C77455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в гражданском процессе. Процессуальное правопреемство.</w:t>
      </w:r>
    </w:p>
    <w:p w:rsidR="00C77455" w:rsidRDefault="00C77455" w:rsidP="00C77455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третьих лиц в гражданском процессе.</w:t>
      </w:r>
    </w:p>
    <w:p w:rsidR="00C77455" w:rsidRDefault="00C77455" w:rsidP="00C77455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гражданском процессе прокурора, органов государственной власти, местного самоуправления, организаций и граждан.</w:t>
      </w:r>
    </w:p>
    <w:p w:rsidR="00C77455" w:rsidRDefault="00C77455" w:rsidP="00C77455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Подведомственность гражданских дел.</w:t>
      </w:r>
    </w:p>
    <w:p w:rsidR="00C77455" w:rsidRDefault="00C77455" w:rsidP="00C77455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Процессуальные сроки в гражданском судопроизводстве.</w:t>
      </w:r>
    </w:p>
    <w:p w:rsidR="00C77455" w:rsidRDefault="00C77455" w:rsidP="00C77455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Судебные расходы в гражданском процессе.</w:t>
      </w:r>
    </w:p>
    <w:p w:rsidR="00C77455" w:rsidRDefault="00C77455" w:rsidP="00C77455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Судебные штрафы в гражданском процессе.</w:t>
      </w:r>
    </w:p>
    <w:p w:rsidR="00C77455" w:rsidRDefault="00C77455" w:rsidP="00C77455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и сущность судебного доказывания в гражданском процессе.</w:t>
      </w:r>
    </w:p>
    <w:p w:rsidR="00C77455" w:rsidRDefault="00C77455" w:rsidP="00C77455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и классификация судебных доказательств в гражданском процессе.</w:t>
      </w:r>
    </w:p>
    <w:p w:rsidR="00C77455" w:rsidRDefault="00C77455" w:rsidP="00C77455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Относимость доказательств и допустимость средств доказывания. Обеспечение и оценка доказательств в гражданском процессе.</w:t>
      </w:r>
    </w:p>
    <w:p w:rsidR="00C77455" w:rsidRDefault="00C77455" w:rsidP="00C77455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и сущность искового производства.</w:t>
      </w:r>
    </w:p>
    <w:p w:rsidR="00C77455" w:rsidRDefault="00C77455" w:rsidP="00C77455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и основания иска. Виды исков. Структура искового заявления.</w:t>
      </w:r>
    </w:p>
    <w:p w:rsidR="00C77455" w:rsidRDefault="00C77455" w:rsidP="00C77455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Предъявление иска. Основания к отказу в принятии искового заявления. Оставление искового заявления без движения.</w:t>
      </w:r>
    </w:p>
    <w:p w:rsidR="00C77455" w:rsidRDefault="00C77455" w:rsidP="00C77455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иска. Отказ от иска. Мировое соглашение в гражданском процессе.</w:t>
      </w:r>
    </w:p>
    <w:p w:rsidR="00C77455" w:rsidRDefault="00C77455" w:rsidP="00C77455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гражданского дела к судебному разбирательству.</w:t>
      </w:r>
    </w:p>
    <w:p w:rsidR="00C77455" w:rsidRDefault="00C77455" w:rsidP="00C77455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и значение стадии судебного разбирательства гражданского дела. Роль председательствующего.</w:t>
      </w:r>
    </w:p>
    <w:p w:rsidR="00C77455" w:rsidRDefault="00C77455" w:rsidP="00C77455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Подготовительная часть судебного заседания. Отводы в гражданском процессе.</w:t>
      </w:r>
    </w:p>
    <w:p w:rsidR="00C77455" w:rsidRDefault="00C77455" w:rsidP="00C77455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Разбирательство гражданского дела по существу.</w:t>
      </w:r>
    </w:p>
    <w:p w:rsidR="00C77455" w:rsidRDefault="00C77455" w:rsidP="00C77455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судебного заседания в гражданском процессе.</w:t>
      </w:r>
    </w:p>
    <w:p w:rsidR="00C77455" w:rsidRDefault="00C77455" w:rsidP="00C77455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и виды судебных постановлений в гражданском процессе.</w:t>
      </w:r>
    </w:p>
    <w:p w:rsidR="00C77455" w:rsidRDefault="00C77455" w:rsidP="00C77455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Заочное производство: понятие, сущность и значение.</w:t>
      </w:r>
    </w:p>
    <w:p w:rsidR="00C77455" w:rsidRDefault="00C77455" w:rsidP="00C77455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Приказное производство: правовая природа, понятие и сущность.</w:t>
      </w:r>
    </w:p>
    <w:p w:rsidR="00C77455" w:rsidRDefault="00C77455" w:rsidP="00C77455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Производство по делам, возникающим из публичных правоотношений.</w:t>
      </w:r>
    </w:p>
    <w:p w:rsidR="00C77455" w:rsidRDefault="00C77455" w:rsidP="00C77455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и сущность особого производства. Отличие особого производства от других видов судебных производств.</w:t>
      </w:r>
    </w:p>
    <w:p w:rsidR="00C77455" w:rsidRDefault="00C77455" w:rsidP="00C77455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Судебное представительство в гражданском процессе: понятие, виды, полномочия представителя.</w:t>
      </w:r>
    </w:p>
    <w:p w:rsidR="00C77455" w:rsidRDefault="00C77455" w:rsidP="00C77455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Производство в суде апелляционной инстанции.</w:t>
      </w:r>
    </w:p>
    <w:p w:rsidR="00C77455" w:rsidRDefault="00C77455" w:rsidP="00C77455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Производство в суде кассационной инстанции.</w:t>
      </w:r>
    </w:p>
    <w:p w:rsidR="00C77455" w:rsidRDefault="00C77455" w:rsidP="00C77455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Производство в суде надзорной инстанции.</w:t>
      </w:r>
    </w:p>
    <w:p w:rsidR="00C77455" w:rsidRDefault="00C77455" w:rsidP="00C77455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Пересмотр по вновь открывшимся или новым обстоятельствам судебных постановлений, вступивших в законную силу.</w:t>
      </w:r>
    </w:p>
    <w:p w:rsidR="00C77455" w:rsidRDefault="00C77455" w:rsidP="00C77455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Исполнительное производство: нормативная основа и правовая характеристика.</w:t>
      </w:r>
    </w:p>
    <w:p w:rsidR="00C77455" w:rsidRDefault="00C77455" w:rsidP="00C77455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Производство по делам с участием иностранных лиц.</w:t>
      </w:r>
    </w:p>
    <w:p w:rsidR="00C77455" w:rsidRDefault="00C77455" w:rsidP="00C77455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Третейский суд и особенность производства по делу в третейском суде.</w:t>
      </w:r>
    </w:p>
    <w:p w:rsidR="00C77455" w:rsidRDefault="00C77455" w:rsidP="00C77455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Нотариат и нотариальная деятельность в России.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77455" w:rsidRDefault="00C77455" w:rsidP="00C77455">
      <w:pPr>
        <w:ind w:firstLine="709"/>
        <w:rPr>
          <w:color w:val="FF0000"/>
          <w:sz w:val="24"/>
          <w:szCs w:val="24"/>
          <w:lang w:val="x-none"/>
        </w:rPr>
      </w:pPr>
    </w:p>
    <w:p w:rsidR="00501566" w:rsidRPr="00C77455" w:rsidRDefault="00501566">
      <w:pPr>
        <w:rPr>
          <w:lang w:val="x-none"/>
        </w:rPr>
      </w:pPr>
      <w:bookmarkStart w:id="0" w:name="_GoBack"/>
      <w:bookmarkEnd w:id="0"/>
    </w:p>
    <w:sectPr w:rsidR="00501566" w:rsidRPr="00C77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138E6"/>
    <w:multiLevelType w:val="hybridMultilevel"/>
    <w:tmpl w:val="4068308C"/>
    <w:lvl w:ilvl="0" w:tplc="A462C3F0">
      <w:start w:val="1"/>
      <w:numFmt w:val="decimal"/>
      <w:lvlText w:val="%1."/>
      <w:lvlJc w:val="left"/>
      <w:pPr>
        <w:ind w:left="1070" w:hanging="360"/>
      </w:pPr>
      <w:rPr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B4F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44"/>
    <w:rsid w:val="00501566"/>
    <w:rsid w:val="00731044"/>
    <w:rsid w:val="00C7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77455"/>
    <w:pPr>
      <w:widowControl w:val="0"/>
      <w:snapToGrid w:val="0"/>
      <w:jc w:val="both"/>
    </w:pPr>
    <w:rPr>
      <w:rFonts w:ascii="Arial" w:hAnsi="Arial"/>
      <w:color w:val="000000"/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C77455"/>
    <w:rPr>
      <w:rFonts w:ascii="Arial" w:eastAsia="Times New Roman" w:hAnsi="Arial" w:cs="Times New Roman"/>
      <w:color w:val="000000"/>
      <w:sz w:val="28"/>
      <w:szCs w:val="20"/>
      <w:lang w:val="x-none" w:eastAsia="x-none"/>
    </w:rPr>
  </w:style>
  <w:style w:type="paragraph" w:styleId="2">
    <w:name w:val="Body Text 2"/>
    <w:basedOn w:val="a"/>
    <w:link w:val="20"/>
    <w:semiHidden/>
    <w:unhideWhenUsed/>
    <w:rsid w:val="00C77455"/>
    <w:pPr>
      <w:widowControl w:val="0"/>
      <w:snapToGrid w:val="0"/>
      <w:jc w:val="both"/>
    </w:pPr>
    <w:rPr>
      <w:rFonts w:ascii="Arial" w:hAnsi="Arial"/>
      <w:b/>
      <w:color w:val="000000"/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C77455"/>
    <w:rPr>
      <w:rFonts w:ascii="Arial" w:eastAsia="Times New Roman" w:hAnsi="Arial" w:cs="Times New Roman"/>
      <w:b/>
      <w:color w:val="000000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77455"/>
    <w:pPr>
      <w:widowControl w:val="0"/>
      <w:snapToGrid w:val="0"/>
      <w:jc w:val="both"/>
    </w:pPr>
    <w:rPr>
      <w:rFonts w:ascii="Arial" w:hAnsi="Arial"/>
      <w:color w:val="000000"/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C77455"/>
    <w:rPr>
      <w:rFonts w:ascii="Arial" w:eastAsia="Times New Roman" w:hAnsi="Arial" w:cs="Times New Roman"/>
      <w:color w:val="000000"/>
      <w:sz w:val="28"/>
      <w:szCs w:val="20"/>
      <w:lang w:val="x-none" w:eastAsia="x-none"/>
    </w:rPr>
  </w:style>
  <w:style w:type="paragraph" w:styleId="2">
    <w:name w:val="Body Text 2"/>
    <w:basedOn w:val="a"/>
    <w:link w:val="20"/>
    <w:semiHidden/>
    <w:unhideWhenUsed/>
    <w:rsid w:val="00C77455"/>
    <w:pPr>
      <w:widowControl w:val="0"/>
      <w:snapToGrid w:val="0"/>
      <w:jc w:val="both"/>
    </w:pPr>
    <w:rPr>
      <w:rFonts w:ascii="Arial" w:hAnsi="Arial"/>
      <w:b/>
      <w:color w:val="000000"/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C77455"/>
    <w:rPr>
      <w:rFonts w:ascii="Arial" w:eastAsia="Times New Roman" w:hAnsi="Arial" w:cs="Times New Roman"/>
      <w:b/>
      <w:color w:val="000000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907</Words>
  <Characters>5175</Characters>
  <Application>Microsoft Office Word</Application>
  <DocSecurity>0</DocSecurity>
  <Lines>43</Lines>
  <Paragraphs>12</Paragraphs>
  <ScaleCrop>false</ScaleCrop>
  <Company/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Пертия Теона Бачукиевна</dc:creator>
  <cp:keywords/>
  <dc:description/>
  <cp:lastModifiedBy>Пертия Теона Бачукиевна</cp:lastModifiedBy>
  <cp:revision>2</cp:revision>
  <dcterms:created xsi:type="dcterms:W3CDTF">2015-03-04T14:49:00Z</dcterms:created>
  <dcterms:modified xsi:type="dcterms:W3CDTF">2015-03-04T14:49:00Z</dcterms:modified>
</cp:coreProperties>
</file>