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B4" w:rsidRDefault="00DA52B4" w:rsidP="00DA52B4">
      <w:pPr>
        <w:spacing w:after="0" w:line="180" w:lineRule="atLeast"/>
        <w:ind w:left="60" w:right="60"/>
        <w:jc w:val="center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3344"/>
          <w:sz w:val="28"/>
          <w:szCs w:val="28"/>
          <w:lang w:eastAsia="ru-RU"/>
        </w:rPr>
        <w:t xml:space="preserve">Информация о  количестве мест в общежитии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3344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223344"/>
          <w:sz w:val="28"/>
          <w:szCs w:val="28"/>
          <w:lang w:eastAsia="ru-RU"/>
        </w:rPr>
        <w:t xml:space="preserve"> иногородних поступающих</w:t>
      </w:r>
    </w:p>
    <w:p w:rsidR="00DA52B4" w:rsidRDefault="00DA52B4" w:rsidP="00DA52B4">
      <w:pPr>
        <w:spacing w:before="100" w:beforeAutospacing="1" w:after="100" w:afterAutospacing="1" w:line="180" w:lineRule="atLeast"/>
        <w:ind w:left="60" w:right="60" w:firstLine="480"/>
        <w:jc w:val="both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Для иногородних поступающих в МГГЭУ в 2015 году в общежитии МГГЭУ выделено 75 мест.</w:t>
      </w:r>
    </w:p>
    <w:p w:rsidR="00DA52B4" w:rsidRDefault="00DA52B4" w:rsidP="00DA52B4">
      <w:pPr>
        <w:spacing w:before="100" w:beforeAutospacing="1" w:after="100" w:afterAutospacing="1" w:line="180" w:lineRule="atLeast"/>
        <w:ind w:left="60" w:right="60" w:firstLine="480"/>
        <w:jc w:val="both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В первоочередном порядке места в общежитии предоставляются льготным категориям граждан, обучающимся на местах, финансируемых из средств федерального бюджета.</w:t>
      </w:r>
    </w:p>
    <w:p w:rsidR="00DA52B4" w:rsidRDefault="00DA52B4" w:rsidP="00DA52B4">
      <w:pPr>
        <w:spacing w:before="100" w:beforeAutospacing="1" w:after="100" w:afterAutospacing="1" w:line="180" w:lineRule="atLeast"/>
        <w:ind w:left="60" w:right="60" w:firstLine="480"/>
        <w:jc w:val="both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Общежитие предоставляется иногородним студентам и аспирантам очной (дневной) формы обучения на весь период обучения при наличии мест. Иногородним студентам, аспирантам заочной формы обучения на период прохождения промежуточной и итоговой аттестации общежитие предоставляется при наличии мест.</w:t>
      </w:r>
    </w:p>
    <w:p w:rsidR="00DA52B4" w:rsidRDefault="00DA52B4" w:rsidP="00DA52B4">
      <w:pPr>
        <w:spacing w:before="100" w:beforeAutospacing="1" w:after="100" w:afterAutospacing="1" w:line="180" w:lineRule="atLeast"/>
        <w:ind w:left="60" w:right="60" w:firstLine="480"/>
        <w:jc w:val="both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 xml:space="preserve">Общежитие МГГЭУ, расположенное по адресу: г. Москва, ул. </w:t>
      </w:r>
      <w:proofErr w:type="spellStart"/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Лосиноостровская</w:t>
      </w:r>
      <w:proofErr w:type="spellEnd"/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 xml:space="preserve">, д. 49, представляет собой комплекс из двух четырехэтажных зданий соединенных между собой теплым переходом со столовой и объединенных с административным корпусом, что создает условия для </w:t>
      </w:r>
      <w:proofErr w:type="spellStart"/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 xml:space="preserve"> среды проживания и обучения студентов с ограниченными возможностями здоровья.</w:t>
      </w:r>
    </w:p>
    <w:p w:rsidR="00DA52B4" w:rsidRDefault="00DA52B4" w:rsidP="00DA52B4">
      <w:pPr>
        <w:spacing w:before="100" w:beforeAutospacing="1" w:after="100" w:afterAutospacing="1" w:line="180" w:lineRule="atLeast"/>
        <w:ind w:left="60" w:right="60" w:firstLine="480"/>
        <w:jc w:val="both"/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3344"/>
          <w:sz w:val="28"/>
          <w:szCs w:val="28"/>
          <w:lang w:eastAsia="ru-RU"/>
        </w:rPr>
        <w:t>Заселение в общежитии осуществляется на основании приказа ректора о заселении. Обязательным условием при заселении в общежитие является заключение договора и оплата проживания согласно приказу о стоимости проживания в общежитии.</w:t>
      </w:r>
    </w:p>
    <w:p w:rsidR="00DA52B4" w:rsidRDefault="00DA52B4" w:rsidP="00DA52B4">
      <w:pPr>
        <w:rPr>
          <w:rFonts w:ascii="Times New Roman" w:hAnsi="Times New Roman" w:cs="Times New Roman"/>
          <w:sz w:val="28"/>
          <w:szCs w:val="28"/>
        </w:rPr>
      </w:pPr>
    </w:p>
    <w:p w:rsidR="005F7F75" w:rsidRPr="00DA52B4" w:rsidRDefault="00FB1C85" w:rsidP="00DA52B4">
      <w:bookmarkStart w:id="0" w:name="_GoBack"/>
      <w:bookmarkEnd w:id="0"/>
    </w:p>
    <w:sectPr w:rsidR="005F7F75" w:rsidRPr="00DA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25"/>
    <w:rsid w:val="005E6BED"/>
    <w:rsid w:val="007A6925"/>
    <w:rsid w:val="008E04FA"/>
    <w:rsid w:val="00DA52B4"/>
    <w:rsid w:val="00F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dcterms:created xsi:type="dcterms:W3CDTF">2015-03-18T11:10:00Z</dcterms:created>
  <dcterms:modified xsi:type="dcterms:W3CDTF">2015-03-18T12:24:00Z</dcterms:modified>
</cp:coreProperties>
</file>