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BC" w:rsidRDefault="001F5ABC" w:rsidP="00FD79EA">
      <w:pPr>
        <w:jc w:val="center"/>
        <w:rPr>
          <w:b/>
          <w:sz w:val="28"/>
          <w:szCs w:val="28"/>
          <w:lang w:val="ru-RU"/>
        </w:rPr>
      </w:pPr>
      <w:bookmarkStart w:id="0" w:name="_GoBack"/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6F5C1D4D" wp14:editId="0E088BF8">
            <wp:extent cx="5791200" cy="1076325"/>
            <wp:effectExtent l="0" t="0" r="0" b="9525"/>
            <wp:docPr id="1" name="Рисунок 1" descr="Шапка МГГЭУ 2014-10-22_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ка МГГЭУ 2014-10-22_Р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5ABC" w:rsidRDefault="001F5ABC" w:rsidP="00FD79EA">
      <w:pPr>
        <w:jc w:val="center"/>
        <w:rPr>
          <w:b/>
          <w:sz w:val="28"/>
          <w:szCs w:val="28"/>
          <w:lang w:val="ru-RU"/>
        </w:rPr>
      </w:pPr>
    </w:p>
    <w:p w:rsidR="00FD79EA" w:rsidRPr="00BE2C4B" w:rsidRDefault="00FD79EA" w:rsidP="00FD79EA">
      <w:pPr>
        <w:jc w:val="center"/>
        <w:rPr>
          <w:b/>
          <w:sz w:val="28"/>
          <w:szCs w:val="28"/>
          <w:lang w:val="ru-RU"/>
        </w:rPr>
      </w:pPr>
      <w:r w:rsidRPr="00BE2C4B">
        <w:rPr>
          <w:b/>
          <w:sz w:val="28"/>
          <w:szCs w:val="28"/>
          <w:lang w:val="ru-RU"/>
        </w:rPr>
        <w:t>Информацию о возможности подачи документов для поступления на обучение в электронной форме</w:t>
      </w:r>
    </w:p>
    <w:p w:rsidR="00FD79EA" w:rsidRPr="00BE2C4B" w:rsidRDefault="00FD79EA" w:rsidP="00FD79EA">
      <w:pPr>
        <w:pStyle w:val="a"/>
        <w:numPr>
          <w:ilvl w:val="0"/>
          <w:numId w:val="2"/>
        </w:numPr>
        <w:tabs>
          <w:tab w:val="left" w:pos="708"/>
        </w:tabs>
        <w:ind w:left="0"/>
        <w:rPr>
          <w:rFonts w:ascii="Times New Roman" w:hAnsi="Times New Roman" w:cs="Times New Roman"/>
        </w:rPr>
      </w:pPr>
      <w:proofErr w:type="gramStart"/>
      <w:r w:rsidRPr="00BE2C4B">
        <w:rPr>
          <w:rFonts w:ascii="Times New Roman" w:hAnsi="Times New Roman" w:cs="Times New Roman"/>
        </w:rPr>
        <w:t>Поступающие в МГГЭУ (филиалы) за счет средств физических и юридических лиц в соответствии с договорами об оказании платных образовательных услуг вправе направить заявление о приеме на первый курс (</w:t>
      </w:r>
      <w:r w:rsidRPr="00BE2C4B">
        <w:rPr>
          <w:rFonts w:ascii="Times New Roman" w:hAnsi="Times New Roman" w:cs="Times New Roman"/>
          <w:b/>
        </w:rPr>
        <w:t>образец заявления - приложение</w:t>
      </w:r>
      <w:r w:rsidRPr="00BE2C4B">
        <w:rPr>
          <w:rFonts w:ascii="Times New Roman" w:hAnsi="Times New Roman" w:cs="Times New Roman"/>
        </w:rPr>
        <w:t xml:space="preserve">), а также необходимые документы через операторов почтовой связи общего пользования (далее - по почте), а также в электронно-цифровой форме в соответствии с Федеральным законом от 06.04.2011 года </w:t>
      </w:r>
      <w:r w:rsidRPr="00BE2C4B">
        <w:rPr>
          <w:rFonts w:ascii="Times New Roman" w:hAnsi="Times New Roman" w:cs="Times New Roman"/>
          <w:lang w:val="en-US"/>
        </w:rPr>
        <w:t>N</w:t>
      </w:r>
      <w:r w:rsidRPr="00BE2C4B">
        <w:rPr>
          <w:rFonts w:ascii="Times New Roman" w:hAnsi="Times New Roman" w:cs="Times New Roman"/>
        </w:rPr>
        <w:t xml:space="preserve"> 63- 03</w:t>
      </w:r>
      <w:proofErr w:type="gramEnd"/>
      <w:r w:rsidRPr="00BE2C4B">
        <w:rPr>
          <w:rFonts w:ascii="Times New Roman" w:hAnsi="Times New Roman" w:cs="Times New Roman"/>
        </w:rPr>
        <w:t xml:space="preserve"> "Об электронной подписи", Федеральным законом от 27 июля 2006 г. </w:t>
      </w:r>
      <w:r w:rsidRPr="00BE2C4B">
        <w:rPr>
          <w:rFonts w:ascii="Times New Roman" w:hAnsi="Times New Roman" w:cs="Times New Roman"/>
          <w:lang w:val="en-US"/>
        </w:rPr>
        <w:t>N</w:t>
      </w:r>
      <w:r w:rsidRPr="00BE2C4B">
        <w:rPr>
          <w:rFonts w:ascii="Times New Roman" w:hAnsi="Times New Roman" w:cs="Times New Roman"/>
        </w:rPr>
        <w:t xml:space="preserve"> 149-ФЗ "Об информации, информационных технологиях и о защите информации", Федеральным законом от 7 июля 2003 г. </w:t>
      </w:r>
      <w:r w:rsidRPr="00BE2C4B">
        <w:rPr>
          <w:rFonts w:ascii="Times New Roman" w:hAnsi="Times New Roman" w:cs="Times New Roman"/>
          <w:lang w:val="en-US"/>
        </w:rPr>
        <w:t>N</w:t>
      </w:r>
      <w:r w:rsidRPr="00BE2C4B">
        <w:rPr>
          <w:rFonts w:ascii="Times New Roman" w:hAnsi="Times New Roman" w:cs="Times New Roman"/>
        </w:rPr>
        <w:t xml:space="preserve"> 126-ФЗ "О связи".</w:t>
      </w:r>
    </w:p>
    <w:p w:rsidR="00FD79EA" w:rsidRPr="00BE2C4B" w:rsidRDefault="00FD79EA" w:rsidP="00FD79EA">
      <w:pPr>
        <w:rPr>
          <w:sz w:val="24"/>
          <w:szCs w:val="24"/>
          <w:lang w:val="ru-RU"/>
        </w:rPr>
      </w:pPr>
      <w:r w:rsidRPr="00BE2C4B">
        <w:rPr>
          <w:sz w:val="24"/>
          <w:szCs w:val="24"/>
          <w:lang w:val="ru-RU"/>
        </w:rPr>
        <w:t xml:space="preserve">       Документы, направленные абитуриентом по почте, принимаются при их поступлении в университет не позднее сроков, установленных настоящими Правилами для завершения приема документов.</w:t>
      </w:r>
    </w:p>
    <w:p w:rsidR="00FD79EA" w:rsidRPr="00BE2C4B" w:rsidRDefault="00FD79EA" w:rsidP="00FD79EA">
      <w:pPr>
        <w:pStyle w:val="a"/>
        <w:numPr>
          <w:ilvl w:val="0"/>
          <w:numId w:val="2"/>
        </w:numPr>
        <w:tabs>
          <w:tab w:val="left" w:pos="708"/>
        </w:tabs>
        <w:ind w:left="0" w:firstLine="284"/>
        <w:rPr>
          <w:rFonts w:ascii="Times New Roman" w:hAnsi="Times New Roman" w:cs="Times New Roman"/>
        </w:rPr>
      </w:pPr>
      <w:r w:rsidRPr="00BE2C4B">
        <w:rPr>
          <w:rFonts w:ascii="Times New Roman" w:hAnsi="Times New Roman" w:cs="Times New Roman"/>
        </w:rPr>
        <w:t>При направлении документов по почте поступающий к заявлению о приеме прилагает ксерокопии документов, удостоверяющих его личность и гражданство, ксерокопию документов государственного образца об образовании, а также иных документов, предусмотренных Правилами приема. При подаче документов одновременно на несколько факультетов поступающий направляет по почте комплект документов (заявление, ксерокопия документов, подтверждающих личность и гражданство, ксерокопия документов об образовании) на каждый факультет.</w:t>
      </w:r>
    </w:p>
    <w:p w:rsidR="00FD79EA" w:rsidRPr="00BE2C4B" w:rsidRDefault="00FD79EA" w:rsidP="00FD79EA">
      <w:pPr>
        <w:pStyle w:val="a"/>
        <w:numPr>
          <w:ilvl w:val="0"/>
          <w:numId w:val="0"/>
        </w:numPr>
        <w:tabs>
          <w:tab w:val="left" w:pos="708"/>
        </w:tabs>
        <w:ind w:left="284"/>
        <w:rPr>
          <w:rFonts w:ascii="Times New Roman" w:hAnsi="Times New Roman" w:cs="Times New Roman"/>
        </w:rPr>
      </w:pPr>
      <w:r w:rsidRPr="00BE2C4B">
        <w:rPr>
          <w:rFonts w:ascii="Times New Roman" w:hAnsi="Times New Roman" w:cs="Times New Roman"/>
        </w:rPr>
        <w:t xml:space="preserve">      </w:t>
      </w:r>
      <w:r w:rsidRPr="00BE2C4B">
        <w:rPr>
          <w:rFonts w:ascii="Times New Roman" w:hAnsi="Times New Roman" w:cs="Times New Roman"/>
          <w:b/>
        </w:rPr>
        <w:t xml:space="preserve">Документы отправляются </w:t>
      </w:r>
      <w:proofErr w:type="gramStart"/>
      <w:r w:rsidRPr="00BE2C4B">
        <w:rPr>
          <w:rFonts w:ascii="Times New Roman" w:hAnsi="Times New Roman" w:cs="Times New Roman"/>
          <w:b/>
        </w:rPr>
        <w:t>поступающим</w:t>
      </w:r>
      <w:proofErr w:type="gramEnd"/>
      <w:r w:rsidRPr="00BE2C4B">
        <w:rPr>
          <w:rFonts w:ascii="Times New Roman" w:hAnsi="Times New Roman" w:cs="Times New Roman"/>
          <w:b/>
        </w:rPr>
        <w:t xml:space="preserve"> по электронной почте по адресу</w:t>
      </w:r>
      <w:r w:rsidRPr="00BE2C4B">
        <w:rPr>
          <w:rFonts w:ascii="Times New Roman" w:hAnsi="Times New Roman" w:cs="Times New Roman"/>
        </w:rPr>
        <w:t xml:space="preserve">: </w:t>
      </w:r>
    </w:p>
    <w:p w:rsidR="00FD79EA" w:rsidRPr="00BE2C4B" w:rsidRDefault="00FD79EA" w:rsidP="00FD79EA">
      <w:pPr>
        <w:pStyle w:val="a"/>
        <w:numPr>
          <w:ilvl w:val="0"/>
          <w:numId w:val="0"/>
        </w:numPr>
        <w:tabs>
          <w:tab w:val="left" w:pos="708"/>
        </w:tabs>
        <w:ind w:firstLine="284"/>
        <w:rPr>
          <w:rFonts w:ascii="Times New Roman" w:hAnsi="Times New Roman" w:cs="Times New Roman"/>
        </w:rPr>
      </w:pPr>
      <w:r w:rsidRPr="00BE2C4B">
        <w:rPr>
          <w:rFonts w:ascii="Times New Roman" w:hAnsi="Times New Roman" w:cs="Times New Roman"/>
          <w:b/>
        </w:rPr>
        <w:t>или  через операторов почтовой связи</w:t>
      </w:r>
      <w:r w:rsidRPr="00BE2C4B">
        <w:rPr>
          <w:rFonts w:ascii="Times New Roman" w:hAnsi="Times New Roman" w:cs="Times New Roman"/>
        </w:rPr>
        <w:t xml:space="preserve"> общего пользования почтовым отправлением с уведомлением и описью вложения по адресу: 107150, г. Москва, ул. </w:t>
      </w:r>
      <w:proofErr w:type="spellStart"/>
      <w:r w:rsidRPr="00BE2C4B">
        <w:rPr>
          <w:rFonts w:ascii="Times New Roman" w:hAnsi="Times New Roman" w:cs="Times New Roman"/>
        </w:rPr>
        <w:t>Лосиноостровская</w:t>
      </w:r>
      <w:proofErr w:type="spellEnd"/>
      <w:r w:rsidRPr="00BE2C4B">
        <w:rPr>
          <w:rFonts w:ascii="Times New Roman" w:hAnsi="Times New Roman" w:cs="Times New Roman"/>
        </w:rPr>
        <w:t xml:space="preserve">, дом 49, приемная комиссия,  </w:t>
      </w:r>
      <w:proofErr w:type="spellStart"/>
      <w:r w:rsidRPr="00BE2C4B">
        <w:rPr>
          <w:rFonts w:ascii="Times New Roman" w:hAnsi="Times New Roman" w:cs="Times New Roman"/>
        </w:rPr>
        <w:t>каб</w:t>
      </w:r>
      <w:proofErr w:type="spellEnd"/>
      <w:r w:rsidRPr="00BE2C4B">
        <w:rPr>
          <w:rFonts w:ascii="Times New Roman" w:hAnsi="Times New Roman" w:cs="Times New Roman"/>
        </w:rPr>
        <w:t>. № 111.</w:t>
      </w:r>
    </w:p>
    <w:p w:rsidR="00FD79EA" w:rsidRPr="00BE2C4B" w:rsidRDefault="00FD79EA" w:rsidP="00FD79EA">
      <w:pPr>
        <w:jc w:val="both"/>
        <w:rPr>
          <w:sz w:val="24"/>
          <w:szCs w:val="24"/>
          <w:lang w:val="ru-RU"/>
        </w:rPr>
      </w:pPr>
      <w:r w:rsidRPr="00BE2C4B">
        <w:rPr>
          <w:sz w:val="24"/>
          <w:szCs w:val="24"/>
          <w:lang w:val="ru-RU"/>
        </w:rPr>
        <w:t xml:space="preserve">       Уведомление о вручении, заверенное подписью уполномоченного сотрудника МГГЭУ и оттиском календарного </w:t>
      </w:r>
      <w:proofErr w:type="gramStart"/>
      <w:r w:rsidRPr="00BE2C4B">
        <w:rPr>
          <w:sz w:val="24"/>
          <w:szCs w:val="24"/>
          <w:lang w:val="ru-RU"/>
        </w:rPr>
        <w:t>штемпеля объекта почтовой связи места назначения</w:t>
      </w:r>
      <w:proofErr w:type="gramEnd"/>
      <w:r w:rsidRPr="00BE2C4B">
        <w:rPr>
          <w:sz w:val="24"/>
          <w:szCs w:val="24"/>
          <w:lang w:val="ru-RU"/>
        </w:rPr>
        <w:t xml:space="preserve"> письма, и опись вложения, заверенная подписью и оттиском календарного штемпеля объекта почтовой связи места отправления письма, являются основанием подтверждения приема документов поступающего.</w:t>
      </w:r>
    </w:p>
    <w:p w:rsidR="00FD79EA" w:rsidRPr="00BE2C4B" w:rsidRDefault="00FD79EA" w:rsidP="00FD79EA">
      <w:pPr>
        <w:jc w:val="both"/>
        <w:rPr>
          <w:sz w:val="24"/>
          <w:szCs w:val="24"/>
          <w:lang w:val="ru-RU"/>
        </w:rPr>
      </w:pPr>
      <w:r w:rsidRPr="00BE2C4B">
        <w:rPr>
          <w:sz w:val="24"/>
          <w:szCs w:val="24"/>
          <w:lang w:val="ru-RU"/>
        </w:rPr>
        <w:t xml:space="preserve">       Предоставление абитуриентом по почте неполного комплекта документов, плохо читаемых ксерокопий документов может служить основанием для отказа в рассмотрении личного заявления абитуриента.</w:t>
      </w:r>
    </w:p>
    <w:p w:rsidR="00BE2C4B" w:rsidRPr="00BE2C4B" w:rsidRDefault="00BE2C4B" w:rsidP="00FD79EA">
      <w:pPr>
        <w:jc w:val="both"/>
        <w:rPr>
          <w:sz w:val="24"/>
          <w:szCs w:val="24"/>
          <w:lang w:val="ru-RU"/>
        </w:rPr>
      </w:pPr>
    </w:p>
    <w:p w:rsidR="00BE2C4B" w:rsidRPr="00BE2C4B" w:rsidRDefault="00BE2C4B" w:rsidP="00BE2C4B">
      <w:pPr>
        <w:jc w:val="center"/>
        <w:rPr>
          <w:b/>
          <w:lang w:val="ru-RU"/>
        </w:rPr>
      </w:pPr>
      <w:r w:rsidRPr="00BE2C4B">
        <w:rPr>
          <w:b/>
          <w:lang w:val="ru-RU"/>
        </w:rPr>
        <w:t>ИНФОРМАЦИЯ ОБ ЭЛЕКТРОННЫХ АДРЕСАХ ДЛЯ НАПРАВЛЕНИЯ ДОКУМЕНТОВ, НЕОБХОДИМЫХ ДЛЯ ПОСТУПЛЕНИЯ, В ЭЛЕКТРОННОЙ ФОРМЕ</w:t>
      </w:r>
    </w:p>
    <w:p w:rsidR="00BE2C4B" w:rsidRPr="00BE2C4B" w:rsidRDefault="00BE2C4B" w:rsidP="00BE2C4B">
      <w:pPr>
        <w:jc w:val="center"/>
        <w:rPr>
          <w:b/>
          <w:lang w:val="ru-RU"/>
        </w:rPr>
      </w:pPr>
      <w:r w:rsidRPr="00BE2C4B">
        <w:rPr>
          <w:b/>
          <w:lang w:val="ru-RU"/>
        </w:rPr>
        <w:t>ЭЛЕКТРОННЫЙ АДРЕС ДЛЯ НАПРАВЛЕНИЯ ДОКУМЕНТОВ:</w:t>
      </w:r>
    </w:p>
    <w:p w:rsidR="00BE2C4B" w:rsidRPr="00BE2C4B" w:rsidRDefault="00BE2C4B" w:rsidP="00BE2C4B">
      <w:pPr>
        <w:jc w:val="center"/>
        <w:rPr>
          <w:b/>
          <w:u w:val="single"/>
        </w:rPr>
      </w:pPr>
      <w:proofErr w:type="spellStart"/>
      <w:r w:rsidRPr="00BE2C4B">
        <w:rPr>
          <w:b/>
        </w:rPr>
        <w:t>Сайт</w:t>
      </w:r>
      <w:proofErr w:type="spellEnd"/>
      <w:r w:rsidRPr="00BE2C4B">
        <w:rPr>
          <w:b/>
        </w:rPr>
        <w:t xml:space="preserve">: </w:t>
      </w:r>
      <w:hyperlink r:id="rId7" w:history="1">
        <w:r w:rsidRPr="00BE2C4B">
          <w:rPr>
            <w:rStyle w:val="a5"/>
            <w:b/>
          </w:rPr>
          <w:t>www.mgsg</w:t>
        </w:r>
      </w:hyperlink>
      <w:r w:rsidRPr="00BE2C4B">
        <w:rPr>
          <w:u w:val="single"/>
        </w:rPr>
        <w:t>u</w:t>
      </w:r>
      <w:r w:rsidRPr="00BE2C4B">
        <w:rPr>
          <w:b/>
          <w:u w:val="single"/>
        </w:rPr>
        <w:t xml:space="preserve">: e-mail: </w:t>
      </w:r>
      <w:hyperlink r:id="rId8" w:history="1">
        <w:r w:rsidRPr="00BE2C4B">
          <w:rPr>
            <w:rStyle w:val="a5"/>
            <w:b/>
          </w:rPr>
          <w:t>priem@mgsgu.ru</w:t>
        </w:r>
      </w:hyperlink>
    </w:p>
    <w:p w:rsidR="00BE2C4B" w:rsidRPr="00BE2C4B" w:rsidRDefault="00BE2C4B" w:rsidP="00FD79EA">
      <w:pPr>
        <w:jc w:val="both"/>
        <w:rPr>
          <w:rFonts w:eastAsia="SimSun"/>
          <w:b/>
          <w:u w:val="single"/>
        </w:rPr>
      </w:pPr>
    </w:p>
    <w:p w:rsidR="00FD79EA" w:rsidRPr="00BE2C4B" w:rsidRDefault="00FD79EA" w:rsidP="00FD79EA">
      <w:pPr>
        <w:spacing w:line="180" w:lineRule="auto"/>
        <w:jc w:val="both"/>
        <w:rPr>
          <w:rFonts w:eastAsia="SimSun"/>
          <w:b/>
        </w:rPr>
      </w:pPr>
    </w:p>
    <w:p w:rsidR="00FD79EA" w:rsidRPr="00BE2C4B" w:rsidRDefault="00FD79EA" w:rsidP="00FD79EA">
      <w:pPr>
        <w:spacing w:line="180" w:lineRule="auto"/>
        <w:jc w:val="both"/>
        <w:rPr>
          <w:rFonts w:eastAsia="SimSun"/>
          <w:b/>
        </w:rPr>
      </w:pPr>
    </w:p>
    <w:p w:rsidR="00FD79EA" w:rsidRPr="00BE2C4B" w:rsidRDefault="00FD79EA" w:rsidP="00FD79EA">
      <w:pPr>
        <w:spacing w:line="180" w:lineRule="auto"/>
        <w:jc w:val="both"/>
        <w:rPr>
          <w:rFonts w:eastAsia="SimSun"/>
          <w:b/>
        </w:rPr>
      </w:pPr>
    </w:p>
    <w:p w:rsidR="00FD79EA" w:rsidRPr="00BE2C4B" w:rsidRDefault="00FD79EA" w:rsidP="00FD79EA">
      <w:pPr>
        <w:spacing w:line="180" w:lineRule="auto"/>
        <w:jc w:val="both"/>
        <w:rPr>
          <w:rFonts w:eastAsia="SimSun"/>
          <w:b/>
        </w:rPr>
      </w:pPr>
    </w:p>
    <w:p w:rsidR="00FD79EA" w:rsidRPr="00BE2C4B" w:rsidRDefault="00FD79EA" w:rsidP="00FD79EA">
      <w:pPr>
        <w:spacing w:line="180" w:lineRule="auto"/>
        <w:jc w:val="both"/>
        <w:rPr>
          <w:rFonts w:eastAsia="SimSun"/>
          <w:b/>
        </w:rPr>
      </w:pPr>
    </w:p>
    <w:p w:rsidR="00FD79EA" w:rsidRPr="00BE2C4B" w:rsidRDefault="00FD79EA" w:rsidP="00FD79EA">
      <w:pPr>
        <w:spacing w:line="180" w:lineRule="auto"/>
        <w:jc w:val="both"/>
        <w:rPr>
          <w:rFonts w:eastAsia="SimSun"/>
          <w:b/>
        </w:rPr>
      </w:pPr>
    </w:p>
    <w:p w:rsidR="005F7F75" w:rsidRPr="00BE2C4B" w:rsidRDefault="001F5ABC"/>
    <w:sectPr w:rsidR="005F7F75" w:rsidRPr="00BE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4C19"/>
    <w:multiLevelType w:val="multilevel"/>
    <w:tmpl w:val="C59C8F86"/>
    <w:lvl w:ilvl="0">
      <w:start w:val="1"/>
      <w:numFmt w:val="upperRoman"/>
      <w:pStyle w:val="1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a"/>
      <w:lvlText w:val="%1.%2."/>
      <w:lvlJc w:val="left"/>
      <w:pPr>
        <w:tabs>
          <w:tab w:val="num" w:pos="831"/>
        </w:tabs>
        <w:ind w:left="-76" w:firstLine="360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357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1FD102C"/>
    <w:multiLevelType w:val="hybridMultilevel"/>
    <w:tmpl w:val="3942E6E8"/>
    <w:lvl w:ilvl="0" w:tplc="41386EC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8A"/>
    <w:rsid w:val="001F5ABC"/>
    <w:rsid w:val="0044558A"/>
    <w:rsid w:val="005E6BED"/>
    <w:rsid w:val="008E04FA"/>
    <w:rsid w:val="00BE2C4B"/>
    <w:rsid w:val="00FD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7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FD79EA"/>
    <w:pPr>
      <w:keepNext/>
      <w:keepLines/>
      <w:widowControl w:val="0"/>
      <w:numPr>
        <w:numId w:val="1"/>
      </w:numPr>
      <w:spacing w:beforeLines="200" w:line="276" w:lineRule="auto"/>
      <w:ind w:left="1080"/>
      <w:jc w:val="center"/>
      <w:outlineLvl w:val="0"/>
    </w:pPr>
    <w:rPr>
      <w:b/>
      <w:bCs/>
      <w:sz w:val="28"/>
      <w:szCs w:val="2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D79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Абзац списка Знак"/>
    <w:link w:val="a"/>
    <w:uiPriority w:val="34"/>
    <w:locked/>
    <w:rsid w:val="00FD79EA"/>
    <w:rPr>
      <w:rFonts w:ascii="Courier New" w:eastAsia="Courier New" w:hAnsi="Courier New" w:cs="Courier New"/>
      <w:sz w:val="24"/>
      <w:szCs w:val="24"/>
    </w:rPr>
  </w:style>
  <w:style w:type="paragraph" w:styleId="a">
    <w:name w:val="List Paragraph"/>
    <w:basedOn w:val="a0"/>
    <w:link w:val="a4"/>
    <w:uiPriority w:val="34"/>
    <w:qFormat/>
    <w:rsid w:val="00FD79EA"/>
    <w:pPr>
      <w:widowControl w:val="0"/>
      <w:numPr>
        <w:ilvl w:val="1"/>
        <w:numId w:val="1"/>
      </w:numPr>
      <w:tabs>
        <w:tab w:val="clear" w:pos="831"/>
        <w:tab w:val="num" w:pos="907"/>
      </w:tabs>
      <w:spacing w:line="276" w:lineRule="auto"/>
      <w:ind w:left="0" w:firstLine="357"/>
      <w:contextualSpacing/>
      <w:jc w:val="both"/>
    </w:pPr>
    <w:rPr>
      <w:rFonts w:ascii="Courier New" w:eastAsia="Courier New" w:hAnsi="Courier New" w:cs="Courier New"/>
      <w:sz w:val="24"/>
      <w:szCs w:val="24"/>
      <w:lang w:val="ru-RU"/>
    </w:rPr>
  </w:style>
  <w:style w:type="character" w:styleId="a5">
    <w:name w:val="Hyperlink"/>
    <w:basedOn w:val="a1"/>
    <w:uiPriority w:val="99"/>
    <w:unhideWhenUsed/>
    <w:rsid w:val="00BE2C4B"/>
    <w:rPr>
      <w:color w:val="0000FF" w:themeColor="hyperlink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1F5A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F5AB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7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FD79EA"/>
    <w:pPr>
      <w:keepNext/>
      <w:keepLines/>
      <w:widowControl w:val="0"/>
      <w:numPr>
        <w:numId w:val="1"/>
      </w:numPr>
      <w:spacing w:beforeLines="200" w:line="276" w:lineRule="auto"/>
      <w:ind w:left="1080"/>
      <w:jc w:val="center"/>
      <w:outlineLvl w:val="0"/>
    </w:pPr>
    <w:rPr>
      <w:b/>
      <w:bCs/>
      <w:sz w:val="28"/>
      <w:szCs w:val="2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D79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Абзац списка Знак"/>
    <w:link w:val="a"/>
    <w:uiPriority w:val="34"/>
    <w:locked/>
    <w:rsid w:val="00FD79EA"/>
    <w:rPr>
      <w:rFonts w:ascii="Courier New" w:eastAsia="Courier New" w:hAnsi="Courier New" w:cs="Courier New"/>
      <w:sz w:val="24"/>
      <w:szCs w:val="24"/>
    </w:rPr>
  </w:style>
  <w:style w:type="paragraph" w:styleId="a">
    <w:name w:val="List Paragraph"/>
    <w:basedOn w:val="a0"/>
    <w:link w:val="a4"/>
    <w:uiPriority w:val="34"/>
    <w:qFormat/>
    <w:rsid w:val="00FD79EA"/>
    <w:pPr>
      <w:widowControl w:val="0"/>
      <w:numPr>
        <w:ilvl w:val="1"/>
        <w:numId w:val="1"/>
      </w:numPr>
      <w:tabs>
        <w:tab w:val="clear" w:pos="831"/>
        <w:tab w:val="num" w:pos="907"/>
      </w:tabs>
      <w:spacing w:line="276" w:lineRule="auto"/>
      <w:ind w:left="0" w:firstLine="357"/>
      <w:contextualSpacing/>
      <w:jc w:val="both"/>
    </w:pPr>
    <w:rPr>
      <w:rFonts w:ascii="Courier New" w:eastAsia="Courier New" w:hAnsi="Courier New" w:cs="Courier New"/>
      <w:sz w:val="24"/>
      <w:szCs w:val="24"/>
      <w:lang w:val="ru-RU"/>
    </w:rPr>
  </w:style>
  <w:style w:type="character" w:styleId="a5">
    <w:name w:val="Hyperlink"/>
    <w:basedOn w:val="a1"/>
    <w:uiPriority w:val="99"/>
    <w:unhideWhenUsed/>
    <w:rsid w:val="00BE2C4B"/>
    <w:rPr>
      <w:color w:val="0000FF" w:themeColor="hyperlink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1F5A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F5AB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mgsg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gs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2148</Characters>
  <Application>Microsoft Office Word</Application>
  <DocSecurity>0</DocSecurity>
  <Lines>17</Lines>
  <Paragraphs>5</Paragraphs>
  <ScaleCrop>false</ScaleCrop>
  <Company>mgsgi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Зозуля Валерий Иванович</dc:creator>
  <cp:keywords/>
  <dc:description/>
  <cp:lastModifiedBy>Зозуля Валерий Иванович</cp:lastModifiedBy>
  <cp:revision>4</cp:revision>
  <dcterms:created xsi:type="dcterms:W3CDTF">2015-03-18T13:48:00Z</dcterms:created>
  <dcterms:modified xsi:type="dcterms:W3CDTF">2015-03-18T13:55:00Z</dcterms:modified>
</cp:coreProperties>
</file>