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9C" w:rsidRPr="002B759C" w:rsidRDefault="002B759C" w:rsidP="002B759C">
      <w:pPr>
        <w:widowControl w:val="0"/>
        <w:shd w:val="clear" w:color="auto" w:fill="FFFFFF"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GoBack"/>
      <w:bookmarkEnd w:id="0"/>
      <w:r w:rsidRPr="002B759C"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t>ПЕРЕЧЕНЬ ВОПРОСОВ ДЛЯ ПОДГОТОВКИ К ВСТУПИТЕЛЬНОМУ ЭКЗАМЕНУ</w:t>
      </w:r>
      <w:r w:rsidRPr="002B759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В АСПИРАНТУРУ по научной специальности </w:t>
      </w:r>
    </w:p>
    <w:p w:rsidR="002B759C" w:rsidRPr="002B759C" w:rsidRDefault="002B759C" w:rsidP="002B759C">
      <w:pPr>
        <w:widowControl w:val="0"/>
        <w:shd w:val="clear" w:color="auto" w:fill="FFFFFF"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B759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12.00.01 «тЕОРИЯ ГОСУДАРСТВА И ПРАВА; </w:t>
      </w:r>
    </w:p>
    <w:p w:rsidR="002B759C" w:rsidRPr="002B759C" w:rsidRDefault="002B759C" w:rsidP="002B759C">
      <w:pPr>
        <w:widowControl w:val="0"/>
        <w:shd w:val="clear" w:color="auto" w:fill="FFFFFF"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B759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история учений о праве и государстве» </w:t>
      </w:r>
    </w:p>
    <w:p w:rsidR="002B759C" w:rsidRPr="009C3455" w:rsidRDefault="002B759C" w:rsidP="002B759C">
      <w:pPr>
        <w:pStyle w:val="14"/>
        <w:ind w:left="0" w:firstLine="0"/>
        <w:rPr>
          <w:b/>
          <w:bCs/>
          <w:caps/>
          <w:sz w:val="24"/>
          <w:szCs w:val="24"/>
        </w:rPr>
      </w:pPr>
    </w:p>
    <w:p w:rsidR="002B759C" w:rsidRPr="002B759C" w:rsidRDefault="002B759C" w:rsidP="002B759C">
      <w:pPr>
        <w:pStyle w:val="14"/>
        <w:ind w:left="0" w:firstLine="0"/>
        <w:rPr>
          <w:b/>
          <w:sz w:val="24"/>
          <w:szCs w:val="24"/>
        </w:rPr>
      </w:pPr>
      <w:r w:rsidRPr="002B759C">
        <w:rPr>
          <w:b/>
          <w:bCs/>
          <w:caps/>
          <w:sz w:val="24"/>
          <w:szCs w:val="24"/>
        </w:rPr>
        <w:t xml:space="preserve">чАСТЬ </w:t>
      </w:r>
      <w:r w:rsidRPr="002B759C">
        <w:rPr>
          <w:b/>
          <w:sz w:val="24"/>
          <w:szCs w:val="24"/>
          <w:lang w:val="en-US"/>
        </w:rPr>
        <w:t>I</w:t>
      </w:r>
      <w:r w:rsidRPr="002B759C">
        <w:rPr>
          <w:b/>
          <w:sz w:val="24"/>
          <w:szCs w:val="24"/>
        </w:rPr>
        <w:t>. ТЕОРИЯ ПРАВА И ГОСУДАРСТВА</w:t>
      </w:r>
    </w:p>
    <w:p w:rsidR="002B759C" w:rsidRPr="002B759C" w:rsidRDefault="002B759C" w:rsidP="002B759C">
      <w:pPr>
        <w:widowControl w:val="0"/>
        <w:shd w:val="clear" w:color="auto" w:fill="FFFFFF"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4756A" w:rsidRDefault="002B759C" w:rsidP="002B759C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 xml:space="preserve">Теория государства и права как наука, ее объект, предмет и метод. Место и роль теории </w:t>
      </w:r>
      <w:r w:rsidR="009475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759C" w:rsidRPr="002B759C" w:rsidRDefault="002B759C" w:rsidP="0094756A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государства и права в системе юридических и общественных наук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 xml:space="preserve">Теории происхождения государства и права. Типология государства и права: </w:t>
      </w:r>
      <w:proofErr w:type="gramStart"/>
      <w:r w:rsidRPr="002B759C">
        <w:rPr>
          <w:rFonts w:ascii="Times New Roman" w:hAnsi="Times New Roman" w:cs="Times New Roman"/>
          <w:sz w:val="24"/>
          <w:szCs w:val="24"/>
        </w:rPr>
        <w:t>формационный</w:t>
      </w:r>
      <w:proofErr w:type="gramEnd"/>
      <w:r w:rsidRPr="002B759C">
        <w:rPr>
          <w:rFonts w:ascii="Times New Roman" w:hAnsi="Times New Roman" w:cs="Times New Roman"/>
          <w:sz w:val="24"/>
          <w:szCs w:val="24"/>
        </w:rPr>
        <w:t>, цивилизационный и иные подходы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 xml:space="preserve">Право в </w:t>
      </w:r>
      <w:proofErr w:type="spellStart"/>
      <w:r w:rsidRPr="002B759C">
        <w:rPr>
          <w:rFonts w:ascii="Times New Roman" w:hAnsi="Times New Roman" w:cs="Times New Roman"/>
          <w:sz w:val="24"/>
          <w:szCs w:val="24"/>
        </w:rPr>
        <w:t>соционормативной</w:t>
      </w:r>
      <w:proofErr w:type="spellEnd"/>
      <w:r w:rsidRPr="002B759C">
        <w:rPr>
          <w:rFonts w:ascii="Times New Roman" w:hAnsi="Times New Roman" w:cs="Times New Roman"/>
          <w:sz w:val="24"/>
          <w:szCs w:val="24"/>
        </w:rPr>
        <w:t xml:space="preserve"> системе общества. Определение понятия. Ценность и функции права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 xml:space="preserve">Основные учения о сущности права. </w:t>
      </w:r>
      <w:proofErr w:type="spellStart"/>
      <w:r w:rsidRPr="002B759C">
        <w:rPr>
          <w:rFonts w:ascii="Times New Roman" w:hAnsi="Times New Roman" w:cs="Times New Roman"/>
          <w:sz w:val="24"/>
          <w:szCs w:val="24"/>
        </w:rPr>
        <w:t>Правопонимание</w:t>
      </w:r>
      <w:proofErr w:type="spellEnd"/>
      <w:r w:rsidRPr="002B759C">
        <w:rPr>
          <w:rFonts w:ascii="Times New Roman" w:hAnsi="Times New Roman" w:cs="Times New Roman"/>
          <w:sz w:val="24"/>
          <w:szCs w:val="24"/>
        </w:rPr>
        <w:t xml:space="preserve"> в советский период и в современной России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 xml:space="preserve">Понятие и признаки правовой нормы, ее соотношение с другими социальными нормами и индивидуальными правовыми предписаниями. 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Структура правовой нормы. Соотношение нормы права и текста нормативного акта. Понятие и система форм (источников) права современности, их характеристика. Формы (источники) права в Российской Федерации, их особенности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Судебный прецедент, судебное решение и судебная практика. Природа и юридическая сила судебных актов в Российской Федерации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Понятие и система нормативных правовых актов в Российской Федерации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Действие нормативно-правовых актов во времени, пространстве и по кругу лиц. Обратная сила закона. Прямое действие Конституции РФ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Понятие, виды, функции и значение принципов права. Принципы права как правовые идеалы и ценности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 xml:space="preserve">Правотворчество, нормотворчество и </w:t>
      </w:r>
      <w:proofErr w:type="spellStart"/>
      <w:r w:rsidRPr="002B759C">
        <w:rPr>
          <w:rFonts w:ascii="Times New Roman" w:hAnsi="Times New Roman" w:cs="Times New Roman"/>
          <w:sz w:val="24"/>
          <w:szCs w:val="24"/>
        </w:rPr>
        <w:t>правообразование</w:t>
      </w:r>
      <w:proofErr w:type="spellEnd"/>
      <w:r w:rsidRPr="002B759C">
        <w:rPr>
          <w:rFonts w:ascii="Times New Roman" w:hAnsi="Times New Roman" w:cs="Times New Roman"/>
          <w:sz w:val="24"/>
          <w:szCs w:val="24"/>
        </w:rPr>
        <w:t>, понятие и соотношение. Виды правотворческой  деятельности в Российской Федерации, их особенности. Законотворческий процесс в Российской Федерации, его характеристика и стадии. Порядок опубликования и вступления в силу нормативно-правовых актов  в Российской Федерации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Систематизация законодательства: понятие и способы. Система права и система законодательства, их соотношение.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Понятие системы права: понятие и структура. Понятие отрасли права, ее признаки. Виды и типология отраслей права в Российской Федерации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Частное и публичное право, определение и  критерии разделения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Материальное и процессуальное право: понятие и соотношение. Юридический процесс, его виды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Национальное (внутригосударственное) и международное право, их связь и взаимовлияние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Понятие, признаки и виды правоотношений, их отличие от иных общественных отношений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Фактическое и юридическое содержание правоотношения. Субъективные права и юридические обязанности, их признаки и формы выражения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Субъекты правоотношений: понятие и виды. Понятие физического и  юридического лица. Государство как субъект правоотношения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Понятие, виды и функции  юридических фактов. Фактический состав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 xml:space="preserve">Понятие действия  и реализации права. Формы реализации права. </w:t>
      </w:r>
      <w:proofErr w:type="spellStart"/>
      <w:r w:rsidRPr="002B759C">
        <w:rPr>
          <w:rFonts w:ascii="Times New Roman" w:hAnsi="Times New Roman" w:cs="Times New Roman"/>
          <w:sz w:val="24"/>
          <w:szCs w:val="24"/>
        </w:rPr>
        <w:t>Правоприменение</w:t>
      </w:r>
      <w:proofErr w:type="spellEnd"/>
      <w:r w:rsidRPr="002B759C">
        <w:rPr>
          <w:rFonts w:ascii="Times New Roman" w:hAnsi="Times New Roman" w:cs="Times New Roman"/>
          <w:sz w:val="24"/>
          <w:szCs w:val="24"/>
        </w:rPr>
        <w:t>, его признаки и стадии. Виды правоприменения. Правоприменительные акты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Понятие и причины пробелов в праве. Способы их устранения и преодоления. Аналогии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 xml:space="preserve">Юридические коллизии, понятие, процедуры и правила разрешения 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Понятие, формы, субъекты и принципы толкования права. Интерпретационные акты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lastRenderedPageBreak/>
        <w:t>Понятие, виды и  юридическая сила официального и неофициального толкования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Особенности и виды толкования права по объему и способам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Правовое поведение: понятие, признаки и виды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Правомерное поведение: признаки, виды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Понятие, признаки и виды правонарушений, их характеристика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Юридический состав правонарушения, его структура и  значение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Понятие, признаки и принципы юридической ответственности. Виды юридической ответственности, их особенности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Понятие правового регулирования, его отличие от правового воздействия. Структура механизма правового регулирования, его эффективность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Право, законность и правопорядок, соотношение понятий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Понятие правосознания, его структура, функции, виды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Понятие правовой культуры: структура, уровни и виды. Формирование правовой культуры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Правовой нигилизм: понятие, причины, формы. Особенности проявления в России и пути преодоления.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Понятие и типология правовых систем (семей). Правовая карта мира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Основные черты романо-германской правовой семьи.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Особенности современной российской правовой системы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Англосаксонская правовая семья, ее особенности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Традиционные и религиозные правовые семьи, их специфика в современный период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Понятие, социальное назначение и признаки государства. Закономерности и тенденции развития современного государства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Понятие и элементы формы государства, их характеристика. Формы правления: типичные и новые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Формы государственно-территориального устройства. Отличие унитарного государства от  федерации, конфедерации и международного объединения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 xml:space="preserve">Государственно-правовой режим: понятие, основные черты, виды 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Понятие и классификация функций государства. Функции современного Российского государства. Механизм (аппарат) государственной власти, его организационные структуры. Характеристика государственного органа и учреждения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Государство и право: самостоятельность и взаимосвязь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Правовое государство: понятие и признаки. Государство демократическое и социальное, его задачи и социальные ценности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Государство и гражданское общество: их взаимосвязь</w:t>
      </w:r>
    </w:p>
    <w:p w:rsidR="002B759C" w:rsidRPr="002B759C" w:rsidRDefault="002B759C" w:rsidP="002B759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Право, права человека и государство</w:t>
      </w:r>
    </w:p>
    <w:p w:rsidR="002B759C" w:rsidRPr="002B759C" w:rsidRDefault="002B759C" w:rsidP="002B759C">
      <w:pPr>
        <w:pStyle w:val="14"/>
        <w:ind w:left="283" w:firstLine="0"/>
        <w:jc w:val="both"/>
        <w:rPr>
          <w:sz w:val="24"/>
          <w:szCs w:val="24"/>
        </w:rPr>
      </w:pPr>
    </w:p>
    <w:p w:rsidR="002B759C" w:rsidRPr="002B759C" w:rsidRDefault="002B759C" w:rsidP="002B759C">
      <w:pPr>
        <w:pStyle w:val="14"/>
        <w:rPr>
          <w:b/>
          <w:sz w:val="24"/>
          <w:szCs w:val="24"/>
        </w:rPr>
      </w:pPr>
      <w:r w:rsidRPr="002B759C">
        <w:rPr>
          <w:b/>
          <w:sz w:val="24"/>
          <w:szCs w:val="24"/>
        </w:rPr>
        <w:t xml:space="preserve">ЧАСТЬ </w:t>
      </w:r>
      <w:r w:rsidRPr="002B759C">
        <w:rPr>
          <w:b/>
          <w:sz w:val="24"/>
          <w:szCs w:val="24"/>
          <w:lang w:val="en-US"/>
        </w:rPr>
        <w:t>II</w:t>
      </w:r>
      <w:r w:rsidRPr="002B759C">
        <w:rPr>
          <w:b/>
          <w:sz w:val="24"/>
          <w:szCs w:val="24"/>
        </w:rPr>
        <w:t>. ИСТОРИЯ ОТЕЧЕСТВЕННОГО ПРАВА И ГОСУДАРСТВА</w:t>
      </w:r>
    </w:p>
    <w:p w:rsidR="002B759C" w:rsidRPr="002B759C" w:rsidRDefault="002B759C" w:rsidP="002B759C">
      <w:pPr>
        <w:pStyle w:val="14"/>
        <w:ind w:left="0" w:firstLine="720"/>
        <w:jc w:val="both"/>
        <w:rPr>
          <w:spacing w:val="-3"/>
          <w:sz w:val="24"/>
          <w:szCs w:val="24"/>
        </w:rPr>
      </w:pPr>
    </w:p>
    <w:p w:rsidR="002B759C" w:rsidRPr="002B759C" w:rsidRDefault="002B759C" w:rsidP="002B759C">
      <w:pPr>
        <w:numPr>
          <w:ilvl w:val="0"/>
          <w:numId w:val="3"/>
        </w:numPr>
        <w:spacing w:after="0" w:line="240" w:lineRule="atLeast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Процессуальное право по Соборному Уложению 1649 года.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tLeast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Судебная реформа второй половины 19 века.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tLeast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Политический строй в период образования Русского централизованного государства.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tLeast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Государство и право в период Первой мировой войны.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tLeast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Уголовное право по Соборному Уложению 1649 года.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tLeast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 xml:space="preserve"> Государственный строй Древней Руси.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tLeast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 xml:space="preserve"> Государственный механизм в первой половине 19 века.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tLeast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 xml:space="preserve"> Общественный строй России в период становления абсолютной монархии.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tLeast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 xml:space="preserve"> Феодальные республики на Руси.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tLeast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 xml:space="preserve"> Развитие формы государственного единства первой половине 19 века.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tLeast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 xml:space="preserve"> Гражданское право по Псковской судной грамоте.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tLeast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 xml:space="preserve"> Систематизация российского законодательства в первой половине 19 века.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tLeast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>Общественный строй России в период сословно-представительной монархии.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tLeast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 xml:space="preserve"> Основные пути возникновения государственности на территории нашей страны.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tLeast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 xml:space="preserve"> Государство и право России в период Февральской революции.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tLeast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lastRenderedPageBreak/>
        <w:t xml:space="preserve"> Государственный строй России в 1900-1914 гг.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tLeast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 xml:space="preserve"> Государственный строй Золотой Орды.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tLeast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 xml:space="preserve"> Основные государственные законы в редакции 1906 года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tLeast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 xml:space="preserve"> Политический строй России в период становления абсолютной монархии.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tLeast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 xml:space="preserve"> Уголовное право по Русской Правде.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tLeast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 xml:space="preserve"> Государственный механизм России в период сословно-представительной монархии.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tLeast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 xml:space="preserve"> Процессуальное право по Русской Правде.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tLeast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 xml:space="preserve"> Форма государственного единства России в период сословно-представительной монархии.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sz w:val="24"/>
          <w:szCs w:val="24"/>
        </w:rPr>
        <w:t xml:space="preserve"> Общественный строй Древней Руси.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color w:val="000000"/>
          <w:spacing w:val="-8"/>
          <w:sz w:val="24"/>
          <w:szCs w:val="24"/>
          <w:lang w:val="en-US"/>
        </w:rPr>
        <w:t>II</w:t>
      </w:r>
      <w:r w:rsidRPr="002B759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Всероссийский съезд Советов и его решения.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Изменения в общественном строе России после Октябрьской революции.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color w:val="000000"/>
          <w:spacing w:val="-9"/>
          <w:sz w:val="24"/>
          <w:szCs w:val="24"/>
        </w:rPr>
        <w:t>Создание Советского государственного механизма.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color w:val="000000"/>
          <w:sz w:val="24"/>
          <w:szCs w:val="24"/>
        </w:rPr>
        <w:t xml:space="preserve">Высшие органы государственной власти и управления по Конституции </w:t>
      </w:r>
      <w:r w:rsidRPr="002B759C">
        <w:rPr>
          <w:rFonts w:ascii="Times New Roman" w:hAnsi="Times New Roman" w:cs="Times New Roman"/>
          <w:color w:val="000000"/>
          <w:spacing w:val="-9"/>
          <w:sz w:val="24"/>
          <w:szCs w:val="24"/>
        </w:rPr>
        <w:t>РСФСР 1918 года.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color w:val="000000"/>
          <w:spacing w:val="-9"/>
          <w:sz w:val="24"/>
          <w:szCs w:val="24"/>
        </w:rPr>
        <w:t>Источники советского права в 1917-1918 гг.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color w:val="000000"/>
          <w:spacing w:val="-9"/>
          <w:sz w:val="24"/>
          <w:szCs w:val="24"/>
        </w:rPr>
        <w:t>Развитие формы государственного единства в годы гражданской войны.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Семейное право в годы гражданской войны.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color w:val="000000"/>
          <w:spacing w:val="-9"/>
          <w:sz w:val="24"/>
          <w:szCs w:val="24"/>
        </w:rPr>
        <w:t>Трудовое право в годы гражданской войны.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Создание СССР.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color w:val="000000"/>
          <w:spacing w:val="-9"/>
          <w:sz w:val="24"/>
          <w:szCs w:val="24"/>
        </w:rPr>
        <w:t>Высшие органы государства по Конституции СССР 1924 года.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color w:val="000000"/>
          <w:spacing w:val="-9"/>
          <w:sz w:val="24"/>
          <w:szCs w:val="24"/>
        </w:rPr>
        <w:t>Гражданское право в период НЭПа.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Семейное право в период НЭПа.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color w:val="000000"/>
          <w:spacing w:val="-11"/>
          <w:sz w:val="24"/>
          <w:szCs w:val="24"/>
        </w:rPr>
        <w:t>Уголовное право в период НЭПа.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Развитие формы государственного единства в 1930-1941 гг.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color w:val="000000"/>
          <w:sz w:val="24"/>
          <w:szCs w:val="24"/>
        </w:rPr>
        <w:t xml:space="preserve">Высшие органы государственной власти и управления по Конституции </w:t>
      </w:r>
      <w:r w:rsidRPr="002B759C">
        <w:rPr>
          <w:rFonts w:ascii="Times New Roman" w:hAnsi="Times New Roman" w:cs="Times New Roman"/>
          <w:color w:val="000000"/>
          <w:spacing w:val="-10"/>
          <w:sz w:val="24"/>
          <w:szCs w:val="24"/>
        </w:rPr>
        <w:t>СССР 1936 года.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color w:val="000000"/>
          <w:spacing w:val="-8"/>
          <w:sz w:val="24"/>
          <w:szCs w:val="24"/>
        </w:rPr>
        <w:t>Трудовое право в 1930-1941 гг.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Уголовное право в 1930-1941 гг.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Развитие формы государственного единства в период Великой </w:t>
      </w:r>
      <w:r w:rsidRPr="002B759C">
        <w:rPr>
          <w:rFonts w:ascii="Times New Roman" w:hAnsi="Times New Roman" w:cs="Times New Roman"/>
          <w:color w:val="000000"/>
          <w:spacing w:val="-10"/>
          <w:sz w:val="24"/>
          <w:szCs w:val="24"/>
        </w:rPr>
        <w:t>Отечественной войны.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Перестройка механизма Советского государства в годы  Великой </w:t>
      </w:r>
      <w:r w:rsidRPr="002B759C">
        <w:rPr>
          <w:rFonts w:ascii="Times New Roman" w:hAnsi="Times New Roman" w:cs="Times New Roman"/>
          <w:color w:val="000000"/>
          <w:spacing w:val="-10"/>
          <w:sz w:val="24"/>
          <w:szCs w:val="24"/>
        </w:rPr>
        <w:t>Отечественной войны.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color w:val="000000"/>
          <w:spacing w:val="-9"/>
          <w:sz w:val="24"/>
          <w:szCs w:val="24"/>
        </w:rPr>
        <w:t>Семейное право в годы Великой Отечественной войны.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Советский государственный аппарат в 1945 - начале 50-х гг. 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Развитие формы государственного единства в середине 50-х - середине 60-х </w:t>
      </w:r>
      <w:r w:rsidRPr="002B759C">
        <w:rPr>
          <w:rFonts w:ascii="Times New Roman" w:hAnsi="Times New Roman" w:cs="Times New Roman"/>
          <w:color w:val="000000"/>
          <w:spacing w:val="-21"/>
          <w:sz w:val="24"/>
          <w:szCs w:val="24"/>
        </w:rPr>
        <w:t>гг.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Развитие Советского государственного аппарата в середине 50-х - середине </w:t>
      </w:r>
      <w:r w:rsidRPr="002B759C">
        <w:rPr>
          <w:rFonts w:ascii="Times New Roman" w:hAnsi="Times New Roman" w:cs="Times New Roman"/>
          <w:color w:val="000000"/>
          <w:spacing w:val="-10"/>
          <w:sz w:val="24"/>
          <w:szCs w:val="24"/>
        </w:rPr>
        <w:t>60-х годах.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Конституция СССР 1977 года.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color w:val="000000"/>
          <w:spacing w:val="-9"/>
          <w:sz w:val="24"/>
          <w:szCs w:val="24"/>
        </w:rPr>
        <w:t>Ломка формы государственного единства и распад СССР.</w:t>
      </w:r>
    </w:p>
    <w:p w:rsidR="002B759C" w:rsidRPr="002B759C" w:rsidRDefault="002B759C" w:rsidP="002B759C">
      <w:pPr>
        <w:numPr>
          <w:ilvl w:val="0"/>
          <w:numId w:val="3"/>
        </w:numPr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59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Преобразование политической системы СССР в середине 80-х -1991 гг.</w:t>
      </w:r>
    </w:p>
    <w:p w:rsidR="002B759C" w:rsidRPr="002B759C" w:rsidRDefault="002B759C" w:rsidP="002B759C">
      <w:pPr>
        <w:pStyle w:val="14"/>
        <w:jc w:val="both"/>
        <w:rPr>
          <w:sz w:val="24"/>
          <w:szCs w:val="24"/>
        </w:rPr>
      </w:pPr>
    </w:p>
    <w:p w:rsidR="002B759C" w:rsidRPr="002B759C" w:rsidRDefault="002B759C" w:rsidP="002B759C">
      <w:pPr>
        <w:pStyle w:val="14"/>
        <w:rPr>
          <w:b/>
          <w:sz w:val="24"/>
          <w:szCs w:val="24"/>
        </w:rPr>
      </w:pPr>
      <w:r w:rsidRPr="002B759C">
        <w:rPr>
          <w:b/>
          <w:sz w:val="24"/>
          <w:szCs w:val="24"/>
        </w:rPr>
        <w:t xml:space="preserve">ЧАСТЬ </w:t>
      </w:r>
      <w:r w:rsidRPr="002B759C">
        <w:rPr>
          <w:b/>
          <w:sz w:val="24"/>
          <w:szCs w:val="24"/>
          <w:lang w:val="en-US"/>
        </w:rPr>
        <w:t>III</w:t>
      </w:r>
      <w:r w:rsidRPr="002B759C">
        <w:rPr>
          <w:b/>
          <w:sz w:val="24"/>
          <w:szCs w:val="24"/>
        </w:rPr>
        <w:t>. ИСТОРИЯ ПОЛИТИЧЕСКИХ И ПРАВОВЫХ УЧЕНИЙ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. Политическая и правовая мысль Древней Индии. </w:t>
      </w:r>
      <w:proofErr w:type="gramStart"/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(Политические и  </w:t>
      </w:r>
      <w:proofErr w:type="gramEnd"/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    правовые идеи брахманизма и буддизма. </w:t>
      </w:r>
      <w:proofErr w:type="gramStart"/>
      <w:r w:rsidRPr="002B759C">
        <w:rPr>
          <w:rFonts w:ascii="Times New Roman" w:eastAsia="MS Mincho" w:hAnsi="Times New Roman" w:cs="Times New Roman"/>
          <w:sz w:val="24"/>
          <w:szCs w:val="24"/>
        </w:rPr>
        <w:t>"</w:t>
      </w:r>
      <w:proofErr w:type="spellStart"/>
      <w:r w:rsidRPr="002B759C">
        <w:rPr>
          <w:rFonts w:ascii="Times New Roman" w:eastAsia="MS Mincho" w:hAnsi="Times New Roman" w:cs="Times New Roman"/>
          <w:sz w:val="24"/>
          <w:szCs w:val="24"/>
        </w:rPr>
        <w:t>Артхашастра</w:t>
      </w:r>
      <w:proofErr w:type="spellEnd"/>
      <w:r w:rsidRPr="002B759C">
        <w:rPr>
          <w:rFonts w:ascii="Times New Roman" w:eastAsia="MS Mincho" w:hAnsi="Times New Roman" w:cs="Times New Roman"/>
          <w:sz w:val="24"/>
          <w:szCs w:val="24"/>
        </w:rPr>
        <w:t>".)</w:t>
      </w:r>
      <w:proofErr w:type="gramEnd"/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2. Политико-правовые взгляды </w:t>
      </w:r>
      <w:proofErr w:type="spellStart"/>
      <w:r w:rsidRPr="002B759C">
        <w:rPr>
          <w:rFonts w:ascii="Times New Roman" w:eastAsia="MS Mincho" w:hAnsi="Times New Roman" w:cs="Times New Roman"/>
          <w:sz w:val="24"/>
          <w:szCs w:val="24"/>
        </w:rPr>
        <w:t>Лао-цзы</w:t>
      </w:r>
      <w:proofErr w:type="spellEnd"/>
      <w:r w:rsidRPr="002B759C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>3. Политико-правовые взгляды Конфуция.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>4. Политико-правовые взгляды Мо-</w:t>
      </w:r>
      <w:proofErr w:type="spellStart"/>
      <w:r w:rsidRPr="002B759C">
        <w:rPr>
          <w:rFonts w:ascii="Times New Roman" w:eastAsia="MS Mincho" w:hAnsi="Times New Roman" w:cs="Times New Roman"/>
          <w:sz w:val="24"/>
          <w:szCs w:val="24"/>
        </w:rPr>
        <w:t>цзы</w:t>
      </w:r>
      <w:proofErr w:type="spellEnd"/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 (Мо </w:t>
      </w:r>
      <w:proofErr w:type="spellStart"/>
      <w:r w:rsidRPr="002B759C">
        <w:rPr>
          <w:rFonts w:ascii="Times New Roman" w:eastAsia="MS Mincho" w:hAnsi="Times New Roman" w:cs="Times New Roman"/>
          <w:sz w:val="24"/>
          <w:szCs w:val="24"/>
        </w:rPr>
        <w:t>Ди</w:t>
      </w:r>
      <w:proofErr w:type="spellEnd"/>
      <w:r w:rsidRPr="002B759C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5. Политико-правовые взгляды </w:t>
      </w:r>
      <w:proofErr w:type="spellStart"/>
      <w:r w:rsidRPr="002B759C">
        <w:rPr>
          <w:rFonts w:ascii="Times New Roman" w:eastAsia="MS Mincho" w:hAnsi="Times New Roman" w:cs="Times New Roman"/>
          <w:sz w:val="24"/>
          <w:szCs w:val="24"/>
        </w:rPr>
        <w:t>Шан</w:t>
      </w:r>
      <w:proofErr w:type="spellEnd"/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 Яна (</w:t>
      </w:r>
      <w:proofErr w:type="spellStart"/>
      <w:r w:rsidRPr="002B759C">
        <w:rPr>
          <w:rFonts w:ascii="Times New Roman" w:eastAsia="MS Mincho" w:hAnsi="Times New Roman" w:cs="Times New Roman"/>
          <w:sz w:val="24"/>
          <w:szCs w:val="24"/>
        </w:rPr>
        <w:t>Гунсунь</w:t>
      </w:r>
      <w:proofErr w:type="spellEnd"/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 Яна).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7. </w:t>
      </w:r>
      <w:proofErr w:type="gramStart"/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Политико-правовая мысль древней Греции VIII-IV вв. до н.э. (Гомер,    </w:t>
      </w:r>
      <w:proofErr w:type="gramEnd"/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proofErr w:type="gramStart"/>
      <w:r w:rsidRPr="002B759C">
        <w:rPr>
          <w:rFonts w:ascii="Times New Roman" w:eastAsia="MS Mincho" w:hAnsi="Times New Roman" w:cs="Times New Roman"/>
          <w:sz w:val="24"/>
          <w:szCs w:val="24"/>
        </w:rPr>
        <w:t>Гесиод, семь мудрецов, Пифагор, Гераклит).</w:t>
      </w:r>
      <w:proofErr w:type="gramEnd"/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8. Политические и правовые взгляды </w:t>
      </w:r>
      <w:proofErr w:type="spellStart"/>
      <w:r w:rsidRPr="002B759C">
        <w:rPr>
          <w:rFonts w:ascii="Times New Roman" w:eastAsia="MS Mincho" w:hAnsi="Times New Roman" w:cs="Times New Roman"/>
          <w:sz w:val="24"/>
          <w:szCs w:val="24"/>
        </w:rPr>
        <w:t>Демокрита</w:t>
      </w:r>
      <w:proofErr w:type="spellEnd"/>
      <w:r w:rsidRPr="002B759C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>9. Политические и правовые взгляды софистов.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>10. Политические воззрения Сократа.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>11. Учение Платона о государстве и праве.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>12. Учение Аристотеля о государстве и праве.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>13. Политико-правовая мысль эллинизма (Эпикур, стоики).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>15. Учение Марка Туллия Цицерона о государстве и праве.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16. Политико-правовые взгляды </w:t>
      </w:r>
      <w:proofErr w:type="spellStart"/>
      <w:r w:rsidRPr="002B759C">
        <w:rPr>
          <w:rFonts w:ascii="Times New Roman" w:eastAsia="MS Mincho" w:hAnsi="Times New Roman" w:cs="Times New Roman"/>
          <w:sz w:val="24"/>
          <w:szCs w:val="24"/>
        </w:rPr>
        <w:t>Аврелия</w:t>
      </w:r>
      <w:proofErr w:type="spellEnd"/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 Августина.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>17. Учение Фомы Аквинского о государстве и праве.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>18. «Всемирная монархия» Данте Алигьери.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>19. Политико-правовое учение </w:t>
      </w:r>
      <w:proofErr w:type="spellStart"/>
      <w:r w:rsidRPr="002B759C">
        <w:rPr>
          <w:rFonts w:ascii="Times New Roman" w:eastAsia="MS Mincho" w:hAnsi="Times New Roman" w:cs="Times New Roman"/>
          <w:sz w:val="24"/>
          <w:szCs w:val="24"/>
        </w:rPr>
        <w:t>Марсилия</w:t>
      </w:r>
      <w:proofErr w:type="spellEnd"/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2B759C">
        <w:rPr>
          <w:rFonts w:ascii="Times New Roman" w:eastAsia="MS Mincho" w:hAnsi="Times New Roman" w:cs="Times New Roman"/>
          <w:sz w:val="24"/>
          <w:szCs w:val="24"/>
        </w:rPr>
        <w:t>Падуанского</w:t>
      </w:r>
      <w:proofErr w:type="spellEnd"/>
      <w:r w:rsidRPr="002B759C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20. Политическое учение </w:t>
      </w:r>
      <w:proofErr w:type="spellStart"/>
      <w:r w:rsidRPr="002B759C">
        <w:rPr>
          <w:rFonts w:ascii="Times New Roman" w:eastAsia="MS Mincho" w:hAnsi="Times New Roman" w:cs="Times New Roman"/>
          <w:sz w:val="24"/>
          <w:szCs w:val="24"/>
        </w:rPr>
        <w:t>Никколо</w:t>
      </w:r>
      <w:proofErr w:type="spellEnd"/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 Макиавелли.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>21. «Утопия» Томаса Мора.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22. «Монархия Мессии» и «Город Солнца» </w:t>
      </w:r>
      <w:proofErr w:type="spellStart"/>
      <w:r w:rsidRPr="002B759C">
        <w:rPr>
          <w:rFonts w:ascii="Times New Roman" w:eastAsia="MS Mincho" w:hAnsi="Times New Roman" w:cs="Times New Roman"/>
          <w:sz w:val="24"/>
          <w:szCs w:val="24"/>
        </w:rPr>
        <w:t>Томмазо</w:t>
      </w:r>
      <w:proofErr w:type="spellEnd"/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 Кампанелла.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23. </w:t>
      </w:r>
      <w:proofErr w:type="gramStart"/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Политико-правовые воззрения лидеров Реформации (Мартин Лютер, Жан  </w:t>
      </w:r>
      <w:proofErr w:type="gramEnd"/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proofErr w:type="gramStart"/>
      <w:r w:rsidRPr="002B759C">
        <w:rPr>
          <w:rFonts w:ascii="Times New Roman" w:eastAsia="MS Mincho" w:hAnsi="Times New Roman" w:cs="Times New Roman"/>
          <w:sz w:val="24"/>
          <w:szCs w:val="24"/>
        </w:rPr>
        <w:t>Кальвин).</w:t>
      </w:r>
      <w:proofErr w:type="gramEnd"/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24. Политико-правовое учение Жана </w:t>
      </w:r>
      <w:proofErr w:type="spellStart"/>
      <w:r w:rsidRPr="002B759C">
        <w:rPr>
          <w:rFonts w:ascii="Times New Roman" w:eastAsia="MS Mincho" w:hAnsi="Times New Roman" w:cs="Times New Roman"/>
          <w:sz w:val="24"/>
          <w:szCs w:val="24"/>
        </w:rPr>
        <w:t>Бодена</w:t>
      </w:r>
      <w:proofErr w:type="spellEnd"/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.  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25. Политико-правовые идеи митрополита Иллариона в "Слове о Законе и 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     Благодати".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26. Политическая полемика </w:t>
      </w:r>
      <w:proofErr w:type="spellStart"/>
      <w:r w:rsidRPr="002B759C">
        <w:rPr>
          <w:rFonts w:ascii="Times New Roman" w:eastAsia="MS Mincho" w:hAnsi="Times New Roman" w:cs="Times New Roman"/>
          <w:sz w:val="24"/>
          <w:szCs w:val="24"/>
        </w:rPr>
        <w:t>нестяжателей</w:t>
      </w:r>
      <w:proofErr w:type="spellEnd"/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 (Нил </w:t>
      </w:r>
      <w:proofErr w:type="spellStart"/>
      <w:r w:rsidRPr="002B759C">
        <w:rPr>
          <w:rFonts w:ascii="Times New Roman" w:eastAsia="MS Mincho" w:hAnsi="Times New Roman" w:cs="Times New Roman"/>
          <w:sz w:val="24"/>
          <w:szCs w:val="24"/>
        </w:rPr>
        <w:t>Сорский</w:t>
      </w:r>
      <w:proofErr w:type="spellEnd"/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, Максим Грек) и  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     стяжателей (иосифлян) (Иосиф Волоцкий, </w:t>
      </w:r>
      <w:proofErr w:type="spellStart"/>
      <w:r w:rsidRPr="002B759C">
        <w:rPr>
          <w:rFonts w:ascii="Times New Roman" w:eastAsia="MS Mincho" w:hAnsi="Times New Roman" w:cs="Times New Roman"/>
          <w:sz w:val="24"/>
          <w:szCs w:val="24"/>
        </w:rPr>
        <w:t>Филофей</w:t>
      </w:r>
      <w:proofErr w:type="spellEnd"/>
      <w:r w:rsidRPr="002B759C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27. Политические воззрения Ивана </w:t>
      </w:r>
      <w:r w:rsidRPr="002B759C">
        <w:rPr>
          <w:rFonts w:ascii="Times New Roman" w:eastAsia="MS Mincho" w:hAnsi="Times New Roman" w:cs="Times New Roman"/>
          <w:sz w:val="24"/>
          <w:szCs w:val="24"/>
          <w:lang w:val="en-US"/>
        </w:rPr>
        <w:t>IV</w:t>
      </w:r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 Грозного. 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>28. Политические и правовые воззрения Ивана Тимофеева.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>29. Учение Абу аль-</w:t>
      </w:r>
      <w:proofErr w:type="spellStart"/>
      <w:r w:rsidRPr="002B759C">
        <w:rPr>
          <w:rFonts w:ascii="Times New Roman" w:eastAsia="MS Mincho" w:hAnsi="Times New Roman" w:cs="Times New Roman"/>
          <w:sz w:val="24"/>
          <w:szCs w:val="24"/>
        </w:rPr>
        <w:t>Фараби</w:t>
      </w:r>
      <w:proofErr w:type="spellEnd"/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 о государстве и праве.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>30. Политическая концепция халифата Абу аль-Хасана аль-</w:t>
      </w:r>
      <w:proofErr w:type="spellStart"/>
      <w:r w:rsidRPr="002B759C">
        <w:rPr>
          <w:rFonts w:ascii="Times New Roman" w:eastAsia="MS Mincho" w:hAnsi="Times New Roman" w:cs="Times New Roman"/>
          <w:sz w:val="24"/>
          <w:szCs w:val="24"/>
        </w:rPr>
        <w:t>Маварди</w:t>
      </w:r>
      <w:proofErr w:type="spellEnd"/>
      <w:r w:rsidRPr="002B759C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31. </w:t>
      </w:r>
      <w:proofErr w:type="gramStart"/>
      <w:r w:rsidRPr="002B759C">
        <w:rPr>
          <w:rFonts w:ascii="Times New Roman" w:eastAsia="MS Mincho" w:hAnsi="Times New Roman" w:cs="Times New Roman"/>
          <w:sz w:val="24"/>
          <w:szCs w:val="24"/>
        </w:rPr>
        <w:t>Политико-правовая</w:t>
      </w:r>
      <w:proofErr w:type="gramEnd"/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 учение </w:t>
      </w:r>
      <w:proofErr w:type="spellStart"/>
      <w:r w:rsidRPr="002B759C">
        <w:rPr>
          <w:rFonts w:ascii="Times New Roman" w:eastAsia="MS Mincho" w:hAnsi="Times New Roman" w:cs="Times New Roman"/>
          <w:sz w:val="24"/>
          <w:szCs w:val="24"/>
        </w:rPr>
        <w:t>Абд</w:t>
      </w:r>
      <w:proofErr w:type="spellEnd"/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-ар-Рахмана ибн </w:t>
      </w:r>
      <w:proofErr w:type="spellStart"/>
      <w:r w:rsidRPr="002B759C">
        <w:rPr>
          <w:rFonts w:ascii="Times New Roman" w:eastAsia="MS Mincho" w:hAnsi="Times New Roman" w:cs="Times New Roman"/>
          <w:sz w:val="24"/>
          <w:szCs w:val="24"/>
        </w:rPr>
        <w:t>Халдуна</w:t>
      </w:r>
      <w:proofErr w:type="spellEnd"/>
      <w:r w:rsidRPr="002B759C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32. Учение Гуго </w:t>
      </w:r>
      <w:proofErr w:type="spellStart"/>
      <w:r w:rsidRPr="002B759C">
        <w:rPr>
          <w:rFonts w:ascii="Times New Roman" w:eastAsia="MS Mincho" w:hAnsi="Times New Roman" w:cs="Times New Roman"/>
          <w:sz w:val="24"/>
          <w:szCs w:val="24"/>
        </w:rPr>
        <w:t>Гроция</w:t>
      </w:r>
      <w:proofErr w:type="spellEnd"/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 о государстве и праве.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>33. Политико-правовое учение Бенедикта (Баруха) Спинозы.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>34. Учение Томаса Гоббса о государстве и праве.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35. Политическое учение Роберта </w:t>
      </w:r>
      <w:proofErr w:type="spellStart"/>
      <w:r w:rsidRPr="002B759C">
        <w:rPr>
          <w:rFonts w:ascii="Times New Roman" w:eastAsia="MS Mincho" w:hAnsi="Times New Roman" w:cs="Times New Roman"/>
          <w:sz w:val="24"/>
          <w:szCs w:val="24"/>
        </w:rPr>
        <w:t>Фильмера</w:t>
      </w:r>
      <w:proofErr w:type="spellEnd"/>
      <w:r w:rsidRPr="002B759C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>36. Учение Джона Локка о государстве и праве.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>37. Политико-правовое учение Шарля Луи Монтескье.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>38. Политико-правовое учение Жан-Жака Руссо.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39. Учение </w:t>
      </w:r>
      <w:proofErr w:type="spellStart"/>
      <w:r w:rsidRPr="002B759C">
        <w:rPr>
          <w:rFonts w:ascii="Times New Roman" w:eastAsia="MS Mincho" w:hAnsi="Times New Roman" w:cs="Times New Roman"/>
          <w:sz w:val="24"/>
          <w:szCs w:val="24"/>
        </w:rPr>
        <w:t>Иммануила</w:t>
      </w:r>
      <w:proofErr w:type="spellEnd"/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 Канта о государстве и праве.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40. Учение </w:t>
      </w:r>
      <w:proofErr w:type="spellStart"/>
      <w:r w:rsidRPr="002B759C">
        <w:rPr>
          <w:rFonts w:ascii="Times New Roman" w:eastAsia="MS Mincho" w:hAnsi="Times New Roman" w:cs="Times New Roman"/>
          <w:sz w:val="24"/>
          <w:szCs w:val="24"/>
        </w:rPr>
        <w:t>Г.В.Ф.Гегеля</w:t>
      </w:r>
      <w:proofErr w:type="spellEnd"/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 о государстве и праве.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>41. Политико-правовые идеи либерализма (</w:t>
      </w:r>
      <w:proofErr w:type="spellStart"/>
      <w:r w:rsidRPr="002B759C">
        <w:rPr>
          <w:rFonts w:ascii="Times New Roman" w:eastAsia="MS Mincho" w:hAnsi="Times New Roman" w:cs="Times New Roman"/>
          <w:sz w:val="24"/>
          <w:szCs w:val="24"/>
        </w:rPr>
        <w:t>Б.Констан</w:t>
      </w:r>
      <w:proofErr w:type="spellEnd"/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2B759C">
        <w:rPr>
          <w:rFonts w:ascii="Times New Roman" w:eastAsia="MS Mincho" w:hAnsi="Times New Roman" w:cs="Times New Roman"/>
          <w:sz w:val="24"/>
          <w:szCs w:val="24"/>
        </w:rPr>
        <w:t>И.Бентам</w:t>
      </w:r>
      <w:proofErr w:type="spellEnd"/>
      <w:r w:rsidRPr="002B759C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>42. Политико-правовые идеи консерватизма (</w:t>
      </w:r>
      <w:proofErr w:type="spellStart"/>
      <w:r w:rsidRPr="002B759C">
        <w:rPr>
          <w:rFonts w:ascii="Times New Roman" w:eastAsia="MS Mincho" w:hAnsi="Times New Roman" w:cs="Times New Roman"/>
          <w:sz w:val="24"/>
          <w:szCs w:val="24"/>
        </w:rPr>
        <w:t>Э.Берк</w:t>
      </w:r>
      <w:proofErr w:type="spellEnd"/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, Ж. де </w:t>
      </w:r>
      <w:proofErr w:type="spellStart"/>
      <w:r w:rsidRPr="002B759C">
        <w:rPr>
          <w:rFonts w:ascii="Times New Roman" w:eastAsia="MS Mincho" w:hAnsi="Times New Roman" w:cs="Times New Roman"/>
          <w:sz w:val="24"/>
          <w:szCs w:val="24"/>
        </w:rPr>
        <w:t>Местр</w:t>
      </w:r>
      <w:proofErr w:type="spellEnd"/>
      <w:r w:rsidRPr="002B759C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>43. Историческая школа права.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>44. Юридический позитивизм (</w:t>
      </w:r>
      <w:proofErr w:type="spellStart"/>
      <w:r w:rsidRPr="002B759C">
        <w:rPr>
          <w:rFonts w:ascii="Times New Roman" w:eastAsia="MS Mincho" w:hAnsi="Times New Roman" w:cs="Times New Roman"/>
          <w:sz w:val="24"/>
          <w:szCs w:val="24"/>
        </w:rPr>
        <w:t>Д.Остин</w:t>
      </w:r>
      <w:proofErr w:type="spellEnd"/>
      <w:r w:rsidRPr="002B759C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>45. Социологический позитивизм (О.Конт, Г.Спенсер).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>46. Воззрения Карла Маркса и Фридриха Энгельса на государство и право.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47. Учение анархизма о государстве и праве. 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48. Реалистическая теория права </w:t>
      </w:r>
      <w:proofErr w:type="spellStart"/>
      <w:r w:rsidRPr="002B759C">
        <w:rPr>
          <w:rFonts w:ascii="Times New Roman" w:eastAsia="MS Mincho" w:hAnsi="Times New Roman" w:cs="Times New Roman"/>
          <w:sz w:val="24"/>
          <w:szCs w:val="24"/>
        </w:rPr>
        <w:t>Р.Иеринга</w:t>
      </w:r>
      <w:proofErr w:type="spellEnd"/>
      <w:r w:rsidRPr="002B759C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49. Психологическая концепция права </w:t>
      </w:r>
      <w:proofErr w:type="spellStart"/>
      <w:r w:rsidRPr="002B759C">
        <w:rPr>
          <w:rFonts w:ascii="Times New Roman" w:eastAsia="MS Mincho" w:hAnsi="Times New Roman" w:cs="Times New Roman"/>
          <w:sz w:val="24"/>
          <w:szCs w:val="24"/>
        </w:rPr>
        <w:t>Л.И.Петражицкого</w:t>
      </w:r>
      <w:proofErr w:type="spellEnd"/>
      <w:r w:rsidRPr="002B759C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50. Политико-правовые идеи </w:t>
      </w:r>
      <w:proofErr w:type="spellStart"/>
      <w:r w:rsidRPr="002B759C">
        <w:rPr>
          <w:rFonts w:ascii="Times New Roman" w:eastAsia="MS Mincho" w:hAnsi="Times New Roman" w:cs="Times New Roman"/>
          <w:sz w:val="24"/>
          <w:szCs w:val="24"/>
        </w:rPr>
        <w:t>солидаризма</w:t>
      </w:r>
      <w:proofErr w:type="spellEnd"/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proofErr w:type="spellStart"/>
      <w:r w:rsidRPr="002B759C">
        <w:rPr>
          <w:rFonts w:ascii="Times New Roman" w:eastAsia="MS Mincho" w:hAnsi="Times New Roman" w:cs="Times New Roman"/>
          <w:sz w:val="24"/>
          <w:szCs w:val="24"/>
        </w:rPr>
        <w:t>Л.Дюги</w:t>
      </w:r>
      <w:proofErr w:type="spellEnd"/>
      <w:r w:rsidRPr="002B759C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2B759C" w:rsidRPr="002B759C" w:rsidRDefault="002B759C" w:rsidP="002B759C">
      <w:pPr>
        <w:pStyle w:val="a5"/>
        <w:tabs>
          <w:tab w:val="left" w:pos="540"/>
        </w:tabs>
        <w:ind w:right="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759C">
        <w:rPr>
          <w:rFonts w:ascii="Times New Roman" w:eastAsia="MS Mincho" w:hAnsi="Times New Roman" w:cs="Times New Roman"/>
          <w:sz w:val="24"/>
          <w:szCs w:val="24"/>
        </w:rPr>
        <w:t xml:space="preserve">51. Нормативизм (чистое учение о праве) Ганса </w:t>
      </w:r>
      <w:proofErr w:type="spellStart"/>
      <w:r w:rsidRPr="002B759C">
        <w:rPr>
          <w:rFonts w:ascii="Times New Roman" w:eastAsia="MS Mincho" w:hAnsi="Times New Roman" w:cs="Times New Roman"/>
          <w:sz w:val="24"/>
          <w:szCs w:val="24"/>
        </w:rPr>
        <w:t>Кельзена</w:t>
      </w:r>
      <w:proofErr w:type="spellEnd"/>
      <w:r w:rsidRPr="002B759C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2B759C" w:rsidRPr="002B759C" w:rsidRDefault="002B759C" w:rsidP="002B759C">
      <w:pPr>
        <w:pStyle w:val="14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2B759C">
        <w:rPr>
          <w:rFonts w:eastAsia="MS Mincho"/>
          <w:sz w:val="24"/>
          <w:szCs w:val="24"/>
        </w:rPr>
        <w:t>52. Теории элит (</w:t>
      </w:r>
      <w:proofErr w:type="spellStart"/>
      <w:r w:rsidRPr="002B759C">
        <w:rPr>
          <w:rFonts w:eastAsia="MS Mincho"/>
          <w:sz w:val="24"/>
          <w:szCs w:val="24"/>
        </w:rPr>
        <w:t>Г.Моска</w:t>
      </w:r>
      <w:proofErr w:type="spellEnd"/>
      <w:r w:rsidRPr="002B759C">
        <w:rPr>
          <w:rFonts w:eastAsia="MS Mincho"/>
          <w:sz w:val="24"/>
          <w:szCs w:val="24"/>
        </w:rPr>
        <w:t xml:space="preserve">, </w:t>
      </w:r>
      <w:proofErr w:type="spellStart"/>
      <w:r w:rsidRPr="002B759C">
        <w:rPr>
          <w:rFonts w:eastAsia="MS Mincho"/>
          <w:sz w:val="24"/>
          <w:szCs w:val="24"/>
        </w:rPr>
        <w:t>В.Парето</w:t>
      </w:r>
      <w:proofErr w:type="spellEnd"/>
      <w:r w:rsidRPr="002B759C">
        <w:rPr>
          <w:rFonts w:eastAsia="MS Mincho"/>
          <w:sz w:val="24"/>
          <w:szCs w:val="24"/>
        </w:rPr>
        <w:t xml:space="preserve">, </w:t>
      </w:r>
      <w:proofErr w:type="spellStart"/>
      <w:r w:rsidRPr="002B759C">
        <w:rPr>
          <w:rFonts w:eastAsia="MS Mincho"/>
          <w:sz w:val="24"/>
          <w:szCs w:val="24"/>
        </w:rPr>
        <w:t>Р.Михельс</w:t>
      </w:r>
      <w:proofErr w:type="spellEnd"/>
      <w:r w:rsidRPr="002B759C">
        <w:rPr>
          <w:rFonts w:eastAsia="MS Mincho"/>
          <w:sz w:val="24"/>
          <w:szCs w:val="24"/>
        </w:rPr>
        <w:t>).</w:t>
      </w:r>
    </w:p>
    <w:p w:rsidR="009C3455" w:rsidRDefault="009C3455" w:rsidP="002B759C">
      <w:pPr>
        <w:rPr>
          <w:rFonts w:ascii="Times New Roman" w:hAnsi="Times New Roman" w:cs="Times New Roman"/>
          <w:sz w:val="28"/>
          <w:szCs w:val="28"/>
        </w:rPr>
      </w:pPr>
    </w:p>
    <w:p w:rsidR="009C3455" w:rsidRPr="009C3455" w:rsidRDefault="009C3455" w:rsidP="002B759C">
      <w:pPr>
        <w:rPr>
          <w:rFonts w:ascii="Times New Roman" w:hAnsi="Times New Roman" w:cs="Times New Roman"/>
          <w:sz w:val="24"/>
          <w:szCs w:val="24"/>
        </w:rPr>
      </w:pPr>
      <w:r w:rsidRPr="009C3455">
        <w:rPr>
          <w:rFonts w:ascii="Times New Roman" w:hAnsi="Times New Roman" w:cs="Times New Roman"/>
          <w:sz w:val="24"/>
          <w:szCs w:val="24"/>
        </w:rPr>
        <w:t xml:space="preserve">Составитель:                                      </w:t>
      </w:r>
    </w:p>
    <w:sectPr w:rsidR="009C3455" w:rsidRPr="009C3455" w:rsidSect="009C345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C0712"/>
    <w:multiLevelType w:val="singleLevel"/>
    <w:tmpl w:val="C310BEF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20DE2985"/>
    <w:multiLevelType w:val="singleLevel"/>
    <w:tmpl w:val="C310BEF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759C"/>
    <w:rsid w:val="00264D3D"/>
    <w:rsid w:val="002B759C"/>
    <w:rsid w:val="002C4DB9"/>
    <w:rsid w:val="003D42E8"/>
    <w:rsid w:val="004D47FB"/>
    <w:rsid w:val="0094756A"/>
    <w:rsid w:val="009C3455"/>
    <w:rsid w:val="009E74B4"/>
    <w:rsid w:val="00B65BAC"/>
    <w:rsid w:val="00B8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9C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B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2B759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2B75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75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759C"/>
    <w:rPr>
      <w:rFonts w:eastAsiaTheme="minorEastAsia"/>
      <w:lang w:eastAsia="ru-RU"/>
    </w:rPr>
  </w:style>
  <w:style w:type="paragraph" w:customStyle="1" w:styleId="14">
    <w:name w:val="Обычный + 14 пт"/>
    <w:aliases w:val="По ширине,Первая строка:  0,95 см,Междустр.интервал:  полу..."/>
    <w:basedOn w:val="a4"/>
    <w:rsid w:val="002B759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autoSpaceDE w:val="0"/>
      <w:autoSpaceDN w:val="0"/>
      <w:adjustRightInd w:val="0"/>
      <w:spacing w:after="0" w:line="240" w:lineRule="auto"/>
      <w:ind w:left="43" w:right="10" w:hanging="43"/>
      <w:jc w:val="center"/>
    </w:pPr>
    <w:rPr>
      <w:rFonts w:ascii="Times New Roman" w:eastAsia="Times New Roman" w:hAnsi="Times New Roman" w:cs="Times New Roman"/>
      <w:i w:val="0"/>
      <w:color w:val="000000"/>
      <w:spacing w:val="3"/>
      <w:sz w:val="28"/>
      <w:szCs w:val="28"/>
    </w:rPr>
  </w:style>
  <w:style w:type="paragraph" w:styleId="a4">
    <w:name w:val="Block Text"/>
    <w:basedOn w:val="a"/>
    <w:uiPriority w:val="99"/>
    <w:semiHidden/>
    <w:unhideWhenUsed/>
    <w:rsid w:val="002B759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</w:rPr>
  </w:style>
  <w:style w:type="paragraph" w:styleId="a5">
    <w:name w:val="Plain Text"/>
    <w:basedOn w:val="a"/>
    <w:link w:val="a6"/>
    <w:rsid w:val="002B7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2B759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mggei</Company>
  <LinksUpToDate>false</LinksUpToDate>
  <CharactersWithSpaces>10618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kairova</dc:creator>
  <cp:keywords/>
  <dc:description/>
  <cp:lastModifiedBy>Свешников Александр</cp:lastModifiedBy>
  <cp:revision>3</cp:revision>
  <dcterms:created xsi:type="dcterms:W3CDTF">2014-05-29T12:43:00Z</dcterms:created>
  <dcterms:modified xsi:type="dcterms:W3CDTF">2014-06-05T05:51:00Z</dcterms:modified>
</cp:coreProperties>
</file>