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CA2812" w:rsidRPr="009F440D" w:rsidTr="00386689">
        <w:trPr>
          <w:trHeight w:val="27"/>
        </w:trPr>
        <w:tc>
          <w:tcPr>
            <w:tcW w:w="1926" w:type="dxa"/>
            <w:vMerge w:val="restart"/>
            <w:hideMark/>
          </w:tcPr>
          <w:p w:rsidR="00CA2812" w:rsidRPr="009F440D" w:rsidRDefault="00CA2812" w:rsidP="00386689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10"/>
                <w:szCs w:val="40"/>
              </w:rPr>
            </w:pPr>
            <w:r w:rsidRPr="009F440D">
              <w:rPr>
                <w:rFonts w:ascii="Cambria" w:hAnsi="Cambria"/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0E03B4CA" wp14:editId="3F3B5285">
                  <wp:extent cx="1066800" cy="1038225"/>
                  <wp:effectExtent l="0" t="0" r="0" b="9525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A2812" w:rsidRPr="009F440D" w:rsidRDefault="00CA2812" w:rsidP="00386689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CA2812" w:rsidRPr="009F440D" w:rsidRDefault="00CA2812" w:rsidP="00386689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CA2812" w:rsidRPr="009F440D" w:rsidRDefault="00CA2812" w:rsidP="00386689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CA2812" w:rsidRPr="009F440D" w:rsidRDefault="00CA2812" w:rsidP="00386689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CA2812" w:rsidRPr="009F440D" w:rsidRDefault="00CA2812" w:rsidP="00386689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CA2812" w:rsidRPr="009F440D" w:rsidRDefault="00CA2812" w:rsidP="00386689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CA2812" w:rsidRPr="009F440D" w:rsidRDefault="00CA2812" w:rsidP="00386689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CA2812" w:rsidRPr="009F440D" w:rsidRDefault="00CA2812" w:rsidP="00386689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CA2812" w:rsidRPr="009F440D" w:rsidRDefault="00CA2812" w:rsidP="00386689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440D">
              <w:rPr>
                <w:rFonts w:ascii="Times New Roman" w:hAnsi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CA2812" w:rsidRPr="009F440D" w:rsidRDefault="00CA2812" w:rsidP="00386689">
            <w:pPr>
              <w:rPr>
                <w:rFonts w:ascii="Times New Roman" w:hAnsi="Times New Roman"/>
                <w:sz w:val="40"/>
                <w:szCs w:val="40"/>
              </w:rPr>
            </w:pPr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CA2812" w:rsidRPr="009F440D" w:rsidTr="00386689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CA2812" w:rsidRPr="009F440D" w:rsidRDefault="00CA2812" w:rsidP="00386689">
            <w:pPr>
              <w:rPr>
                <w:rFonts w:ascii="Times New Roman" w:hAnsi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A2812" w:rsidRPr="009F440D" w:rsidRDefault="00CA2812" w:rsidP="0038668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F440D">
              <w:rPr>
                <w:rFonts w:ascii="Times New Roman" w:hAnsi="Times New Roman"/>
                <w:b/>
                <w:sz w:val="28"/>
                <w:szCs w:val="28"/>
              </w:rPr>
              <w:t xml:space="preserve">107150, </w:t>
            </w:r>
            <w:proofErr w:type="spellStart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осква</w:t>
            </w:r>
            <w:proofErr w:type="spellEnd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, д. 49</w:t>
            </w:r>
          </w:p>
          <w:p w:rsidR="00CA2812" w:rsidRPr="009F440D" w:rsidRDefault="00CA2812" w:rsidP="0038668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440D">
              <w:rPr>
                <w:rFonts w:ascii="Times New Roman" w:hAnsi="Times New Roman"/>
                <w:b/>
                <w:sz w:val="18"/>
                <w:szCs w:val="18"/>
              </w:rPr>
              <w:t>тел: (499) 748-32-30, сайт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CA2812" w:rsidRPr="009F440D" w:rsidRDefault="00CA2812" w:rsidP="00386689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F44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CA2812" w:rsidRPr="009F440D" w:rsidRDefault="00CA2812" w:rsidP="00386689"/>
          <w:p w:rsidR="00CA2812" w:rsidRPr="009F440D" w:rsidRDefault="00CA2812" w:rsidP="00386689">
            <w:pPr>
              <w:rPr>
                <w:sz w:val="2"/>
                <w:szCs w:val="2"/>
              </w:rPr>
            </w:pPr>
          </w:p>
          <w:p w:rsidR="00CA2812" w:rsidRPr="009F440D" w:rsidRDefault="00CA2812" w:rsidP="00386689">
            <w:pPr>
              <w:rPr>
                <w:sz w:val="2"/>
                <w:szCs w:val="2"/>
              </w:rPr>
            </w:pPr>
          </w:p>
          <w:p w:rsidR="00CA2812" w:rsidRPr="009F440D" w:rsidRDefault="00CA2812" w:rsidP="00386689">
            <w:pPr>
              <w:rPr>
                <w:sz w:val="2"/>
                <w:szCs w:val="2"/>
              </w:rPr>
            </w:pPr>
          </w:p>
          <w:p w:rsidR="00CA2812" w:rsidRPr="009F440D" w:rsidRDefault="00CA2812" w:rsidP="00386689">
            <w:pPr>
              <w:rPr>
                <w:sz w:val="2"/>
                <w:szCs w:val="2"/>
              </w:rPr>
            </w:pPr>
          </w:p>
          <w:p w:rsidR="00CA2812" w:rsidRPr="009F440D" w:rsidRDefault="00CA2812" w:rsidP="00386689">
            <w:pPr>
              <w:rPr>
                <w:sz w:val="2"/>
                <w:szCs w:val="2"/>
              </w:rPr>
            </w:pPr>
          </w:p>
          <w:p w:rsidR="00CA2812" w:rsidRPr="009F440D" w:rsidRDefault="00CA2812" w:rsidP="00386689">
            <w:pPr>
              <w:rPr>
                <w:sz w:val="2"/>
                <w:szCs w:val="2"/>
              </w:rPr>
            </w:pPr>
          </w:p>
          <w:p w:rsidR="00CA2812" w:rsidRPr="009F440D" w:rsidRDefault="00CA2812" w:rsidP="00386689">
            <w:pPr>
              <w:rPr>
                <w:sz w:val="2"/>
                <w:szCs w:val="2"/>
              </w:rPr>
            </w:pPr>
          </w:p>
        </w:tc>
      </w:tr>
    </w:tbl>
    <w:p w:rsidR="00A53F1B" w:rsidRDefault="00A53F1B" w:rsidP="007D58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ОСВОЕНИЯ ПРОГРАММ БАКАЛАВРИАТА, СПЕЦИАЛИТЕТА И МАГИСТРАТУРЫ (НА БАЗЕ СРЕДНЕГО ПРОФЕССИОНАЛЬНОГО ОБРАЗОВАНИЯ, ВЫСШЕГО ОБРАЗОВАНИЯ)</w:t>
      </w:r>
    </w:p>
    <w:p w:rsidR="007D588D" w:rsidRPr="007D588D" w:rsidRDefault="00A53F1B" w:rsidP="007D5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F1B">
        <w:rPr>
          <w:rFonts w:eastAsiaTheme="minorEastAsia" w:cs="Times New Roman"/>
          <w:lang w:eastAsia="ru-RU"/>
        </w:rPr>
        <w:t xml:space="preserve"> </w:t>
      </w:r>
    </w:p>
    <w:p w:rsidR="007D588D" w:rsidRPr="007D588D" w:rsidRDefault="007D588D" w:rsidP="007E51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88D">
        <w:rPr>
          <w:rFonts w:ascii="Times New Roman" w:hAnsi="Times New Roman" w:cs="Times New Roman"/>
          <w:sz w:val="24"/>
          <w:szCs w:val="24"/>
        </w:rPr>
        <w:t>1.При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среднего профессионального образования либо по иной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</w:t>
      </w:r>
      <w:r w:rsidRPr="007D588D">
        <w:rPr>
          <w:rFonts w:ascii="Arial" w:eastAsiaTheme="minorEastAsia" w:hAnsi="Arial" w:cs="Arial"/>
          <w:sz w:val="24"/>
          <w:szCs w:val="24"/>
        </w:rPr>
        <w:t xml:space="preserve"> </w:t>
      </w:r>
      <w:r w:rsidRPr="007D588D">
        <w:rPr>
          <w:rFonts w:ascii="Times New Roman" w:hAnsi="Times New Roman" w:cs="Times New Roman"/>
          <w:sz w:val="24"/>
          <w:szCs w:val="24"/>
        </w:rPr>
        <w:t>короткий срок по сравнению со сроком получения высшего образования по образовательной программе, установленным организацией в соответствии с</w:t>
      </w:r>
      <w:proofErr w:type="gramEnd"/>
      <w:r w:rsidRPr="007D588D">
        <w:rPr>
          <w:rFonts w:ascii="Times New Roman" w:hAnsi="Times New Roman" w:cs="Times New Roman"/>
          <w:sz w:val="24"/>
          <w:szCs w:val="24"/>
        </w:rPr>
        <w:t xml:space="preserve"> образовательным стандартом, по решению организации осуществляется ускоренное обучение такого обучающегося по индивидуальному учебному плану в порядке, установленном локальным нормативным актом организации.</w:t>
      </w:r>
    </w:p>
    <w:p w:rsidR="007D588D" w:rsidRPr="007D588D" w:rsidRDefault="007D588D" w:rsidP="007E51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8D">
        <w:rPr>
          <w:rFonts w:ascii="Times New Roman" w:hAnsi="Times New Roman" w:cs="Times New Roman"/>
          <w:sz w:val="24"/>
          <w:szCs w:val="24"/>
        </w:rPr>
        <w:t>2.Сокращение срока получения высшего образования по образовательной программе при ускоренном обучении осуществляется посредством:</w:t>
      </w:r>
    </w:p>
    <w:p w:rsidR="007D588D" w:rsidRPr="007D588D" w:rsidRDefault="007D588D" w:rsidP="007E51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88D">
        <w:rPr>
          <w:rFonts w:ascii="Times New Roman" w:hAnsi="Times New Roman" w:cs="Times New Roman"/>
          <w:sz w:val="24"/>
          <w:szCs w:val="24"/>
        </w:rPr>
        <w:t xml:space="preserve">зачета (в форме переаттестации или </w:t>
      </w:r>
      <w:proofErr w:type="spellStart"/>
      <w:r w:rsidRPr="007D588D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Pr="007D588D">
        <w:rPr>
          <w:rFonts w:ascii="Times New Roman" w:hAnsi="Times New Roman" w:cs="Times New Roman"/>
          <w:sz w:val="24"/>
          <w:szCs w:val="24"/>
        </w:rPr>
        <w:t xml:space="preserve">) полностью или частично результатов обучения по отдельным дисциплинам (модулям) и (или) отдельным </w:t>
      </w:r>
      <w:bookmarkStart w:id="0" w:name="_GoBack"/>
      <w:bookmarkEnd w:id="0"/>
      <w:r w:rsidRPr="007D588D">
        <w:rPr>
          <w:rFonts w:ascii="Times New Roman" w:hAnsi="Times New Roman" w:cs="Times New Roman"/>
          <w:sz w:val="24"/>
          <w:szCs w:val="24"/>
        </w:rPr>
        <w:t>практикам, освоенным (пройденным) обучающимся при получении среднего профессионального образования и (или) высшего образования (по иной образовательной программе), а также дополнительного профессионального образования (при наличии) (далее - зачет результатов обучения);</w:t>
      </w:r>
      <w:proofErr w:type="gramEnd"/>
    </w:p>
    <w:p w:rsidR="007D588D" w:rsidRPr="007D588D" w:rsidRDefault="007D588D" w:rsidP="007E51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8D">
        <w:rPr>
          <w:rFonts w:ascii="Times New Roman" w:hAnsi="Times New Roman" w:cs="Times New Roman"/>
          <w:sz w:val="24"/>
          <w:szCs w:val="24"/>
        </w:rPr>
        <w:t>повышения темпа освоения образовательной программы.</w:t>
      </w:r>
    </w:p>
    <w:p w:rsidR="007D588D" w:rsidRPr="007D588D" w:rsidRDefault="007D588D" w:rsidP="007E51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8D">
        <w:rPr>
          <w:rFonts w:ascii="Times New Roman" w:hAnsi="Times New Roman" w:cs="Times New Roman"/>
          <w:sz w:val="24"/>
          <w:szCs w:val="24"/>
        </w:rPr>
        <w:t>3</w:t>
      </w:r>
      <w:r w:rsidR="007E51CE">
        <w:rPr>
          <w:rFonts w:ascii="Times New Roman" w:hAnsi="Times New Roman" w:cs="Times New Roman"/>
          <w:sz w:val="24"/>
          <w:szCs w:val="24"/>
        </w:rPr>
        <w:t xml:space="preserve">. </w:t>
      </w:r>
      <w:r w:rsidRPr="007D588D">
        <w:rPr>
          <w:rFonts w:ascii="Times New Roman" w:hAnsi="Times New Roman" w:cs="Times New Roman"/>
          <w:sz w:val="24"/>
          <w:szCs w:val="24"/>
        </w:rPr>
        <w:t>Решение об ускоренном обучении обучающегося принимается организацией на основании его личного заявления.</w:t>
      </w:r>
    </w:p>
    <w:p w:rsidR="007D588D" w:rsidRPr="007D588D" w:rsidRDefault="007D588D" w:rsidP="007E51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7D588D">
        <w:rPr>
          <w:rFonts w:ascii="Times New Roman" w:hAnsi="Times New Roman" w:cs="Times New Roman"/>
          <w:sz w:val="24"/>
          <w:szCs w:val="24"/>
        </w:rPr>
        <w:t>4. Зачет результатов обучения осуществляется:</w:t>
      </w:r>
    </w:p>
    <w:p w:rsidR="007D588D" w:rsidRPr="007D588D" w:rsidRDefault="007D588D" w:rsidP="007E51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88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D588D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proofErr w:type="spellStart"/>
      <w:r w:rsidRPr="007D588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D588D">
        <w:rPr>
          <w:rFonts w:ascii="Times New Roman" w:hAnsi="Times New Roman" w:cs="Times New Roman"/>
          <w:sz w:val="24"/>
          <w:szCs w:val="24"/>
        </w:rPr>
        <w:t xml:space="preserve">, по программе </w:t>
      </w:r>
      <w:proofErr w:type="spellStart"/>
      <w:r w:rsidRPr="007D588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D588D">
        <w:rPr>
          <w:rFonts w:ascii="Times New Roman" w:hAnsi="Times New Roman" w:cs="Times New Roman"/>
          <w:sz w:val="24"/>
          <w:szCs w:val="24"/>
        </w:rPr>
        <w:t xml:space="preserve"> - на основании представленного обучающимся диплома о среднем профессиональном образовании, диплома бакалавра, диплома специалиста, диплома магистра, удостоверения о повышении квалификации, диплома о профессиональной переподготовке, справки об обучении или о периоде обучения;</w:t>
      </w:r>
    </w:p>
    <w:p w:rsidR="007D588D" w:rsidRPr="007D588D" w:rsidRDefault="007D588D" w:rsidP="007E51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88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D588D">
        <w:rPr>
          <w:rFonts w:ascii="Times New Roman" w:hAnsi="Times New Roman" w:cs="Times New Roman"/>
          <w:sz w:val="24"/>
          <w:szCs w:val="24"/>
        </w:rPr>
        <w:t xml:space="preserve"> по программе магистратуры - на основании представленного обучающимся диплома специалиста, диплома магистра, удостоверения о повышении квалификации, диплома о профессиональной переподготовке, справки об обучении или о периоде обучения.</w:t>
      </w:r>
    </w:p>
    <w:p w:rsidR="007D588D" w:rsidRPr="00A53F1B" w:rsidRDefault="007D588D" w:rsidP="007D58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588D" w:rsidRPr="00A5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FC"/>
    <w:rsid w:val="00035BD2"/>
    <w:rsid w:val="007D588D"/>
    <w:rsid w:val="007E51CE"/>
    <w:rsid w:val="00A53F1B"/>
    <w:rsid w:val="00CA2812"/>
    <w:rsid w:val="00F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28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8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5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28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8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Светлана Леонидовна</dc:creator>
  <cp:keywords/>
  <dc:description/>
  <cp:lastModifiedBy>Тимченко Светлана Леонидовна</cp:lastModifiedBy>
  <cp:revision>3</cp:revision>
  <dcterms:created xsi:type="dcterms:W3CDTF">2014-05-12T13:11:00Z</dcterms:created>
  <dcterms:modified xsi:type="dcterms:W3CDTF">2014-05-12T13:35:00Z</dcterms:modified>
</cp:coreProperties>
</file>