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212" w:rsidRPr="007D1212" w:rsidRDefault="007D1212" w:rsidP="007D1212">
      <w:pPr>
        <w:jc w:val="center"/>
        <w:rPr>
          <w:b/>
        </w:rPr>
      </w:pPr>
      <w:r w:rsidRPr="007D1212">
        <w:rPr>
          <w:b/>
        </w:rPr>
        <w:t>Информация о почтовых адресах для направления документов, необходимых для поступления в МГГЭУ:</w:t>
      </w:r>
    </w:p>
    <w:p w:rsidR="007D1212" w:rsidRDefault="007D1212" w:rsidP="00B36872">
      <w:r>
        <w:t xml:space="preserve">        Документы направляются поступающим через операторов почтовой связи общего пользования почтовым отправлением с уведомлением и описью вложения по адресу: 107150, г. Москва, ул. </w:t>
      </w:r>
      <w:proofErr w:type="spellStart"/>
      <w:r>
        <w:t>Лосиноостровская</w:t>
      </w:r>
      <w:proofErr w:type="spellEnd"/>
      <w:r>
        <w:t>, дом 49,(приемная комиссия).</w:t>
      </w:r>
      <w:bookmarkStart w:id="0" w:name="_GoBack"/>
      <w:bookmarkEnd w:id="0"/>
    </w:p>
    <w:p w:rsidR="005F7F75" w:rsidRDefault="00B36872"/>
    <w:sectPr w:rsidR="005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5F6"/>
    <w:rsid w:val="001235F6"/>
    <w:rsid w:val="005E6BED"/>
    <w:rsid w:val="007D1212"/>
    <w:rsid w:val="008E04FA"/>
    <w:rsid w:val="00B3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12"/>
    <w:pPr>
      <w:widowControl w:val="0"/>
      <w:spacing w:after="0"/>
      <w:jc w:val="both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212"/>
    <w:pPr>
      <w:widowControl w:val="0"/>
      <w:spacing w:after="0"/>
      <w:jc w:val="both"/>
    </w:pPr>
    <w:rPr>
      <w:rFonts w:ascii="Times New Roman" w:eastAsia="Courier New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mgsgi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Зозуля Валерий Иванович</dc:creator>
  <cp:lastModifiedBy>Свешников Александр</cp:lastModifiedBy>
  <cp:revision>2</cp:revision>
  <dcterms:created xsi:type="dcterms:W3CDTF">2014-10-22T12:04:00Z</dcterms:created>
  <dcterms:modified xsi:type="dcterms:W3CDTF">2014-10-22T12:04:00Z</dcterms:modified>
</cp:coreProperties>
</file>