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3E" w:rsidRPr="0098683E" w:rsidRDefault="0098683E" w:rsidP="0098683E">
      <w:pPr>
        <w:tabs>
          <w:tab w:val="left" w:pos="1276"/>
        </w:tabs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98683E">
        <w:rPr>
          <w:b/>
          <w:sz w:val="32"/>
          <w:szCs w:val="32"/>
        </w:rPr>
        <w:t>Календарь абитуриента</w:t>
      </w:r>
      <w:bookmarkStart w:id="0" w:name="_GoBack"/>
      <w:bookmarkEnd w:id="0"/>
    </w:p>
    <w:p w:rsidR="0098683E" w:rsidRPr="000A507C" w:rsidRDefault="0098683E" w:rsidP="0098683E">
      <w:pPr>
        <w:tabs>
          <w:tab w:val="left" w:pos="127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07C">
        <w:rPr>
          <w:sz w:val="28"/>
          <w:szCs w:val="28"/>
        </w:rPr>
        <w:t xml:space="preserve">Прием лиц, признанных гражданами, на обучение по программам </w:t>
      </w:r>
      <w:proofErr w:type="spellStart"/>
      <w:r w:rsidRPr="000A507C">
        <w:rPr>
          <w:sz w:val="28"/>
          <w:szCs w:val="28"/>
        </w:rPr>
        <w:t>бакалавриата</w:t>
      </w:r>
      <w:proofErr w:type="spellEnd"/>
      <w:r w:rsidRPr="000A507C">
        <w:rPr>
          <w:sz w:val="28"/>
          <w:szCs w:val="28"/>
        </w:rPr>
        <w:t xml:space="preserve"> и программам </w:t>
      </w:r>
      <w:proofErr w:type="spellStart"/>
      <w:r w:rsidRPr="000A507C">
        <w:rPr>
          <w:sz w:val="28"/>
          <w:szCs w:val="28"/>
        </w:rPr>
        <w:t>специалитета</w:t>
      </w:r>
      <w:proofErr w:type="spellEnd"/>
      <w:r w:rsidRPr="000A507C">
        <w:rPr>
          <w:sz w:val="28"/>
          <w:szCs w:val="28"/>
        </w:rPr>
        <w:t xml:space="preserve"> по очной и</w:t>
      </w:r>
      <w:r>
        <w:rPr>
          <w:sz w:val="28"/>
          <w:szCs w:val="28"/>
        </w:rPr>
        <w:t xml:space="preserve"> </w:t>
      </w:r>
      <w:r w:rsidRPr="000A507C">
        <w:rPr>
          <w:sz w:val="28"/>
          <w:szCs w:val="28"/>
        </w:rPr>
        <w:t>заочной формам обучения на места в рамках контрольных цифр приема лиц, признанных гражданами</w:t>
      </w:r>
      <w:r w:rsidRPr="000A507C">
        <w:rPr>
          <w:rStyle w:val="blk"/>
          <w:sz w:val="28"/>
          <w:szCs w:val="28"/>
        </w:rPr>
        <w:t xml:space="preserve">, </w:t>
      </w:r>
      <w:r w:rsidRPr="000A507C">
        <w:rPr>
          <w:sz w:val="28"/>
          <w:szCs w:val="28"/>
        </w:rPr>
        <w:t>в организации</w:t>
      </w:r>
      <w:r w:rsidRPr="000A507C">
        <w:rPr>
          <w:sz w:val="28"/>
          <w:szCs w:val="28"/>
          <w:lang w:eastAsia="en-US"/>
        </w:rPr>
        <w:t xml:space="preserve">, расположенные </w:t>
      </w:r>
      <w:r w:rsidRPr="000A507C">
        <w:rPr>
          <w:bCs/>
          <w:sz w:val="28"/>
          <w:szCs w:val="28"/>
        </w:rPr>
        <w:t xml:space="preserve">на территориях иных субъектов </w:t>
      </w:r>
      <w:r w:rsidRPr="000A507C">
        <w:rPr>
          <w:rStyle w:val="blk"/>
          <w:sz w:val="28"/>
          <w:szCs w:val="28"/>
        </w:rPr>
        <w:t xml:space="preserve">Российской Федерации, </w:t>
      </w:r>
      <w:r w:rsidRPr="000A507C">
        <w:rPr>
          <w:sz w:val="28"/>
          <w:szCs w:val="28"/>
        </w:rPr>
        <w:t>в следующие сроки:</w:t>
      </w:r>
      <w:proofErr w:type="gramEnd"/>
    </w:p>
    <w:p w:rsidR="0098683E" w:rsidRPr="000A507C" w:rsidRDefault="0098683E" w:rsidP="0098683E">
      <w:pPr>
        <w:numPr>
          <w:ilvl w:val="0"/>
          <w:numId w:val="1"/>
        </w:numPr>
        <w:tabs>
          <w:tab w:val="left" w:pos="993"/>
        </w:tabs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A507C">
        <w:rPr>
          <w:sz w:val="28"/>
          <w:szCs w:val="28"/>
        </w:rPr>
        <w:t>начало приема документов, необходимых для поступления, – не позднее 20 июня;</w:t>
      </w:r>
    </w:p>
    <w:p w:rsidR="0098683E" w:rsidRPr="000A507C" w:rsidRDefault="0098683E" w:rsidP="0098683E">
      <w:pPr>
        <w:numPr>
          <w:ilvl w:val="0"/>
          <w:numId w:val="1"/>
        </w:numPr>
        <w:tabs>
          <w:tab w:val="left" w:pos="993"/>
        </w:tabs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A507C">
        <w:rPr>
          <w:sz w:val="28"/>
          <w:szCs w:val="28"/>
        </w:rPr>
        <w:t xml:space="preserve">завершение приема документов, необходимых для поступления, </w:t>
      </w:r>
      <w:r w:rsidRPr="000A507C">
        <w:rPr>
          <w:sz w:val="28"/>
          <w:szCs w:val="28"/>
        </w:rPr>
        <w:br/>
        <w:t xml:space="preserve">от лиц, поступающих на </w:t>
      </w:r>
      <w:proofErr w:type="gramStart"/>
      <w:r w:rsidRPr="000A507C">
        <w:rPr>
          <w:sz w:val="28"/>
          <w:szCs w:val="28"/>
        </w:rPr>
        <w:t>обучение по результатам</w:t>
      </w:r>
      <w:proofErr w:type="gramEnd"/>
      <w:r>
        <w:rPr>
          <w:sz w:val="28"/>
          <w:szCs w:val="28"/>
        </w:rPr>
        <w:t xml:space="preserve">, </w:t>
      </w:r>
      <w:r w:rsidRPr="000A507C">
        <w:rPr>
          <w:sz w:val="28"/>
          <w:szCs w:val="28"/>
        </w:rPr>
        <w:t xml:space="preserve">проводимых организацией высшего образования самостоятельно вступительных испытаний, – не ранее </w:t>
      </w:r>
      <w:r>
        <w:rPr>
          <w:sz w:val="28"/>
          <w:szCs w:val="28"/>
        </w:rPr>
        <w:t>3</w:t>
      </w:r>
      <w:r w:rsidRPr="000A507C">
        <w:rPr>
          <w:sz w:val="28"/>
          <w:szCs w:val="28"/>
        </w:rPr>
        <w:t xml:space="preserve"> июля; </w:t>
      </w:r>
    </w:p>
    <w:p w:rsidR="0098683E" w:rsidRPr="000A507C" w:rsidRDefault="0098683E" w:rsidP="0098683E">
      <w:pPr>
        <w:numPr>
          <w:ilvl w:val="0"/>
          <w:numId w:val="1"/>
        </w:numPr>
        <w:tabs>
          <w:tab w:val="left" w:pos="993"/>
        </w:tabs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A507C">
        <w:rPr>
          <w:sz w:val="28"/>
          <w:szCs w:val="28"/>
        </w:rPr>
        <w:t>завершение проводимых организацией высшего образования самостоятельно вступительных испытаний, завершение приема документов, необходимых для поступления, от лиц, поступающих на обучение без прохождения таких вступительных испытаний, – 1</w:t>
      </w:r>
      <w:r>
        <w:rPr>
          <w:sz w:val="28"/>
          <w:szCs w:val="28"/>
        </w:rPr>
        <w:t>3</w:t>
      </w:r>
      <w:r w:rsidRPr="000A507C">
        <w:rPr>
          <w:sz w:val="28"/>
          <w:szCs w:val="28"/>
        </w:rPr>
        <w:t xml:space="preserve"> июля;</w:t>
      </w:r>
    </w:p>
    <w:p w:rsidR="0098683E" w:rsidRPr="000A507C" w:rsidRDefault="0098683E" w:rsidP="0098683E">
      <w:pPr>
        <w:numPr>
          <w:ilvl w:val="0"/>
          <w:numId w:val="1"/>
        </w:numPr>
        <w:tabs>
          <w:tab w:val="left" w:pos="993"/>
        </w:tabs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A507C">
        <w:rPr>
          <w:sz w:val="28"/>
          <w:szCs w:val="28"/>
        </w:rPr>
        <w:t>проведение процедуры зачисления на обучение: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первый этап зачисления:</w:t>
      </w:r>
    </w:p>
    <w:p w:rsidR="0098683E" w:rsidRDefault="0098683E" w:rsidP="0098683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списки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размещаются на официальном сайте и на информационном стенде;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15 июля завершается прием оригинала документа установленного образца от поступающих без вступительных испытаний, поступающих на места в пределах квоты приема лиц, имеющих особые права, поступающих на места в пределах квоты целевого приема; </w:t>
      </w:r>
      <w:proofErr w:type="gramEnd"/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 июля: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издается и размещается на официальном сайте и на информационном стенде приказ (приказы) о зачислении поступающих без вступительных испытаний, поступающих на места в пределах квоты приема лиц, имеющих особые права, поступающих на места в пределах квоты целевого приема;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количество конкурсных мест в соответствующих конкурсных списках на места в рамках контрольных цифр по общему конкурсу увеличивается на количество мест, равное числу поступающих без вступительных испытаний на места в рамках контрольных цифр, не представивших оригинал документа установленного образца, а также на количество мест, оставшихся вакантными в пределах квоты приема лиц, имеющих особые права; </w:t>
      </w:r>
      <w:proofErr w:type="gramEnd"/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официальном сайте и на информационном стенде размещаются конкурсные списки на места в рамках контрольных цифр по общему конкурсу с выделением списков лиц, рекомендованных к зачислению на первом этапе;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 июля завершается прием оригинала документа установленного образца от поступающих, включенных в списки лиц, рекомендованных к зачислению на первом этапе;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21 июля издается и размещается на официальном сайте и на информационном стенде приказ (приказы) о зачислении поступающих, включенных в списки лиц, рекомендованных к зачислению на первом этапе, и представивших в установленный срок оригинал документа установленного образца;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второй этап зачисления (зачисление лиц, включенных в списки поступающих, до заполнения вакантных мест):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21 июля на официальном сайте и на информационном стенде размещаются конкурсные списки на места в рамках контрольных цифр по общему конкурсу (далее – списки для зачисления на втором этапе) с выделением в них списков лиц, рекомендованных приемной комиссией к зачислению на втором этапе с учетом оставшегося количества мест (в том числе мест, освободившихся в связи с непредставлением в установленный срок (отзывом</w:t>
      </w:r>
      <w:proofErr w:type="gramEnd"/>
      <w:r>
        <w:rPr>
          <w:sz w:val="28"/>
          <w:szCs w:val="28"/>
        </w:rPr>
        <w:t xml:space="preserve">) оригинала документа установленного образца);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24 июля завершается прием оригинала документа установленного образца от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, включенных в списки для зачисления на втором этапе; </w:t>
      </w:r>
    </w:p>
    <w:p w:rsidR="0098683E" w:rsidRDefault="0098683E" w:rsidP="009868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25 июля издается и размещается на официальном сайте и на информационном стенде приказ (приказы) о зачислении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, включенных в списки для зачисления на втором этапе и представивших в установленный срок оригинал документа установленного образца. </w:t>
      </w:r>
    </w:p>
    <w:p w:rsidR="009C5D85" w:rsidRDefault="009C5D85"/>
    <w:sectPr w:rsidR="009C5D85" w:rsidSect="0098683E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3E" w:rsidRDefault="0098683E" w:rsidP="0098683E">
      <w:r>
        <w:separator/>
      </w:r>
    </w:p>
  </w:endnote>
  <w:endnote w:type="continuationSeparator" w:id="0">
    <w:p w:rsidR="0098683E" w:rsidRDefault="0098683E" w:rsidP="0098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3E" w:rsidRDefault="0098683E" w:rsidP="0098683E">
      <w:r>
        <w:separator/>
      </w:r>
    </w:p>
  </w:footnote>
  <w:footnote w:type="continuationSeparator" w:id="0">
    <w:p w:rsidR="0098683E" w:rsidRDefault="0098683E" w:rsidP="0098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73C6"/>
    <w:multiLevelType w:val="hybridMultilevel"/>
    <w:tmpl w:val="8906477E"/>
    <w:lvl w:ilvl="0" w:tplc="75E0827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61"/>
    <w:rsid w:val="0098683E"/>
    <w:rsid w:val="009C5D85"/>
    <w:rsid w:val="00D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8683E"/>
    <w:rPr>
      <w:rFonts w:cs="Times New Roman"/>
    </w:rPr>
  </w:style>
  <w:style w:type="paragraph" w:customStyle="1" w:styleId="Default">
    <w:name w:val="Default"/>
    <w:rsid w:val="00986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6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6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68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8683E"/>
    <w:rPr>
      <w:rFonts w:cs="Times New Roman"/>
    </w:rPr>
  </w:style>
  <w:style w:type="paragraph" w:customStyle="1" w:styleId="Default">
    <w:name w:val="Default"/>
    <w:rsid w:val="00986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6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6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68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Тимченко Светлана Леонидовна</cp:lastModifiedBy>
  <cp:revision>2</cp:revision>
  <cp:lastPrinted>2014-06-10T13:27:00Z</cp:lastPrinted>
  <dcterms:created xsi:type="dcterms:W3CDTF">2014-06-10T13:22:00Z</dcterms:created>
  <dcterms:modified xsi:type="dcterms:W3CDTF">2014-06-10T13:27:00Z</dcterms:modified>
</cp:coreProperties>
</file>